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A4546F" w14:textId="77777777" w:rsidR="00385DA1" w:rsidRPr="006B40B2" w:rsidRDefault="00385DA1" w:rsidP="00385DA1">
      <w:pPr>
        <w:jc w:val="center"/>
        <w:rPr>
          <w:rFonts w:ascii="Arial" w:hAnsi="Arial" w:cs="Arial"/>
        </w:rPr>
      </w:pPr>
      <w:bookmarkStart w:id="0" w:name="_GoBack"/>
      <w:bookmarkEnd w:id="0"/>
      <w:r w:rsidRPr="006B40B2">
        <w:rPr>
          <w:rFonts w:ascii="Arial" w:hAnsi="Arial" w:cs="Arial"/>
        </w:rPr>
        <w:t>INFORME FINAL</w:t>
      </w:r>
      <w:r w:rsidRPr="006B40B2">
        <w:rPr>
          <w:rFonts w:ascii="Arial" w:hAnsi="Arial" w:cs="Arial"/>
          <w:b/>
          <w:color w:val="EE0000"/>
        </w:rPr>
        <w:t xml:space="preserve"> </w:t>
      </w:r>
      <w:r w:rsidRPr="006B40B2">
        <w:rPr>
          <w:rFonts w:ascii="Arial" w:hAnsi="Arial" w:cs="Arial"/>
        </w:rPr>
        <w:t>DE OPCIÓN DE GRADO TRABAJO DE FORMACIÓN</w:t>
      </w:r>
    </w:p>
    <w:p w14:paraId="5F482BB2" w14:textId="77777777" w:rsidR="00385DA1" w:rsidRPr="006B40B2" w:rsidRDefault="00385DA1" w:rsidP="00385DA1">
      <w:pPr>
        <w:jc w:val="center"/>
        <w:rPr>
          <w:rFonts w:ascii="Arial" w:hAnsi="Arial" w:cs="Arial"/>
        </w:rPr>
      </w:pPr>
      <w:r w:rsidRPr="006B40B2">
        <w:rPr>
          <w:rFonts w:ascii="Arial" w:hAnsi="Arial" w:cs="Arial"/>
        </w:rPr>
        <w:t>EMPRESARIAL REALIZADO EN ISHOP S.A</w:t>
      </w:r>
    </w:p>
    <w:p w14:paraId="65F69075" w14:textId="0C7F5235" w:rsidR="00AC5B3F" w:rsidRPr="006B40B2" w:rsidRDefault="00AC5B3F" w:rsidP="00A36B7D">
      <w:pPr>
        <w:spacing w:line="276" w:lineRule="auto"/>
        <w:jc w:val="center"/>
        <w:rPr>
          <w:rFonts w:ascii="Arial" w:hAnsi="Arial" w:cs="Arial"/>
          <w:b/>
        </w:rPr>
      </w:pPr>
    </w:p>
    <w:p w14:paraId="0B8173C1" w14:textId="77777777" w:rsidR="001A56BB" w:rsidRPr="006B40B2" w:rsidRDefault="001A56BB" w:rsidP="00A36B7D">
      <w:pPr>
        <w:spacing w:line="276" w:lineRule="auto"/>
        <w:jc w:val="center"/>
        <w:rPr>
          <w:rFonts w:ascii="Arial" w:hAnsi="Arial" w:cs="Arial"/>
          <w:b/>
        </w:rPr>
      </w:pPr>
    </w:p>
    <w:p w14:paraId="53279430" w14:textId="77777777" w:rsidR="00A36B7D" w:rsidRPr="006B40B2" w:rsidRDefault="00A36B7D" w:rsidP="00A36B7D">
      <w:pPr>
        <w:spacing w:line="276" w:lineRule="auto"/>
        <w:jc w:val="center"/>
        <w:rPr>
          <w:rFonts w:ascii="Arial" w:hAnsi="Arial" w:cs="Arial"/>
          <w:b/>
        </w:rPr>
      </w:pPr>
    </w:p>
    <w:p w14:paraId="581996D2" w14:textId="77777777" w:rsidR="00A36B7D" w:rsidRPr="006B40B2" w:rsidRDefault="00A36B7D" w:rsidP="00A36B7D">
      <w:pPr>
        <w:spacing w:line="276" w:lineRule="auto"/>
        <w:jc w:val="center"/>
        <w:rPr>
          <w:rFonts w:ascii="Arial" w:hAnsi="Arial" w:cs="Arial"/>
          <w:b/>
        </w:rPr>
      </w:pPr>
    </w:p>
    <w:p w14:paraId="07AAF97C" w14:textId="77777777" w:rsidR="00A36B7D" w:rsidRPr="006B40B2" w:rsidRDefault="00A36B7D" w:rsidP="00A36B7D">
      <w:pPr>
        <w:spacing w:line="276" w:lineRule="auto"/>
        <w:jc w:val="center"/>
        <w:rPr>
          <w:rFonts w:ascii="Arial" w:hAnsi="Arial" w:cs="Arial"/>
          <w:b/>
        </w:rPr>
      </w:pPr>
    </w:p>
    <w:p w14:paraId="1F3AFB1F" w14:textId="77777777" w:rsidR="00A36B7D" w:rsidRPr="006B40B2" w:rsidRDefault="00A36B7D" w:rsidP="00A36B7D">
      <w:pPr>
        <w:spacing w:line="276" w:lineRule="auto"/>
        <w:jc w:val="center"/>
        <w:rPr>
          <w:rFonts w:ascii="Arial" w:hAnsi="Arial" w:cs="Arial"/>
          <w:b/>
        </w:rPr>
      </w:pPr>
    </w:p>
    <w:p w14:paraId="319F951E" w14:textId="77777777" w:rsidR="00A36B7D" w:rsidRPr="006B40B2" w:rsidRDefault="00A36B7D" w:rsidP="00A36B7D">
      <w:pPr>
        <w:spacing w:line="276" w:lineRule="auto"/>
        <w:jc w:val="center"/>
        <w:rPr>
          <w:rFonts w:ascii="Arial" w:hAnsi="Arial" w:cs="Arial"/>
          <w:b/>
        </w:rPr>
      </w:pPr>
    </w:p>
    <w:p w14:paraId="05478BC0" w14:textId="77777777" w:rsidR="00A36B7D" w:rsidRPr="006B40B2" w:rsidRDefault="00A36B7D" w:rsidP="00A36B7D">
      <w:pPr>
        <w:spacing w:line="276" w:lineRule="auto"/>
        <w:jc w:val="center"/>
        <w:rPr>
          <w:rFonts w:ascii="Arial" w:hAnsi="Arial" w:cs="Arial"/>
          <w:b/>
        </w:rPr>
      </w:pPr>
    </w:p>
    <w:p w14:paraId="7FB0B287" w14:textId="77777777" w:rsidR="00A36B7D" w:rsidRPr="006B40B2" w:rsidRDefault="00A36B7D" w:rsidP="00A36B7D">
      <w:pPr>
        <w:spacing w:line="276" w:lineRule="auto"/>
        <w:jc w:val="center"/>
        <w:rPr>
          <w:rFonts w:ascii="Arial" w:hAnsi="Arial" w:cs="Arial"/>
          <w:b/>
        </w:rPr>
      </w:pPr>
    </w:p>
    <w:p w14:paraId="7F48E39E" w14:textId="2A513131" w:rsidR="00AC5B3F" w:rsidRPr="006B40B2" w:rsidRDefault="00AC5B3F" w:rsidP="00A36B7D">
      <w:pPr>
        <w:spacing w:line="276" w:lineRule="auto"/>
        <w:jc w:val="center"/>
        <w:rPr>
          <w:rFonts w:ascii="Arial" w:hAnsi="Arial" w:cs="Arial"/>
          <w:b/>
        </w:rPr>
      </w:pPr>
    </w:p>
    <w:p w14:paraId="07D8E3F8" w14:textId="26AE594B" w:rsidR="00AC5B3F" w:rsidRPr="006B40B2" w:rsidRDefault="00AC5B3F" w:rsidP="00A36B7D">
      <w:pPr>
        <w:spacing w:line="276" w:lineRule="auto"/>
        <w:jc w:val="center"/>
        <w:rPr>
          <w:rFonts w:ascii="Arial" w:hAnsi="Arial" w:cs="Arial"/>
          <w:b/>
        </w:rPr>
      </w:pPr>
    </w:p>
    <w:p w14:paraId="25C4AF3A" w14:textId="0E07AA66" w:rsidR="00AC5B3F" w:rsidRPr="006B40B2" w:rsidRDefault="00A36B7D" w:rsidP="00A36B7D">
      <w:pPr>
        <w:spacing w:line="276" w:lineRule="auto"/>
        <w:jc w:val="center"/>
        <w:rPr>
          <w:rFonts w:ascii="Arial" w:hAnsi="Arial" w:cs="Arial"/>
        </w:rPr>
      </w:pPr>
      <w:r w:rsidRPr="006B40B2">
        <w:rPr>
          <w:rFonts w:ascii="Arial" w:hAnsi="Arial" w:cs="Arial"/>
        </w:rPr>
        <w:t>Presentado por: Viviana Hernández Luque</w:t>
      </w:r>
    </w:p>
    <w:p w14:paraId="1144CF26" w14:textId="17CB9E21" w:rsidR="00AC5B3F" w:rsidRPr="006B40B2" w:rsidRDefault="00AC5B3F" w:rsidP="00A36B7D">
      <w:pPr>
        <w:spacing w:line="276" w:lineRule="auto"/>
        <w:jc w:val="center"/>
        <w:rPr>
          <w:rFonts w:ascii="Arial" w:hAnsi="Arial" w:cs="Arial"/>
        </w:rPr>
      </w:pPr>
    </w:p>
    <w:p w14:paraId="797E09BD" w14:textId="004264F2" w:rsidR="00AC5B3F" w:rsidRPr="006B40B2" w:rsidRDefault="00AC5B3F" w:rsidP="00A36B7D">
      <w:pPr>
        <w:spacing w:line="276" w:lineRule="auto"/>
        <w:jc w:val="center"/>
        <w:rPr>
          <w:rFonts w:ascii="Arial" w:hAnsi="Arial" w:cs="Arial"/>
        </w:rPr>
      </w:pPr>
    </w:p>
    <w:p w14:paraId="0E274360" w14:textId="77777777" w:rsidR="001A56BB" w:rsidRPr="006B40B2" w:rsidRDefault="001A56BB" w:rsidP="00A36B7D">
      <w:pPr>
        <w:spacing w:line="276" w:lineRule="auto"/>
        <w:jc w:val="center"/>
        <w:rPr>
          <w:rFonts w:ascii="Arial" w:hAnsi="Arial" w:cs="Arial"/>
        </w:rPr>
      </w:pPr>
    </w:p>
    <w:p w14:paraId="0E510994" w14:textId="77777777" w:rsidR="00A36B7D" w:rsidRPr="006B40B2" w:rsidRDefault="00A36B7D" w:rsidP="00A36B7D">
      <w:pPr>
        <w:spacing w:line="276" w:lineRule="auto"/>
        <w:jc w:val="center"/>
        <w:rPr>
          <w:rFonts w:ascii="Arial" w:hAnsi="Arial" w:cs="Arial"/>
        </w:rPr>
      </w:pPr>
    </w:p>
    <w:p w14:paraId="6AEE9B65" w14:textId="77777777" w:rsidR="00A36B7D" w:rsidRPr="006B40B2" w:rsidRDefault="00A36B7D" w:rsidP="00A36B7D">
      <w:pPr>
        <w:spacing w:line="276" w:lineRule="auto"/>
        <w:jc w:val="center"/>
        <w:rPr>
          <w:rFonts w:ascii="Arial" w:hAnsi="Arial" w:cs="Arial"/>
        </w:rPr>
      </w:pPr>
    </w:p>
    <w:p w14:paraId="600FBFD7" w14:textId="77777777" w:rsidR="00A36B7D" w:rsidRPr="006B40B2" w:rsidRDefault="00A36B7D" w:rsidP="00A36B7D">
      <w:pPr>
        <w:spacing w:line="276" w:lineRule="auto"/>
        <w:jc w:val="center"/>
        <w:rPr>
          <w:rFonts w:ascii="Arial" w:hAnsi="Arial" w:cs="Arial"/>
        </w:rPr>
      </w:pPr>
    </w:p>
    <w:p w14:paraId="3D4D21D9" w14:textId="77777777" w:rsidR="00A36B7D" w:rsidRPr="006B40B2" w:rsidRDefault="00A36B7D" w:rsidP="00E643E3">
      <w:pPr>
        <w:spacing w:line="276" w:lineRule="auto"/>
        <w:rPr>
          <w:rFonts w:ascii="Arial" w:hAnsi="Arial" w:cs="Arial"/>
        </w:rPr>
      </w:pPr>
    </w:p>
    <w:p w14:paraId="66B89BB8" w14:textId="77777777" w:rsidR="00A36B7D" w:rsidRPr="006B40B2" w:rsidRDefault="00A36B7D" w:rsidP="00A36B7D">
      <w:pPr>
        <w:spacing w:line="276" w:lineRule="auto"/>
        <w:jc w:val="center"/>
        <w:rPr>
          <w:rFonts w:ascii="Arial" w:hAnsi="Arial" w:cs="Arial"/>
        </w:rPr>
      </w:pPr>
    </w:p>
    <w:p w14:paraId="0FA395B9" w14:textId="77777777" w:rsidR="00A36B7D" w:rsidRPr="006B40B2" w:rsidRDefault="00A36B7D" w:rsidP="00A36B7D">
      <w:pPr>
        <w:spacing w:line="276" w:lineRule="auto"/>
        <w:jc w:val="center"/>
        <w:rPr>
          <w:rFonts w:ascii="Arial" w:hAnsi="Arial" w:cs="Arial"/>
        </w:rPr>
      </w:pPr>
    </w:p>
    <w:p w14:paraId="654A7380" w14:textId="77777777" w:rsidR="00A36B7D" w:rsidRPr="006B40B2" w:rsidRDefault="00A36B7D" w:rsidP="00A36B7D">
      <w:pPr>
        <w:spacing w:line="276" w:lineRule="auto"/>
        <w:jc w:val="center"/>
        <w:rPr>
          <w:rFonts w:ascii="Arial" w:hAnsi="Arial" w:cs="Arial"/>
        </w:rPr>
      </w:pPr>
    </w:p>
    <w:p w14:paraId="40B7E4E6" w14:textId="69D51834" w:rsidR="00AC5B3F" w:rsidRPr="006B40B2" w:rsidRDefault="00AC5B3F" w:rsidP="00A36B7D">
      <w:pPr>
        <w:spacing w:line="276" w:lineRule="auto"/>
        <w:jc w:val="center"/>
        <w:rPr>
          <w:rFonts w:ascii="Arial" w:hAnsi="Arial" w:cs="Arial"/>
        </w:rPr>
      </w:pPr>
    </w:p>
    <w:p w14:paraId="0A6985D8" w14:textId="77777777" w:rsidR="00A36B7D" w:rsidRPr="006B40B2" w:rsidRDefault="00A36B7D" w:rsidP="00A36B7D">
      <w:pPr>
        <w:spacing w:line="276" w:lineRule="auto"/>
        <w:jc w:val="center"/>
        <w:rPr>
          <w:rFonts w:ascii="Arial" w:hAnsi="Arial" w:cs="Arial"/>
        </w:rPr>
      </w:pPr>
      <w:r w:rsidRPr="006B40B2">
        <w:rPr>
          <w:rFonts w:ascii="Arial" w:hAnsi="Arial" w:cs="Arial"/>
        </w:rPr>
        <w:t>Facultad Ciencias Económicas y Administrativas</w:t>
      </w:r>
    </w:p>
    <w:p w14:paraId="7C3197C9" w14:textId="77777777" w:rsidR="00A36B7D" w:rsidRPr="006B40B2" w:rsidRDefault="00A36B7D" w:rsidP="00A36B7D">
      <w:pPr>
        <w:spacing w:line="276" w:lineRule="auto"/>
        <w:jc w:val="center"/>
        <w:rPr>
          <w:rFonts w:ascii="Arial" w:hAnsi="Arial" w:cs="Arial"/>
        </w:rPr>
      </w:pPr>
      <w:r w:rsidRPr="006B40B2">
        <w:rPr>
          <w:rFonts w:ascii="Arial" w:hAnsi="Arial" w:cs="Arial"/>
        </w:rPr>
        <w:t xml:space="preserve"> Programa de Mercadeo</w:t>
      </w:r>
    </w:p>
    <w:p w14:paraId="2A0BDFB6" w14:textId="77777777" w:rsidR="00A36B7D" w:rsidRPr="006B40B2" w:rsidRDefault="00A36B7D" w:rsidP="00A36B7D">
      <w:pPr>
        <w:spacing w:line="276" w:lineRule="auto"/>
        <w:jc w:val="center"/>
        <w:rPr>
          <w:rFonts w:ascii="Arial" w:hAnsi="Arial" w:cs="Arial"/>
        </w:rPr>
      </w:pPr>
      <w:r w:rsidRPr="006B40B2">
        <w:rPr>
          <w:rFonts w:ascii="Arial" w:hAnsi="Arial" w:cs="Arial"/>
        </w:rPr>
        <w:t xml:space="preserve"> Universidad de Bogotá Jorge Tadeo Lozano</w:t>
      </w:r>
    </w:p>
    <w:p w14:paraId="14E3C7B9" w14:textId="77777777" w:rsidR="00A36B7D" w:rsidRPr="006B40B2" w:rsidRDefault="00A36B7D" w:rsidP="00A36B7D">
      <w:pPr>
        <w:spacing w:line="276" w:lineRule="auto"/>
        <w:jc w:val="center"/>
        <w:rPr>
          <w:rFonts w:ascii="Arial" w:hAnsi="Arial" w:cs="Arial"/>
        </w:rPr>
      </w:pPr>
      <w:r w:rsidRPr="006B40B2">
        <w:rPr>
          <w:rFonts w:ascii="Arial" w:hAnsi="Arial" w:cs="Arial"/>
        </w:rPr>
        <w:t xml:space="preserve"> Bogotá</w:t>
      </w:r>
    </w:p>
    <w:p w14:paraId="65D6376A" w14:textId="03A61A7B" w:rsidR="00AC5B3F" w:rsidRPr="006B40B2" w:rsidRDefault="00A36B7D" w:rsidP="00A36B7D">
      <w:pPr>
        <w:spacing w:line="276" w:lineRule="auto"/>
        <w:jc w:val="center"/>
        <w:rPr>
          <w:rFonts w:ascii="Arial" w:hAnsi="Arial" w:cs="Arial"/>
        </w:rPr>
      </w:pPr>
      <w:r w:rsidRPr="006B40B2">
        <w:rPr>
          <w:rFonts w:ascii="Arial" w:hAnsi="Arial" w:cs="Arial"/>
        </w:rPr>
        <w:t xml:space="preserve"> 2025</w:t>
      </w:r>
    </w:p>
    <w:p w14:paraId="196B318F" w14:textId="4058F7B7" w:rsidR="00AC5B3F" w:rsidRPr="006B40B2" w:rsidRDefault="00AC5B3F" w:rsidP="00A36B7D">
      <w:pPr>
        <w:spacing w:line="276" w:lineRule="auto"/>
        <w:jc w:val="center"/>
        <w:rPr>
          <w:rFonts w:ascii="Arial" w:hAnsi="Arial" w:cs="Arial"/>
        </w:rPr>
      </w:pPr>
    </w:p>
    <w:p w14:paraId="30240D3C" w14:textId="44857E0F" w:rsidR="00AC5B3F" w:rsidRPr="006B40B2" w:rsidRDefault="00AC5B3F" w:rsidP="00A36B7D">
      <w:pPr>
        <w:spacing w:line="276" w:lineRule="auto"/>
        <w:jc w:val="center"/>
        <w:rPr>
          <w:rFonts w:ascii="Arial" w:hAnsi="Arial" w:cs="Arial"/>
        </w:rPr>
      </w:pPr>
    </w:p>
    <w:p w14:paraId="5B8A05F8" w14:textId="77777777" w:rsidR="00385DA1" w:rsidRPr="006B40B2" w:rsidRDefault="00385DA1" w:rsidP="00A36B7D">
      <w:pPr>
        <w:spacing w:line="276" w:lineRule="auto"/>
        <w:jc w:val="center"/>
        <w:rPr>
          <w:rFonts w:ascii="Arial" w:hAnsi="Arial" w:cs="Arial"/>
        </w:rPr>
      </w:pPr>
    </w:p>
    <w:p w14:paraId="6A15F866" w14:textId="77777777" w:rsidR="00385DA1" w:rsidRPr="006B40B2" w:rsidRDefault="00385DA1" w:rsidP="00A36B7D">
      <w:pPr>
        <w:spacing w:line="276" w:lineRule="auto"/>
        <w:jc w:val="center"/>
        <w:rPr>
          <w:rFonts w:ascii="Arial" w:hAnsi="Arial" w:cs="Arial"/>
        </w:rPr>
      </w:pPr>
    </w:p>
    <w:p w14:paraId="5041E364" w14:textId="77777777" w:rsidR="001A56BB" w:rsidRPr="006B40B2" w:rsidRDefault="001A56BB" w:rsidP="00A36B7D">
      <w:pPr>
        <w:spacing w:line="276" w:lineRule="auto"/>
        <w:jc w:val="center"/>
        <w:rPr>
          <w:rFonts w:ascii="Arial" w:hAnsi="Arial" w:cs="Arial"/>
        </w:rPr>
      </w:pPr>
    </w:p>
    <w:p w14:paraId="1CB67ECA" w14:textId="77777777" w:rsidR="00A36B7D" w:rsidRPr="006B40B2" w:rsidRDefault="00F10318" w:rsidP="00A36B7D">
      <w:pPr>
        <w:spacing w:line="276" w:lineRule="auto"/>
        <w:jc w:val="center"/>
        <w:rPr>
          <w:rFonts w:ascii="Arial" w:hAnsi="Arial" w:cs="Arial"/>
        </w:rPr>
      </w:pPr>
      <w:r w:rsidRPr="006B40B2">
        <w:rPr>
          <w:rFonts w:ascii="Arial" w:hAnsi="Arial" w:cs="Arial"/>
          <w:noProof/>
          <w:color w:val="000000"/>
          <w:bdr w:val="none" w:sz="0" w:space="0" w:color="auto" w:frame="1"/>
        </w:rPr>
        <w:drawing>
          <wp:inline distT="0" distB="0" distL="0" distR="0" wp14:anchorId="736B7F1D" wp14:editId="7E5AC266">
            <wp:extent cx="1971675" cy="619760"/>
            <wp:effectExtent l="0" t="0" r="9525"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r="37219"/>
                    <a:stretch/>
                  </pic:blipFill>
                  <pic:spPr bwMode="auto">
                    <a:xfrm>
                      <a:off x="0" y="0"/>
                      <a:ext cx="2004831" cy="630182"/>
                    </a:xfrm>
                    <a:prstGeom prst="rect">
                      <a:avLst/>
                    </a:prstGeom>
                    <a:noFill/>
                    <a:ln>
                      <a:noFill/>
                    </a:ln>
                    <a:extLst>
                      <a:ext uri="{53640926-AAD7-44D8-BBD7-CCE9431645EC}">
                        <a14:shadowObscured xmlns:a14="http://schemas.microsoft.com/office/drawing/2010/main"/>
                      </a:ext>
                    </a:extLst>
                  </pic:spPr>
                </pic:pic>
              </a:graphicData>
            </a:graphic>
          </wp:inline>
        </w:drawing>
      </w:r>
    </w:p>
    <w:p w14:paraId="5AA8D0D4" w14:textId="77777777" w:rsidR="00385DA1" w:rsidRPr="006B40B2" w:rsidRDefault="00385DA1" w:rsidP="00A36B7D">
      <w:pPr>
        <w:spacing w:line="276" w:lineRule="auto"/>
        <w:jc w:val="center"/>
        <w:rPr>
          <w:rFonts w:ascii="Arial" w:hAnsi="Arial" w:cs="Arial"/>
        </w:rPr>
      </w:pPr>
    </w:p>
    <w:p w14:paraId="19823E47" w14:textId="77777777" w:rsidR="00385DA1" w:rsidRPr="006B40B2" w:rsidRDefault="00385DA1" w:rsidP="00A36B7D">
      <w:pPr>
        <w:spacing w:line="276" w:lineRule="auto"/>
        <w:jc w:val="center"/>
        <w:rPr>
          <w:rFonts w:ascii="Arial" w:hAnsi="Arial" w:cs="Arial"/>
        </w:rPr>
      </w:pPr>
    </w:p>
    <w:p w14:paraId="418B649A" w14:textId="1A489AB4" w:rsidR="00A36B7D" w:rsidRPr="006B40B2" w:rsidRDefault="00A36B7D" w:rsidP="00A36B7D">
      <w:pPr>
        <w:jc w:val="center"/>
        <w:rPr>
          <w:rFonts w:ascii="Arial" w:hAnsi="Arial" w:cs="Arial"/>
        </w:rPr>
      </w:pPr>
      <w:r w:rsidRPr="006B40B2">
        <w:rPr>
          <w:rFonts w:ascii="Arial" w:hAnsi="Arial" w:cs="Arial"/>
        </w:rPr>
        <w:t>INFORME FINAL</w:t>
      </w:r>
      <w:r w:rsidR="00821895" w:rsidRPr="006B40B2">
        <w:rPr>
          <w:rFonts w:ascii="Arial" w:hAnsi="Arial" w:cs="Arial"/>
          <w:b/>
          <w:color w:val="EE0000"/>
        </w:rPr>
        <w:t xml:space="preserve"> </w:t>
      </w:r>
      <w:r w:rsidRPr="006B40B2">
        <w:rPr>
          <w:rFonts w:ascii="Arial" w:hAnsi="Arial" w:cs="Arial"/>
        </w:rPr>
        <w:t>DE OPCI</w:t>
      </w:r>
      <w:r w:rsidR="006134BE" w:rsidRPr="006B40B2">
        <w:rPr>
          <w:rFonts w:ascii="Arial" w:hAnsi="Arial" w:cs="Arial"/>
        </w:rPr>
        <w:t>Ó</w:t>
      </w:r>
      <w:r w:rsidRPr="006B40B2">
        <w:rPr>
          <w:rFonts w:ascii="Arial" w:hAnsi="Arial" w:cs="Arial"/>
        </w:rPr>
        <w:t>N DE GRADO TRABAJO DE FORMACI</w:t>
      </w:r>
      <w:r w:rsidR="006134BE" w:rsidRPr="006B40B2">
        <w:rPr>
          <w:rFonts w:ascii="Arial" w:hAnsi="Arial" w:cs="Arial"/>
        </w:rPr>
        <w:t>Ó</w:t>
      </w:r>
      <w:r w:rsidRPr="006B40B2">
        <w:rPr>
          <w:rFonts w:ascii="Arial" w:hAnsi="Arial" w:cs="Arial"/>
        </w:rPr>
        <w:t>N</w:t>
      </w:r>
    </w:p>
    <w:p w14:paraId="49355BF9" w14:textId="36C7BEA7" w:rsidR="00A36B7D" w:rsidRPr="006B40B2" w:rsidRDefault="00A36B7D" w:rsidP="00385DA1">
      <w:pPr>
        <w:jc w:val="center"/>
        <w:rPr>
          <w:rFonts w:ascii="Arial" w:hAnsi="Arial" w:cs="Arial"/>
        </w:rPr>
      </w:pPr>
      <w:r w:rsidRPr="006B40B2">
        <w:rPr>
          <w:rFonts w:ascii="Arial" w:hAnsi="Arial" w:cs="Arial"/>
        </w:rPr>
        <w:t>EMPRESARIAL</w:t>
      </w:r>
      <w:r w:rsidR="00385DA1" w:rsidRPr="006B40B2">
        <w:rPr>
          <w:rFonts w:ascii="Arial" w:hAnsi="Arial" w:cs="Arial"/>
        </w:rPr>
        <w:t xml:space="preserve"> </w:t>
      </w:r>
      <w:r w:rsidRPr="006B40B2">
        <w:rPr>
          <w:rFonts w:ascii="Arial" w:hAnsi="Arial" w:cs="Arial"/>
        </w:rPr>
        <w:t>REALIZADO EN ISHOP S.A</w:t>
      </w:r>
    </w:p>
    <w:p w14:paraId="6A84BCE1" w14:textId="77777777" w:rsidR="00A36B7D" w:rsidRPr="006B40B2" w:rsidRDefault="00A36B7D" w:rsidP="00A36B7D">
      <w:pPr>
        <w:jc w:val="center"/>
        <w:rPr>
          <w:rFonts w:ascii="Arial" w:hAnsi="Arial" w:cs="Arial"/>
        </w:rPr>
      </w:pPr>
    </w:p>
    <w:p w14:paraId="6DCAC01B" w14:textId="4EF597FD" w:rsidR="00A36B7D" w:rsidRDefault="00A36B7D" w:rsidP="00A36B7D">
      <w:pPr>
        <w:jc w:val="center"/>
        <w:rPr>
          <w:rFonts w:ascii="Arial" w:hAnsi="Arial" w:cs="Arial"/>
        </w:rPr>
      </w:pPr>
      <w:r w:rsidRPr="006B40B2">
        <w:rPr>
          <w:rFonts w:ascii="Arial" w:hAnsi="Arial" w:cs="Arial"/>
        </w:rPr>
        <w:t xml:space="preserve">  </w:t>
      </w:r>
    </w:p>
    <w:p w14:paraId="42D9DE45" w14:textId="77777777" w:rsidR="006B40B2" w:rsidRPr="006B40B2" w:rsidRDefault="006B40B2" w:rsidP="00A36B7D">
      <w:pPr>
        <w:jc w:val="center"/>
        <w:rPr>
          <w:rFonts w:ascii="Arial" w:hAnsi="Arial" w:cs="Arial"/>
        </w:rPr>
      </w:pPr>
    </w:p>
    <w:p w14:paraId="7E8D3566" w14:textId="77777777" w:rsidR="00A36B7D" w:rsidRPr="006B40B2" w:rsidRDefault="00A36B7D" w:rsidP="00A36B7D">
      <w:pPr>
        <w:jc w:val="center"/>
        <w:rPr>
          <w:rFonts w:ascii="Arial" w:hAnsi="Arial" w:cs="Arial"/>
        </w:rPr>
      </w:pPr>
    </w:p>
    <w:p w14:paraId="5115C1FF" w14:textId="77777777" w:rsidR="00A36B7D" w:rsidRPr="006B40B2" w:rsidRDefault="00A36B7D" w:rsidP="00A36B7D">
      <w:pPr>
        <w:jc w:val="center"/>
        <w:rPr>
          <w:rFonts w:ascii="Arial" w:hAnsi="Arial" w:cs="Arial"/>
        </w:rPr>
      </w:pPr>
    </w:p>
    <w:p w14:paraId="05C54B81" w14:textId="77777777" w:rsidR="00A36B7D" w:rsidRPr="006B40B2" w:rsidRDefault="00A36B7D" w:rsidP="00A36B7D">
      <w:pPr>
        <w:jc w:val="center"/>
        <w:rPr>
          <w:rFonts w:ascii="Arial" w:hAnsi="Arial" w:cs="Arial"/>
        </w:rPr>
      </w:pPr>
    </w:p>
    <w:p w14:paraId="4A12E2E0" w14:textId="77777777" w:rsidR="00A36B7D" w:rsidRPr="006B40B2" w:rsidRDefault="00A36B7D" w:rsidP="00A36B7D">
      <w:pPr>
        <w:jc w:val="center"/>
        <w:rPr>
          <w:rFonts w:ascii="Arial" w:hAnsi="Arial" w:cs="Arial"/>
        </w:rPr>
      </w:pPr>
    </w:p>
    <w:p w14:paraId="6C334683" w14:textId="0CCBDDA3" w:rsidR="006134BE" w:rsidRPr="006B40B2" w:rsidRDefault="00A36B7D" w:rsidP="006134BE">
      <w:pPr>
        <w:jc w:val="center"/>
        <w:rPr>
          <w:rFonts w:ascii="Arial" w:hAnsi="Arial" w:cs="Arial"/>
        </w:rPr>
      </w:pPr>
      <w:r w:rsidRPr="006B40B2">
        <w:rPr>
          <w:rFonts w:ascii="Arial" w:hAnsi="Arial" w:cs="Arial"/>
        </w:rPr>
        <w:t>Presentado por: Viviana Hernández Luque</w:t>
      </w:r>
    </w:p>
    <w:p w14:paraId="0541D242" w14:textId="77777777" w:rsidR="00A36B7D" w:rsidRPr="006B40B2" w:rsidRDefault="00A36B7D" w:rsidP="00A36B7D">
      <w:pPr>
        <w:jc w:val="center"/>
        <w:rPr>
          <w:rFonts w:ascii="Arial" w:hAnsi="Arial" w:cs="Arial"/>
        </w:rPr>
      </w:pPr>
    </w:p>
    <w:p w14:paraId="3FF9169E" w14:textId="77777777" w:rsidR="00A36B7D" w:rsidRPr="006B40B2" w:rsidRDefault="00A36B7D" w:rsidP="008A1C2D">
      <w:pPr>
        <w:rPr>
          <w:rFonts w:ascii="Arial" w:hAnsi="Arial" w:cs="Arial"/>
        </w:rPr>
      </w:pPr>
    </w:p>
    <w:p w14:paraId="32301F6D" w14:textId="77777777" w:rsidR="00A36B7D" w:rsidRPr="006B40B2" w:rsidRDefault="00A36B7D" w:rsidP="00A36B7D">
      <w:pPr>
        <w:jc w:val="center"/>
        <w:rPr>
          <w:rFonts w:ascii="Arial" w:hAnsi="Arial" w:cs="Arial"/>
        </w:rPr>
      </w:pPr>
    </w:p>
    <w:p w14:paraId="0A0B98E6" w14:textId="77777777" w:rsidR="00E643E3" w:rsidRPr="006B40B2" w:rsidRDefault="00E643E3" w:rsidP="00A36B7D">
      <w:pPr>
        <w:jc w:val="center"/>
        <w:rPr>
          <w:rFonts w:ascii="Arial" w:hAnsi="Arial" w:cs="Arial"/>
        </w:rPr>
      </w:pPr>
    </w:p>
    <w:p w14:paraId="58B67B1E" w14:textId="77777777" w:rsidR="00E643E3" w:rsidRPr="006B40B2" w:rsidRDefault="00E643E3" w:rsidP="00A36B7D">
      <w:pPr>
        <w:jc w:val="center"/>
        <w:rPr>
          <w:rFonts w:ascii="Arial" w:hAnsi="Arial" w:cs="Arial"/>
        </w:rPr>
      </w:pPr>
    </w:p>
    <w:p w14:paraId="1887C86A" w14:textId="77777777" w:rsidR="00A36B7D" w:rsidRPr="006B40B2" w:rsidRDefault="00A36B7D" w:rsidP="00A36B7D">
      <w:pPr>
        <w:jc w:val="center"/>
        <w:rPr>
          <w:rFonts w:ascii="Arial" w:hAnsi="Arial" w:cs="Arial"/>
        </w:rPr>
      </w:pPr>
    </w:p>
    <w:p w14:paraId="6722A148" w14:textId="77777777" w:rsidR="006B40B2" w:rsidRDefault="006B40B2" w:rsidP="00A36B7D">
      <w:pPr>
        <w:jc w:val="center"/>
        <w:rPr>
          <w:rFonts w:ascii="Arial" w:hAnsi="Arial" w:cs="Arial"/>
          <w:strike/>
        </w:rPr>
      </w:pPr>
    </w:p>
    <w:p w14:paraId="48791AE8" w14:textId="77777777" w:rsidR="006B40B2" w:rsidRPr="006B40B2" w:rsidRDefault="006B40B2" w:rsidP="00A36B7D">
      <w:pPr>
        <w:jc w:val="center"/>
        <w:rPr>
          <w:rFonts w:ascii="Arial" w:hAnsi="Arial" w:cs="Arial"/>
        </w:rPr>
      </w:pPr>
    </w:p>
    <w:p w14:paraId="4F1A5FA3" w14:textId="77777777" w:rsidR="00A36B7D" w:rsidRPr="006B40B2" w:rsidRDefault="00A36B7D" w:rsidP="00E643E3">
      <w:pPr>
        <w:rPr>
          <w:rFonts w:ascii="Arial" w:hAnsi="Arial" w:cs="Arial"/>
        </w:rPr>
      </w:pPr>
    </w:p>
    <w:p w14:paraId="28C3ED86" w14:textId="77777777" w:rsidR="00E643E3" w:rsidRPr="006B40B2" w:rsidRDefault="00E643E3" w:rsidP="00E643E3">
      <w:pPr>
        <w:rPr>
          <w:rFonts w:ascii="Arial" w:hAnsi="Arial" w:cs="Arial"/>
        </w:rPr>
      </w:pPr>
    </w:p>
    <w:p w14:paraId="73F89865" w14:textId="77777777" w:rsidR="00A36B7D" w:rsidRPr="006B40B2" w:rsidRDefault="00A36B7D" w:rsidP="00A36B7D">
      <w:pPr>
        <w:jc w:val="center"/>
        <w:rPr>
          <w:rFonts w:ascii="Arial" w:hAnsi="Arial" w:cs="Arial"/>
        </w:rPr>
      </w:pPr>
    </w:p>
    <w:p w14:paraId="1DE0EBB4" w14:textId="77777777" w:rsidR="00A36B7D" w:rsidRPr="006B40B2" w:rsidRDefault="00A36B7D" w:rsidP="00E643E3">
      <w:pPr>
        <w:rPr>
          <w:rFonts w:ascii="Arial" w:hAnsi="Arial" w:cs="Arial"/>
        </w:rPr>
      </w:pPr>
    </w:p>
    <w:p w14:paraId="36C2FEED" w14:textId="77777777" w:rsidR="00A36B7D" w:rsidRPr="006B40B2" w:rsidRDefault="00A36B7D" w:rsidP="00A36B7D">
      <w:pPr>
        <w:jc w:val="center"/>
        <w:rPr>
          <w:rFonts w:ascii="Arial" w:hAnsi="Arial" w:cs="Arial"/>
        </w:rPr>
      </w:pPr>
    </w:p>
    <w:p w14:paraId="62734644" w14:textId="32556E61" w:rsidR="00A36B7D" w:rsidRPr="006B40B2" w:rsidRDefault="00A36B7D" w:rsidP="00A36B7D">
      <w:pPr>
        <w:jc w:val="center"/>
        <w:rPr>
          <w:rFonts w:ascii="Arial" w:hAnsi="Arial" w:cs="Arial"/>
        </w:rPr>
      </w:pPr>
      <w:r w:rsidRPr="006B40B2">
        <w:rPr>
          <w:rFonts w:ascii="Arial" w:hAnsi="Arial" w:cs="Arial"/>
        </w:rPr>
        <w:t>Tutora de prácticas Handrix García Durán</w:t>
      </w:r>
    </w:p>
    <w:p w14:paraId="5A17DBF4" w14:textId="77777777" w:rsidR="00A36B7D" w:rsidRPr="006B40B2" w:rsidRDefault="00A36B7D" w:rsidP="00A36B7D">
      <w:pPr>
        <w:jc w:val="center"/>
        <w:rPr>
          <w:rFonts w:ascii="Arial" w:hAnsi="Arial" w:cs="Arial"/>
        </w:rPr>
      </w:pPr>
    </w:p>
    <w:p w14:paraId="104434D7" w14:textId="77777777" w:rsidR="00A36B7D" w:rsidRPr="006B40B2" w:rsidRDefault="00A36B7D" w:rsidP="00A36B7D">
      <w:pPr>
        <w:jc w:val="center"/>
        <w:rPr>
          <w:rFonts w:ascii="Arial" w:hAnsi="Arial" w:cs="Arial"/>
        </w:rPr>
      </w:pPr>
    </w:p>
    <w:p w14:paraId="0F31E5EF" w14:textId="77777777" w:rsidR="00A36B7D" w:rsidRPr="006B40B2" w:rsidRDefault="00A36B7D" w:rsidP="008A1C2D">
      <w:pPr>
        <w:rPr>
          <w:rFonts w:ascii="Arial" w:hAnsi="Arial" w:cs="Arial"/>
        </w:rPr>
      </w:pPr>
    </w:p>
    <w:p w14:paraId="34A73047" w14:textId="77777777" w:rsidR="00A36B7D" w:rsidRPr="006B40B2" w:rsidRDefault="00A36B7D" w:rsidP="00A36B7D">
      <w:pPr>
        <w:jc w:val="center"/>
        <w:rPr>
          <w:rFonts w:ascii="Arial" w:hAnsi="Arial" w:cs="Arial"/>
        </w:rPr>
      </w:pPr>
    </w:p>
    <w:p w14:paraId="49692AE1" w14:textId="77777777" w:rsidR="00A36B7D" w:rsidRPr="006B40B2" w:rsidRDefault="00A36B7D" w:rsidP="00E643E3">
      <w:pPr>
        <w:rPr>
          <w:rFonts w:ascii="Arial" w:hAnsi="Arial" w:cs="Arial"/>
        </w:rPr>
      </w:pPr>
    </w:p>
    <w:p w14:paraId="2FC23EF8" w14:textId="77777777" w:rsidR="008A1C2D" w:rsidRPr="006B40B2" w:rsidRDefault="008A1C2D" w:rsidP="00A36B7D">
      <w:pPr>
        <w:jc w:val="center"/>
        <w:rPr>
          <w:rFonts w:ascii="Arial" w:hAnsi="Arial" w:cs="Arial"/>
        </w:rPr>
      </w:pPr>
    </w:p>
    <w:p w14:paraId="147D73D1" w14:textId="77777777" w:rsidR="00A36B7D" w:rsidRPr="006B40B2" w:rsidRDefault="00A36B7D" w:rsidP="00A36B7D">
      <w:pPr>
        <w:jc w:val="center"/>
        <w:rPr>
          <w:rFonts w:ascii="Arial" w:hAnsi="Arial" w:cs="Arial"/>
        </w:rPr>
      </w:pPr>
    </w:p>
    <w:p w14:paraId="7B5B9A08" w14:textId="127848BF" w:rsidR="00A36B7D" w:rsidRPr="006B40B2" w:rsidRDefault="00A36B7D" w:rsidP="00A36B7D">
      <w:pPr>
        <w:jc w:val="center"/>
        <w:rPr>
          <w:rFonts w:ascii="Arial" w:hAnsi="Arial" w:cs="Arial"/>
        </w:rPr>
      </w:pPr>
      <w:r w:rsidRPr="006B40B2">
        <w:rPr>
          <w:rFonts w:ascii="Arial" w:hAnsi="Arial" w:cs="Arial"/>
        </w:rPr>
        <w:t>Facultad Ciencias Económicas y Administrativas</w:t>
      </w:r>
    </w:p>
    <w:p w14:paraId="0431245D" w14:textId="2B8B8222" w:rsidR="00A36B7D" w:rsidRPr="006B40B2" w:rsidRDefault="00A36B7D" w:rsidP="00A36B7D">
      <w:pPr>
        <w:jc w:val="center"/>
        <w:rPr>
          <w:rFonts w:ascii="Arial" w:hAnsi="Arial" w:cs="Arial"/>
        </w:rPr>
      </w:pPr>
      <w:r w:rsidRPr="006B40B2">
        <w:rPr>
          <w:rFonts w:ascii="Arial" w:hAnsi="Arial" w:cs="Arial"/>
        </w:rPr>
        <w:t>Programa de Mercadeo</w:t>
      </w:r>
    </w:p>
    <w:p w14:paraId="6C4CB636" w14:textId="220C156A" w:rsidR="00A36B7D" w:rsidRPr="006B40B2" w:rsidRDefault="00A36B7D" w:rsidP="00A36B7D">
      <w:pPr>
        <w:jc w:val="center"/>
        <w:rPr>
          <w:rFonts w:ascii="Arial" w:hAnsi="Arial" w:cs="Arial"/>
        </w:rPr>
      </w:pPr>
      <w:r w:rsidRPr="006B40B2">
        <w:rPr>
          <w:rFonts w:ascii="Arial" w:hAnsi="Arial" w:cs="Arial"/>
        </w:rPr>
        <w:t>Universidad de Bogotá Jorge Tadeo Lozano</w:t>
      </w:r>
    </w:p>
    <w:p w14:paraId="55F718D2" w14:textId="11ADF5AF" w:rsidR="00A36B7D" w:rsidRPr="006B40B2" w:rsidRDefault="00A36B7D" w:rsidP="00A36B7D">
      <w:pPr>
        <w:jc w:val="center"/>
        <w:rPr>
          <w:rFonts w:ascii="Arial" w:hAnsi="Arial" w:cs="Arial"/>
        </w:rPr>
      </w:pPr>
      <w:r w:rsidRPr="006B40B2">
        <w:rPr>
          <w:rFonts w:ascii="Arial" w:hAnsi="Arial" w:cs="Arial"/>
        </w:rPr>
        <w:t>Bogotá</w:t>
      </w:r>
    </w:p>
    <w:p w14:paraId="1C517395" w14:textId="14031AC2" w:rsidR="00503B19" w:rsidRPr="006B40B2" w:rsidRDefault="00A36B7D" w:rsidP="00972049">
      <w:pPr>
        <w:jc w:val="center"/>
        <w:rPr>
          <w:rFonts w:ascii="Arial" w:hAnsi="Arial" w:cs="Arial"/>
        </w:rPr>
      </w:pPr>
      <w:r w:rsidRPr="006B40B2">
        <w:rPr>
          <w:rFonts w:ascii="Arial" w:hAnsi="Arial" w:cs="Arial"/>
        </w:rPr>
        <w:t>202</w:t>
      </w:r>
      <w:r w:rsidR="00EE327A" w:rsidRPr="006B40B2">
        <w:rPr>
          <w:rFonts w:ascii="Arial" w:hAnsi="Arial" w:cs="Arial"/>
        </w:rPr>
        <w:t>5</w:t>
      </w:r>
      <w:r w:rsidRPr="006B40B2">
        <w:rPr>
          <w:rFonts w:ascii="Arial" w:hAnsi="Arial" w:cs="Arial"/>
        </w:rPr>
        <w:t xml:space="preserve"> </w:t>
      </w:r>
    </w:p>
    <w:p w14:paraId="145220A7" w14:textId="4742ECB8" w:rsidR="00F857E5" w:rsidRPr="006B40B2" w:rsidRDefault="00814317" w:rsidP="00972049">
      <w:pPr>
        <w:jc w:val="center"/>
        <w:rPr>
          <w:rFonts w:ascii="Arial" w:hAnsi="Arial" w:cs="Arial"/>
        </w:rPr>
      </w:pPr>
      <w:r w:rsidRPr="006B40B2">
        <w:rPr>
          <w:rFonts w:ascii="Arial" w:hAnsi="Arial" w:cs="Arial"/>
          <w:noProof/>
        </w:rPr>
        <w:drawing>
          <wp:inline distT="0" distB="0" distL="0" distR="0" wp14:anchorId="6D8038A4" wp14:editId="3CCF3380">
            <wp:extent cx="1690576" cy="745842"/>
            <wp:effectExtent l="0" t="0" r="0" b="3810"/>
            <wp:docPr id="182573677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736773" name="Imagen 182573677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42414" cy="768712"/>
                    </a:xfrm>
                    <a:prstGeom prst="rect">
                      <a:avLst/>
                    </a:prstGeom>
                  </pic:spPr>
                </pic:pic>
              </a:graphicData>
            </a:graphic>
          </wp:inline>
        </w:drawing>
      </w:r>
      <w:r w:rsidR="00F857E5" w:rsidRPr="006B40B2">
        <w:rPr>
          <w:rFonts w:ascii="Arial" w:hAnsi="Arial" w:cs="Arial"/>
        </w:rPr>
        <w:br w:type="page"/>
      </w:r>
    </w:p>
    <w:sdt>
      <w:sdtPr>
        <w:rPr>
          <w:rFonts w:ascii="Arial" w:eastAsia="Times New Roman" w:hAnsi="Arial" w:cs="Times New Roman"/>
          <w:bCs w:val="0"/>
          <w:color w:val="auto"/>
          <w:sz w:val="24"/>
          <w:szCs w:val="24"/>
          <w:lang w:val="es-ES" w:eastAsia="en-US"/>
        </w:rPr>
        <w:id w:val="-1501032479"/>
        <w:docPartObj>
          <w:docPartGallery w:val="Table of Contents"/>
          <w:docPartUnique/>
        </w:docPartObj>
      </w:sdtPr>
      <w:sdtEndPr>
        <w:rPr>
          <w:b/>
          <w:noProof/>
          <w:lang w:val="es-CO" w:eastAsia="es-MX"/>
        </w:rPr>
      </w:sdtEndPr>
      <w:sdtContent>
        <w:p w14:paraId="5BDF0CA6" w14:textId="08A6E468" w:rsidR="007C4FF5" w:rsidRPr="006B40B2" w:rsidRDefault="007E1901" w:rsidP="0020375B">
          <w:pPr>
            <w:pStyle w:val="TtuloTDC"/>
            <w:rPr>
              <w:rFonts w:ascii="Arial" w:hAnsi="Arial"/>
              <w:color w:val="000000" w:themeColor="text1"/>
              <w:sz w:val="24"/>
              <w:szCs w:val="24"/>
              <w:lang w:val="es-ES"/>
            </w:rPr>
          </w:pPr>
          <w:r w:rsidRPr="006B40B2">
            <w:rPr>
              <w:rFonts w:ascii="Arial" w:hAnsi="Arial"/>
              <w:color w:val="000000" w:themeColor="text1"/>
              <w:sz w:val="24"/>
              <w:szCs w:val="24"/>
              <w:lang w:val="es-ES"/>
            </w:rPr>
            <w:t>TABLA DE CONTENIDO</w:t>
          </w:r>
        </w:p>
        <w:p w14:paraId="1D3C6855" w14:textId="77777777" w:rsidR="007E1901" w:rsidRPr="006B40B2" w:rsidRDefault="007E1901" w:rsidP="00CC0A15">
          <w:pPr>
            <w:rPr>
              <w:rFonts w:ascii="Arial" w:hAnsi="Arial" w:cs="Arial"/>
              <w:lang w:val="es-ES"/>
            </w:rPr>
          </w:pPr>
        </w:p>
        <w:p w14:paraId="34D64D6C" w14:textId="1341F90A" w:rsidR="00E072A8" w:rsidRPr="006B40B2" w:rsidRDefault="007C4FF5">
          <w:pPr>
            <w:pStyle w:val="TDC1"/>
            <w:rPr>
              <w:rFonts w:ascii="Arial" w:eastAsiaTheme="minorEastAsia" w:hAnsi="Arial" w:cs="Arial"/>
              <w:b w:val="0"/>
              <w:bCs w:val="0"/>
              <w:i w:val="0"/>
              <w:iCs w:val="0"/>
              <w:kern w:val="2"/>
              <w14:ligatures w14:val="standardContextual"/>
            </w:rPr>
          </w:pPr>
          <w:r w:rsidRPr="006B40B2">
            <w:rPr>
              <w:rFonts w:ascii="Arial" w:hAnsi="Arial" w:cs="Arial"/>
              <w:noProof w:val="0"/>
            </w:rPr>
            <w:fldChar w:fldCharType="begin"/>
          </w:r>
          <w:r w:rsidRPr="006B40B2">
            <w:rPr>
              <w:rFonts w:ascii="Arial" w:hAnsi="Arial" w:cs="Arial"/>
            </w:rPr>
            <w:instrText>TOC \o "1-3" \h \z \u</w:instrText>
          </w:r>
          <w:r w:rsidRPr="006B40B2">
            <w:rPr>
              <w:rFonts w:ascii="Arial" w:hAnsi="Arial" w:cs="Arial"/>
              <w:noProof w:val="0"/>
            </w:rPr>
            <w:fldChar w:fldCharType="separate"/>
          </w:r>
          <w:hyperlink w:anchor="_Toc196585445" w:history="1">
            <w:r w:rsidR="00E072A8" w:rsidRPr="006B40B2">
              <w:rPr>
                <w:rStyle w:val="Hipervnculo"/>
                <w:rFonts w:ascii="Arial" w:hAnsi="Arial" w:cs="Arial"/>
              </w:rPr>
              <w:t>AGRADECIMIENTOS</w:t>
            </w:r>
            <w:r w:rsidR="00E072A8" w:rsidRPr="006B40B2">
              <w:rPr>
                <w:rFonts w:ascii="Arial" w:hAnsi="Arial" w:cs="Arial"/>
                <w:webHidden/>
              </w:rPr>
              <w:tab/>
            </w:r>
            <w:r w:rsidR="00E072A8" w:rsidRPr="006B40B2">
              <w:rPr>
                <w:rFonts w:ascii="Arial" w:hAnsi="Arial" w:cs="Arial"/>
                <w:webHidden/>
              </w:rPr>
              <w:fldChar w:fldCharType="begin"/>
            </w:r>
            <w:r w:rsidR="00E072A8" w:rsidRPr="006B40B2">
              <w:rPr>
                <w:rFonts w:ascii="Arial" w:hAnsi="Arial" w:cs="Arial"/>
                <w:webHidden/>
              </w:rPr>
              <w:instrText xml:space="preserve"> PAGEREF _Toc196585445 \h </w:instrText>
            </w:r>
            <w:r w:rsidR="00E072A8" w:rsidRPr="006B40B2">
              <w:rPr>
                <w:rFonts w:ascii="Arial" w:hAnsi="Arial" w:cs="Arial"/>
                <w:webHidden/>
              </w:rPr>
            </w:r>
            <w:r w:rsidR="00E072A8" w:rsidRPr="006B40B2">
              <w:rPr>
                <w:rFonts w:ascii="Arial" w:hAnsi="Arial" w:cs="Arial"/>
                <w:webHidden/>
              </w:rPr>
              <w:fldChar w:fldCharType="separate"/>
            </w:r>
            <w:r w:rsidR="002B5641">
              <w:rPr>
                <w:rFonts w:ascii="Arial" w:hAnsi="Arial" w:cs="Arial"/>
                <w:webHidden/>
              </w:rPr>
              <w:t>6</w:t>
            </w:r>
            <w:r w:rsidR="00E072A8" w:rsidRPr="006B40B2">
              <w:rPr>
                <w:rFonts w:ascii="Arial" w:hAnsi="Arial" w:cs="Arial"/>
                <w:webHidden/>
              </w:rPr>
              <w:fldChar w:fldCharType="end"/>
            </w:r>
          </w:hyperlink>
        </w:p>
        <w:p w14:paraId="1C64FF3B" w14:textId="243979AF" w:rsidR="00E072A8" w:rsidRPr="006B40B2" w:rsidRDefault="00E53D16">
          <w:pPr>
            <w:pStyle w:val="TDC1"/>
            <w:rPr>
              <w:rFonts w:ascii="Arial" w:eastAsiaTheme="minorEastAsia" w:hAnsi="Arial" w:cs="Arial"/>
              <w:b w:val="0"/>
              <w:bCs w:val="0"/>
              <w:i w:val="0"/>
              <w:iCs w:val="0"/>
              <w:kern w:val="2"/>
              <w14:ligatures w14:val="standardContextual"/>
            </w:rPr>
          </w:pPr>
          <w:hyperlink w:anchor="_Toc196585446" w:history="1">
            <w:r w:rsidR="00E072A8" w:rsidRPr="006B40B2">
              <w:rPr>
                <w:rStyle w:val="Hipervnculo"/>
                <w:rFonts w:ascii="Arial" w:hAnsi="Arial" w:cs="Arial"/>
              </w:rPr>
              <w:t>INTRODUCIÓN</w:t>
            </w:r>
            <w:r w:rsidR="00E072A8" w:rsidRPr="006B40B2">
              <w:rPr>
                <w:rFonts w:ascii="Arial" w:hAnsi="Arial" w:cs="Arial"/>
                <w:webHidden/>
              </w:rPr>
              <w:tab/>
            </w:r>
            <w:r w:rsidR="00E072A8" w:rsidRPr="006B40B2">
              <w:rPr>
                <w:rFonts w:ascii="Arial" w:hAnsi="Arial" w:cs="Arial"/>
                <w:webHidden/>
              </w:rPr>
              <w:fldChar w:fldCharType="begin"/>
            </w:r>
            <w:r w:rsidR="00E072A8" w:rsidRPr="006B40B2">
              <w:rPr>
                <w:rFonts w:ascii="Arial" w:hAnsi="Arial" w:cs="Arial"/>
                <w:webHidden/>
              </w:rPr>
              <w:instrText xml:space="preserve"> PAGEREF _Toc196585446 \h </w:instrText>
            </w:r>
            <w:r w:rsidR="00E072A8" w:rsidRPr="006B40B2">
              <w:rPr>
                <w:rFonts w:ascii="Arial" w:hAnsi="Arial" w:cs="Arial"/>
                <w:webHidden/>
              </w:rPr>
            </w:r>
            <w:r w:rsidR="00E072A8" w:rsidRPr="006B40B2">
              <w:rPr>
                <w:rFonts w:ascii="Arial" w:hAnsi="Arial" w:cs="Arial"/>
                <w:webHidden/>
              </w:rPr>
              <w:fldChar w:fldCharType="separate"/>
            </w:r>
            <w:r w:rsidR="002B5641">
              <w:rPr>
                <w:rFonts w:ascii="Arial" w:hAnsi="Arial" w:cs="Arial"/>
                <w:webHidden/>
              </w:rPr>
              <w:t>7</w:t>
            </w:r>
            <w:r w:rsidR="00E072A8" w:rsidRPr="006B40B2">
              <w:rPr>
                <w:rFonts w:ascii="Arial" w:hAnsi="Arial" w:cs="Arial"/>
                <w:webHidden/>
              </w:rPr>
              <w:fldChar w:fldCharType="end"/>
            </w:r>
          </w:hyperlink>
        </w:p>
        <w:p w14:paraId="40647CF2" w14:textId="689BDE73" w:rsidR="00E072A8" w:rsidRPr="006B40B2" w:rsidRDefault="00E53D16">
          <w:pPr>
            <w:pStyle w:val="TDC1"/>
            <w:rPr>
              <w:rFonts w:ascii="Arial" w:eastAsiaTheme="minorEastAsia" w:hAnsi="Arial" w:cs="Arial"/>
              <w:b w:val="0"/>
              <w:bCs w:val="0"/>
              <w:i w:val="0"/>
              <w:iCs w:val="0"/>
              <w:kern w:val="2"/>
              <w14:ligatures w14:val="standardContextual"/>
            </w:rPr>
          </w:pPr>
          <w:hyperlink w:anchor="_Toc196585448" w:history="1">
            <w:r w:rsidR="00E072A8" w:rsidRPr="006B40B2">
              <w:rPr>
                <w:rStyle w:val="Hipervnculo"/>
                <w:rFonts w:ascii="Arial" w:hAnsi="Arial" w:cs="Arial"/>
              </w:rPr>
              <w:t>ANÁLISIS DEL MACROENTORNO Y MICROENTORNO</w:t>
            </w:r>
            <w:r w:rsidR="00E072A8" w:rsidRPr="006B40B2">
              <w:rPr>
                <w:rFonts w:ascii="Arial" w:hAnsi="Arial" w:cs="Arial"/>
                <w:webHidden/>
              </w:rPr>
              <w:tab/>
            </w:r>
            <w:r w:rsidR="00E072A8" w:rsidRPr="006B40B2">
              <w:rPr>
                <w:rFonts w:ascii="Arial" w:hAnsi="Arial" w:cs="Arial"/>
                <w:webHidden/>
              </w:rPr>
              <w:fldChar w:fldCharType="begin"/>
            </w:r>
            <w:r w:rsidR="00E072A8" w:rsidRPr="006B40B2">
              <w:rPr>
                <w:rFonts w:ascii="Arial" w:hAnsi="Arial" w:cs="Arial"/>
                <w:webHidden/>
              </w:rPr>
              <w:instrText xml:space="preserve"> PAGEREF _Toc196585448 \h </w:instrText>
            </w:r>
            <w:r w:rsidR="00E072A8" w:rsidRPr="006B40B2">
              <w:rPr>
                <w:rFonts w:ascii="Arial" w:hAnsi="Arial" w:cs="Arial"/>
                <w:webHidden/>
              </w:rPr>
            </w:r>
            <w:r w:rsidR="00E072A8" w:rsidRPr="006B40B2">
              <w:rPr>
                <w:rFonts w:ascii="Arial" w:hAnsi="Arial" w:cs="Arial"/>
                <w:webHidden/>
              </w:rPr>
              <w:fldChar w:fldCharType="separate"/>
            </w:r>
            <w:r w:rsidR="002B5641">
              <w:rPr>
                <w:rFonts w:ascii="Arial" w:hAnsi="Arial" w:cs="Arial"/>
                <w:webHidden/>
              </w:rPr>
              <w:t>9</w:t>
            </w:r>
            <w:r w:rsidR="00E072A8" w:rsidRPr="006B40B2">
              <w:rPr>
                <w:rFonts w:ascii="Arial" w:hAnsi="Arial" w:cs="Arial"/>
                <w:webHidden/>
              </w:rPr>
              <w:fldChar w:fldCharType="end"/>
            </w:r>
          </w:hyperlink>
        </w:p>
        <w:p w14:paraId="6A1A3644" w14:textId="46152FF0" w:rsidR="00E072A8" w:rsidRPr="006B40B2" w:rsidRDefault="00E53D16">
          <w:pPr>
            <w:pStyle w:val="TDC2"/>
            <w:tabs>
              <w:tab w:val="right" w:leader="dot" w:pos="8261"/>
            </w:tabs>
            <w:rPr>
              <w:rFonts w:ascii="Arial" w:eastAsiaTheme="minorEastAsia" w:hAnsi="Arial" w:cs="Arial"/>
              <w:b w:val="0"/>
              <w:bCs w:val="0"/>
              <w:noProof/>
              <w:kern w:val="2"/>
              <w:szCs w:val="24"/>
              <w14:ligatures w14:val="standardContextual"/>
            </w:rPr>
          </w:pPr>
          <w:hyperlink w:anchor="_Toc196585449" w:history="1">
            <w:r w:rsidR="00E072A8" w:rsidRPr="006B40B2">
              <w:rPr>
                <w:rStyle w:val="Hipervnculo"/>
                <w:rFonts w:ascii="Arial" w:hAnsi="Arial" w:cs="Arial"/>
                <w:noProof/>
                <w:szCs w:val="24"/>
              </w:rPr>
              <w:t>Variables del macroentorno</w:t>
            </w:r>
            <w:r w:rsidR="00E072A8" w:rsidRPr="006B40B2">
              <w:rPr>
                <w:rFonts w:ascii="Arial" w:hAnsi="Arial" w:cs="Arial"/>
                <w:noProof/>
                <w:webHidden/>
                <w:szCs w:val="24"/>
              </w:rPr>
              <w:tab/>
            </w:r>
            <w:r w:rsidR="00E072A8" w:rsidRPr="006B40B2">
              <w:rPr>
                <w:rFonts w:ascii="Arial" w:hAnsi="Arial" w:cs="Arial"/>
                <w:noProof/>
                <w:webHidden/>
                <w:szCs w:val="24"/>
              </w:rPr>
              <w:fldChar w:fldCharType="begin"/>
            </w:r>
            <w:r w:rsidR="00E072A8" w:rsidRPr="006B40B2">
              <w:rPr>
                <w:rFonts w:ascii="Arial" w:hAnsi="Arial" w:cs="Arial"/>
                <w:noProof/>
                <w:webHidden/>
                <w:szCs w:val="24"/>
              </w:rPr>
              <w:instrText xml:space="preserve"> PAGEREF _Toc196585449 \h </w:instrText>
            </w:r>
            <w:r w:rsidR="00E072A8" w:rsidRPr="006B40B2">
              <w:rPr>
                <w:rFonts w:ascii="Arial" w:hAnsi="Arial" w:cs="Arial"/>
                <w:noProof/>
                <w:webHidden/>
                <w:szCs w:val="24"/>
              </w:rPr>
            </w:r>
            <w:r w:rsidR="00E072A8" w:rsidRPr="006B40B2">
              <w:rPr>
                <w:rFonts w:ascii="Arial" w:hAnsi="Arial" w:cs="Arial"/>
                <w:noProof/>
                <w:webHidden/>
                <w:szCs w:val="24"/>
              </w:rPr>
              <w:fldChar w:fldCharType="separate"/>
            </w:r>
            <w:r w:rsidR="002B5641">
              <w:rPr>
                <w:rFonts w:ascii="Arial" w:hAnsi="Arial" w:cs="Arial"/>
                <w:noProof/>
                <w:webHidden/>
                <w:szCs w:val="24"/>
              </w:rPr>
              <w:t>9</w:t>
            </w:r>
            <w:r w:rsidR="00E072A8" w:rsidRPr="006B40B2">
              <w:rPr>
                <w:rFonts w:ascii="Arial" w:hAnsi="Arial" w:cs="Arial"/>
                <w:noProof/>
                <w:webHidden/>
                <w:szCs w:val="24"/>
              </w:rPr>
              <w:fldChar w:fldCharType="end"/>
            </w:r>
          </w:hyperlink>
        </w:p>
        <w:p w14:paraId="0AA0AD31" w14:textId="75E854ED"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50" w:history="1">
            <w:r w:rsidR="00E072A8" w:rsidRPr="006B40B2">
              <w:rPr>
                <w:rStyle w:val="Hipervnculo"/>
                <w:rFonts w:ascii="Arial" w:hAnsi="Arial" w:cs="Arial"/>
                <w:noProof/>
                <w:sz w:val="24"/>
                <w:szCs w:val="24"/>
              </w:rPr>
              <w:t>Fuerzas económicas:</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_Toc196585450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9</w:t>
            </w:r>
            <w:r w:rsidR="00E072A8" w:rsidRPr="006B40B2">
              <w:rPr>
                <w:rFonts w:ascii="Arial" w:hAnsi="Arial" w:cs="Arial"/>
                <w:noProof/>
                <w:webHidden/>
                <w:sz w:val="24"/>
                <w:szCs w:val="24"/>
              </w:rPr>
              <w:fldChar w:fldCharType="end"/>
            </w:r>
          </w:hyperlink>
        </w:p>
        <w:p w14:paraId="5120E626" w14:textId="7625937A"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51" w:history="1">
            <w:r w:rsidR="00E072A8" w:rsidRPr="006B40B2">
              <w:rPr>
                <w:rStyle w:val="Hipervnculo"/>
                <w:rFonts w:ascii="Arial" w:hAnsi="Arial" w:cs="Arial"/>
                <w:noProof/>
                <w:sz w:val="24"/>
                <w:szCs w:val="24"/>
              </w:rPr>
              <w:t>Fuerzas tecnológicas:</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_Toc196585451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9</w:t>
            </w:r>
            <w:r w:rsidR="00E072A8" w:rsidRPr="006B40B2">
              <w:rPr>
                <w:rFonts w:ascii="Arial" w:hAnsi="Arial" w:cs="Arial"/>
                <w:noProof/>
                <w:webHidden/>
                <w:sz w:val="24"/>
                <w:szCs w:val="24"/>
              </w:rPr>
              <w:fldChar w:fldCharType="end"/>
            </w:r>
          </w:hyperlink>
        </w:p>
        <w:p w14:paraId="762A263B" w14:textId="45B19665"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52" w:history="1">
            <w:r w:rsidR="00E072A8" w:rsidRPr="006B40B2">
              <w:rPr>
                <w:rStyle w:val="Hipervnculo"/>
                <w:rFonts w:ascii="Arial" w:hAnsi="Arial" w:cs="Arial"/>
                <w:noProof/>
                <w:sz w:val="24"/>
                <w:szCs w:val="24"/>
              </w:rPr>
              <w:t>Fuerzas ambientales:</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_Toc196585452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10</w:t>
            </w:r>
            <w:r w:rsidR="00E072A8" w:rsidRPr="006B40B2">
              <w:rPr>
                <w:rFonts w:ascii="Arial" w:hAnsi="Arial" w:cs="Arial"/>
                <w:noProof/>
                <w:webHidden/>
                <w:sz w:val="24"/>
                <w:szCs w:val="24"/>
              </w:rPr>
              <w:fldChar w:fldCharType="end"/>
            </w:r>
          </w:hyperlink>
        </w:p>
        <w:p w14:paraId="4A098AE3" w14:textId="5B3695B0"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53" w:history="1">
            <w:r w:rsidR="00E072A8" w:rsidRPr="006B40B2">
              <w:rPr>
                <w:rStyle w:val="Hipervnculo"/>
                <w:rFonts w:ascii="Arial" w:hAnsi="Arial" w:cs="Arial"/>
                <w:noProof/>
                <w:sz w:val="24"/>
                <w:szCs w:val="24"/>
              </w:rPr>
              <w:t>Fuerzas demográficas:</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_Toc196585453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11</w:t>
            </w:r>
            <w:r w:rsidR="00E072A8" w:rsidRPr="006B40B2">
              <w:rPr>
                <w:rFonts w:ascii="Arial" w:hAnsi="Arial" w:cs="Arial"/>
                <w:noProof/>
                <w:webHidden/>
                <w:sz w:val="24"/>
                <w:szCs w:val="24"/>
              </w:rPr>
              <w:fldChar w:fldCharType="end"/>
            </w:r>
          </w:hyperlink>
        </w:p>
        <w:p w14:paraId="6B21FE0E" w14:textId="60EA2862"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54" w:history="1">
            <w:r w:rsidR="00E072A8" w:rsidRPr="006B40B2">
              <w:rPr>
                <w:rStyle w:val="Hipervnculo"/>
                <w:rFonts w:ascii="Arial" w:hAnsi="Arial" w:cs="Arial"/>
                <w:noProof/>
                <w:sz w:val="24"/>
                <w:szCs w:val="24"/>
              </w:rPr>
              <w:t>Fuerzas culturales:</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_Toc196585454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11</w:t>
            </w:r>
            <w:r w:rsidR="00E072A8" w:rsidRPr="006B40B2">
              <w:rPr>
                <w:rFonts w:ascii="Arial" w:hAnsi="Arial" w:cs="Arial"/>
                <w:noProof/>
                <w:webHidden/>
                <w:sz w:val="24"/>
                <w:szCs w:val="24"/>
              </w:rPr>
              <w:fldChar w:fldCharType="end"/>
            </w:r>
          </w:hyperlink>
        </w:p>
        <w:p w14:paraId="121C45E4" w14:textId="5DE95EC7"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55" w:history="1">
            <w:r w:rsidR="00E072A8" w:rsidRPr="006B40B2">
              <w:rPr>
                <w:rStyle w:val="Hipervnculo"/>
                <w:rFonts w:ascii="Arial" w:hAnsi="Arial" w:cs="Arial"/>
                <w:noProof/>
                <w:sz w:val="24"/>
                <w:szCs w:val="24"/>
              </w:rPr>
              <w:t>Fuerzas políticas:</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_Toc196585455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12</w:t>
            </w:r>
            <w:r w:rsidR="00E072A8" w:rsidRPr="006B40B2">
              <w:rPr>
                <w:rFonts w:ascii="Arial" w:hAnsi="Arial" w:cs="Arial"/>
                <w:noProof/>
                <w:webHidden/>
                <w:sz w:val="24"/>
                <w:szCs w:val="24"/>
              </w:rPr>
              <w:fldChar w:fldCharType="end"/>
            </w:r>
          </w:hyperlink>
        </w:p>
        <w:p w14:paraId="036CC70B" w14:textId="77B29469" w:rsidR="00E072A8" w:rsidRPr="006B40B2" w:rsidRDefault="00E53D16">
          <w:pPr>
            <w:pStyle w:val="TDC2"/>
            <w:tabs>
              <w:tab w:val="right" w:leader="dot" w:pos="8261"/>
            </w:tabs>
            <w:rPr>
              <w:rFonts w:ascii="Arial" w:eastAsiaTheme="minorEastAsia" w:hAnsi="Arial" w:cs="Arial"/>
              <w:b w:val="0"/>
              <w:bCs w:val="0"/>
              <w:noProof/>
              <w:kern w:val="2"/>
              <w:szCs w:val="24"/>
              <w14:ligatures w14:val="standardContextual"/>
            </w:rPr>
          </w:pPr>
          <w:hyperlink w:anchor="_Toc196585457" w:history="1">
            <w:r w:rsidR="00E072A8" w:rsidRPr="006B40B2">
              <w:rPr>
                <w:rStyle w:val="Hipervnculo"/>
                <w:rFonts w:ascii="Arial" w:hAnsi="Arial" w:cs="Arial"/>
                <w:noProof/>
                <w:szCs w:val="24"/>
              </w:rPr>
              <w:t>Variables del microentorno</w:t>
            </w:r>
            <w:r w:rsidR="00E072A8" w:rsidRPr="006B40B2">
              <w:rPr>
                <w:rFonts w:ascii="Arial" w:hAnsi="Arial" w:cs="Arial"/>
                <w:noProof/>
                <w:webHidden/>
                <w:szCs w:val="24"/>
              </w:rPr>
              <w:tab/>
            </w:r>
            <w:r w:rsidR="00E072A8" w:rsidRPr="006B40B2">
              <w:rPr>
                <w:rFonts w:ascii="Arial" w:hAnsi="Arial" w:cs="Arial"/>
                <w:noProof/>
                <w:webHidden/>
                <w:szCs w:val="24"/>
              </w:rPr>
              <w:fldChar w:fldCharType="begin"/>
            </w:r>
            <w:r w:rsidR="00E072A8" w:rsidRPr="006B40B2">
              <w:rPr>
                <w:rFonts w:ascii="Arial" w:hAnsi="Arial" w:cs="Arial"/>
                <w:noProof/>
                <w:webHidden/>
                <w:szCs w:val="24"/>
              </w:rPr>
              <w:instrText xml:space="preserve"> PAGEREF _Toc196585457 \h </w:instrText>
            </w:r>
            <w:r w:rsidR="00E072A8" w:rsidRPr="006B40B2">
              <w:rPr>
                <w:rFonts w:ascii="Arial" w:hAnsi="Arial" w:cs="Arial"/>
                <w:noProof/>
                <w:webHidden/>
                <w:szCs w:val="24"/>
              </w:rPr>
            </w:r>
            <w:r w:rsidR="00E072A8" w:rsidRPr="006B40B2">
              <w:rPr>
                <w:rFonts w:ascii="Arial" w:hAnsi="Arial" w:cs="Arial"/>
                <w:noProof/>
                <w:webHidden/>
                <w:szCs w:val="24"/>
              </w:rPr>
              <w:fldChar w:fldCharType="separate"/>
            </w:r>
            <w:r w:rsidR="002B5641">
              <w:rPr>
                <w:rFonts w:ascii="Arial" w:hAnsi="Arial" w:cs="Arial"/>
                <w:noProof/>
                <w:webHidden/>
                <w:szCs w:val="24"/>
              </w:rPr>
              <w:t>13</w:t>
            </w:r>
            <w:r w:rsidR="00E072A8" w:rsidRPr="006B40B2">
              <w:rPr>
                <w:rFonts w:ascii="Arial" w:hAnsi="Arial" w:cs="Arial"/>
                <w:noProof/>
                <w:webHidden/>
                <w:szCs w:val="24"/>
              </w:rPr>
              <w:fldChar w:fldCharType="end"/>
            </w:r>
          </w:hyperlink>
        </w:p>
        <w:p w14:paraId="7F1CB34E" w14:textId="72F5F5CE"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58" w:history="1">
            <w:r w:rsidR="00E072A8" w:rsidRPr="006B40B2">
              <w:rPr>
                <w:rStyle w:val="Hipervnculo"/>
                <w:rFonts w:ascii="Arial" w:hAnsi="Arial" w:cs="Arial"/>
                <w:noProof/>
                <w:sz w:val="24"/>
                <w:szCs w:val="24"/>
              </w:rPr>
              <w:t>Clientes:</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_Toc196585458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13</w:t>
            </w:r>
            <w:r w:rsidR="00E072A8" w:rsidRPr="006B40B2">
              <w:rPr>
                <w:rFonts w:ascii="Arial" w:hAnsi="Arial" w:cs="Arial"/>
                <w:noProof/>
                <w:webHidden/>
                <w:sz w:val="24"/>
                <w:szCs w:val="24"/>
              </w:rPr>
              <w:fldChar w:fldCharType="end"/>
            </w:r>
          </w:hyperlink>
        </w:p>
        <w:p w14:paraId="0B17AE07" w14:textId="1CE681B2"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59" w:history="1">
            <w:r w:rsidR="00E072A8" w:rsidRPr="006B40B2">
              <w:rPr>
                <w:rStyle w:val="Hipervnculo"/>
                <w:rFonts w:ascii="Arial" w:hAnsi="Arial" w:cs="Arial"/>
                <w:noProof/>
                <w:sz w:val="24"/>
                <w:szCs w:val="24"/>
              </w:rPr>
              <w:t>Competencia:</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_Toc196585459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13</w:t>
            </w:r>
            <w:r w:rsidR="00E072A8" w:rsidRPr="006B40B2">
              <w:rPr>
                <w:rFonts w:ascii="Arial" w:hAnsi="Arial" w:cs="Arial"/>
                <w:noProof/>
                <w:webHidden/>
                <w:sz w:val="24"/>
                <w:szCs w:val="24"/>
              </w:rPr>
              <w:fldChar w:fldCharType="end"/>
            </w:r>
          </w:hyperlink>
        </w:p>
        <w:p w14:paraId="267BEB3B" w14:textId="704263F1"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60" w:history="1">
            <w:r w:rsidR="00E072A8" w:rsidRPr="006B40B2">
              <w:rPr>
                <w:rStyle w:val="Hipervnculo"/>
                <w:rFonts w:ascii="Arial" w:hAnsi="Arial" w:cs="Arial"/>
                <w:noProof/>
                <w:sz w:val="24"/>
                <w:szCs w:val="24"/>
              </w:rPr>
              <w:t>Proveedores:</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_Toc196585460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14</w:t>
            </w:r>
            <w:r w:rsidR="00E072A8" w:rsidRPr="006B40B2">
              <w:rPr>
                <w:rFonts w:ascii="Arial" w:hAnsi="Arial" w:cs="Arial"/>
                <w:noProof/>
                <w:webHidden/>
                <w:sz w:val="24"/>
                <w:szCs w:val="24"/>
              </w:rPr>
              <w:fldChar w:fldCharType="end"/>
            </w:r>
          </w:hyperlink>
        </w:p>
        <w:p w14:paraId="7AFC021C" w14:textId="49E7E8E6"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61" w:history="1">
            <w:r w:rsidR="00E072A8" w:rsidRPr="006B40B2">
              <w:rPr>
                <w:rStyle w:val="Hipervnculo"/>
                <w:rFonts w:ascii="Arial" w:hAnsi="Arial" w:cs="Arial"/>
                <w:noProof/>
                <w:sz w:val="24"/>
                <w:szCs w:val="24"/>
              </w:rPr>
              <w:t>Intermediarios:</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_Toc196585461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14</w:t>
            </w:r>
            <w:r w:rsidR="00E072A8" w:rsidRPr="006B40B2">
              <w:rPr>
                <w:rFonts w:ascii="Arial" w:hAnsi="Arial" w:cs="Arial"/>
                <w:noProof/>
                <w:webHidden/>
                <w:sz w:val="24"/>
                <w:szCs w:val="24"/>
              </w:rPr>
              <w:fldChar w:fldCharType="end"/>
            </w:r>
          </w:hyperlink>
        </w:p>
        <w:p w14:paraId="30E9D78C" w14:textId="56173037"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62" w:history="1">
            <w:r w:rsidR="00E072A8" w:rsidRPr="006B40B2">
              <w:rPr>
                <w:rStyle w:val="Hipervnculo"/>
                <w:rFonts w:ascii="Arial" w:hAnsi="Arial" w:cs="Arial"/>
                <w:noProof/>
                <w:sz w:val="24"/>
                <w:szCs w:val="24"/>
              </w:rPr>
              <w:t>Empleados:</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_Toc196585462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15</w:t>
            </w:r>
            <w:r w:rsidR="00E072A8" w:rsidRPr="006B40B2">
              <w:rPr>
                <w:rFonts w:ascii="Arial" w:hAnsi="Arial" w:cs="Arial"/>
                <w:noProof/>
                <w:webHidden/>
                <w:sz w:val="24"/>
                <w:szCs w:val="24"/>
              </w:rPr>
              <w:fldChar w:fldCharType="end"/>
            </w:r>
          </w:hyperlink>
        </w:p>
        <w:p w14:paraId="15FED494" w14:textId="1DCF87D4"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63" w:history="1">
            <w:r w:rsidR="00E072A8" w:rsidRPr="006B40B2">
              <w:rPr>
                <w:rStyle w:val="Hipervnculo"/>
                <w:rFonts w:ascii="Arial" w:hAnsi="Arial" w:cs="Arial"/>
                <w:noProof/>
                <w:sz w:val="24"/>
                <w:szCs w:val="24"/>
              </w:rPr>
              <w:t>La compañía:</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_Toc196585463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15</w:t>
            </w:r>
            <w:r w:rsidR="00E072A8" w:rsidRPr="006B40B2">
              <w:rPr>
                <w:rFonts w:ascii="Arial" w:hAnsi="Arial" w:cs="Arial"/>
                <w:noProof/>
                <w:webHidden/>
                <w:sz w:val="24"/>
                <w:szCs w:val="24"/>
              </w:rPr>
              <w:fldChar w:fldCharType="end"/>
            </w:r>
          </w:hyperlink>
        </w:p>
        <w:p w14:paraId="6C2DE683" w14:textId="6E904977" w:rsidR="00E072A8" w:rsidRPr="006B40B2" w:rsidRDefault="00E53D16">
          <w:pPr>
            <w:pStyle w:val="TDC3"/>
            <w:tabs>
              <w:tab w:val="right" w:leader="dot" w:pos="8261"/>
            </w:tabs>
            <w:rPr>
              <w:rFonts w:ascii="Arial" w:eastAsiaTheme="minorEastAsia" w:hAnsi="Arial" w:cs="Arial"/>
              <w:noProof/>
              <w:kern w:val="2"/>
              <w:sz w:val="24"/>
              <w:szCs w:val="24"/>
              <w14:ligatures w14:val="standardContextual"/>
            </w:rPr>
          </w:pPr>
          <w:hyperlink w:anchor="_Toc196585464" w:history="1">
            <w:r w:rsidR="00E072A8" w:rsidRPr="006B40B2">
              <w:rPr>
                <w:rStyle w:val="Hipervnculo"/>
                <w:rFonts w:ascii="Arial" w:hAnsi="Arial" w:cs="Arial"/>
                <w:noProof/>
                <w:sz w:val="24"/>
                <w:szCs w:val="24"/>
              </w:rPr>
              <w:t>Públicos:</w:t>
            </w:r>
            <w:r w:rsidR="00E072A8" w:rsidRPr="006B40B2">
              <w:rPr>
                <w:rFonts w:ascii="Arial" w:hAnsi="Arial" w:cs="Arial"/>
                <w:noProof/>
                <w:webHidden/>
                <w:sz w:val="24"/>
                <w:szCs w:val="24"/>
              </w:rPr>
              <w:tab/>
            </w:r>
            <w:r w:rsidR="00E072A8" w:rsidRPr="006B40B2">
              <w:rPr>
                <w:rFonts w:ascii="Arial" w:hAnsi="Arial" w:cs="Arial"/>
                <w:noProof/>
                <w:webHidden/>
                <w:sz w:val="24"/>
                <w:szCs w:val="24"/>
              </w:rPr>
              <w:fldChar w:fldCharType="begin"/>
            </w:r>
            <w:r w:rsidR="00E072A8" w:rsidRPr="006B40B2">
              <w:rPr>
                <w:rFonts w:ascii="Arial" w:hAnsi="Arial" w:cs="Arial"/>
                <w:noProof/>
                <w:webHidden/>
                <w:sz w:val="24"/>
                <w:szCs w:val="24"/>
              </w:rPr>
              <w:instrText xml:space="preserve"> PAGEREF _Toc196585464 \h </w:instrText>
            </w:r>
            <w:r w:rsidR="00E072A8" w:rsidRPr="006B40B2">
              <w:rPr>
                <w:rFonts w:ascii="Arial" w:hAnsi="Arial" w:cs="Arial"/>
                <w:noProof/>
                <w:webHidden/>
                <w:sz w:val="24"/>
                <w:szCs w:val="24"/>
              </w:rPr>
            </w:r>
            <w:r w:rsidR="00E072A8" w:rsidRPr="006B40B2">
              <w:rPr>
                <w:rFonts w:ascii="Arial" w:hAnsi="Arial" w:cs="Arial"/>
                <w:noProof/>
                <w:webHidden/>
                <w:sz w:val="24"/>
                <w:szCs w:val="24"/>
              </w:rPr>
              <w:fldChar w:fldCharType="separate"/>
            </w:r>
            <w:r w:rsidR="002B5641">
              <w:rPr>
                <w:rFonts w:ascii="Arial" w:hAnsi="Arial" w:cs="Arial"/>
                <w:noProof/>
                <w:webHidden/>
                <w:sz w:val="24"/>
                <w:szCs w:val="24"/>
              </w:rPr>
              <w:t>16</w:t>
            </w:r>
            <w:r w:rsidR="00E072A8" w:rsidRPr="006B40B2">
              <w:rPr>
                <w:rFonts w:ascii="Arial" w:hAnsi="Arial" w:cs="Arial"/>
                <w:noProof/>
                <w:webHidden/>
                <w:sz w:val="24"/>
                <w:szCs w:val="24"/>
              </w:rPr>
              <w:fldChar w:fldCharType="end"/>
            </w:r>
          </w:hyperlink>
        </w:p>
        <w:p w14:paraId="37F12AFF" w14:textId="52CA20C4" w:rsidR="00E072A8" w:rsidRPr="006B40B2" w:rsidRDefault="00E53D16">
          <w:pPr>
            <w:pStyle w:val="TDC1"/>
            <w:rPr>
              <w:rFonts w:ascii="Arial" w:eastAsiaTheme="minorEastAsia" w:hAnsi="Arial" w:cs="Arial"/>
              <w:b w:val="0"/>
              <w:bCs w:val="0"/>
              <w:i w:val="0"/>
              <w:iCs w:val="0"/>
              <w:kern w:val="2"/>
              <w14:ligatures w14:val="standardContextual"/>
            </w:rPr>
          </w:pPr>
          <w:hyperlink w:anchor="_Toc196585465" w:history="1">
            <w:r w:rsidR="00E072A8" w:rsidRPr="006B40B2">
              <w:rPr>
                <w:rStyle w:val="Hipervnculo"/>
                <w:rFonts w:ascii="Arial" w:hAnsi="Arial" w:cs="Arial"/>
              </w:rPr>
              <w:t>FORMULACIÓN DEL PROBLEMA</w:t>
            </w:r>
            <w:r w:rsidR="00E072A8" w:rsidRPr="006B40B2">
              <w:rPr>
                <w:rFonts w:ascii="Arial" w:hAnsi="Arial" w:cs="Arial"/>
                <w:webHidden/>
              </w:rPr>
              <w:tab/>
            </w:r>
            <w:r w:rsidR="00E072A8" w:rsidRPr="006B40B2">
              <w:rPr>
                <w:rFonts w:ascii="Arial" w:hAnsi="Arial" w:cs="Arial"/>
                <w:webHidden/>
              </w:rPr>
              <w:fldChar w:fldCharType="begin"/>
            </w:r>
            <w:r w:rsidR="00E072A8" w:rsidRPr="006B40B2">
              <w:rPr>
                <w:rFonts w:ascii="Arial" w:hAnsi="Arial" w:cs="Arial"/>
                <w:webHidden/>
              </w:rPr>
              <w:instrText xml:space="preserve"> PAGEREF _Toc196585465 \h </w:instrText>
            </w:r>
            <w:r w:rsidR="00E072A8" w:rsidRPr="006B40B2">
              <w:rPr>
                <w:rFonts w:ascii="Arial" w:hAnsi="Arial" w:cs="Arial"/>
                <w:webHidden/>
              </w:rPr>
            </w:r>
            <w:r w:rsidR="00E072A8" w:rsidRPr="006B40B2">
              <w:rPr>
                <w:rFonts w:ascii="Arial" w:hAnsi="Arial" w:cs="Arial"/>
                <w:webHidden/>
              </w:rPr>
              <w:fldChar w:fldCharType="separate"/>
            </w:r>
            <w:r w:rsidR="002B5641">
              <w:rPr>
                <w:rFonts w:ascii="Arial" w:hAnsi="Arial" w:cs="Arial"/>
                <w:webHidden/>
              </w:rPr>
              <w:t>17</w:t>
            </w:r>
            <w:r w:rsidR="00E072A8" w:rsidRPr="006B40B2">
              <w:rPr>
                <w:rFonts w:ascii="Arial" w:hAnsi="Arial" w:cs="Arial"/>
                <w:webHidden/>
              </w:rPr>
              <w:fldChar w:fldCharType="end"/>
            </w:r>
          </w:hyperlink>
        </w:p>
        <w:p w14:paraId="3A0B58C5" w14:textId="5978DDCB" w:rsidR="00E072A8" w:rsidRPr="006B40B2" w:rsidRDefault="00E53D16">
          <w:pPr>
            <w:pStyle w:val="TDC1"/>
            <w:rPr>
              <w:rFonts w:ascii="Arial" w:eastAsiaTheme="minorEastAsia" w:hAnsi="Arial" w:cs="Arial"/>
              <w:b w:val="0"/>
              <w:bCs w:val="0"/>
              <w:i w:val="0"/>
              <w:iCs w:val="0"/>
              <w:kern w:val="2"/>
              <w14:ligatures w14:val="standardContextual"/>
            </w:rPr>
          </w:pPr>
          <w:hyperlink w:anchor="_Toc196585466" w:history="1">
            <w:r w:rsidR="00E072A8" w:rsidRPr="006B40B2">
              <w:rPr>
                <w:rStyle w:val="Hipervnculo"/>
                <w:rFonts w:ascii="Arial" w:hAnsi="Arial" w:cs="Arial"/>
              </w:rPr>
              <w:t>JUSTIFICACIÓN</w:t>
            </w:r>
            <w:r w:rsidR="00E072A8" w:rsidRPr="006B40B2">
              <w:rPr>
                <w:rFonts w:ascii="Arial" w:hAnsi="Arial" w:cs="Arial"/>
                <w:webHidden/>
              </w:rPr>
              <w:tab/>
            </w:r>
            <w:r w:rsidR="00E072A8" w:rsidRPr="006B40B2">
              <w:rPr>
                <w:rFonts w:ascii="Arial" w:hAnsi="Arial" w:cs="Arial"/>
                <w:webHidden/>
              </w:rPr>
              <w:fldChar w:fldCharType="begin"/>
            </w:r>
            <w:r w:rsidR="00E072A8" w:rsidRPr="006B40B2">
              <w:rPr>
                <w:rFonts w:ascii="Arial" w:hAnsi="Arial" w:cs="Arial"/>
                <w:webHidden/>
              </w:rPr>
              <w:instrText xml:space="preserve"> PAGEREF _Toc196585466 \h </w:instrText>
            </w:r>
            <w:r w:rsidR="00E072A8" w:rsidRPr="006B40B2">
              <w:rPr>
                <w:rFonts w:ascii="Arial" w:hAnsi="Arial" w:cs="Arial"/>
                <w:webHidden/>
              </w:rPr>
            </w:r>
            <w:r w:rsidR="00E072A8" w:rsidRPr="006B40B2">
              <w:rPr>
                <w:rFonts w:ascii="Arial" w:hAnsi="Arial" w:cs="Arial"/>
                <w:webHidden/>
              </w:rPr>
              <w:fldChar w:fldCharType="separate"/>
            </w:r>
            <w:r w:rsidR="002B5641">
              <w:rPr>
                <w:rFonts w:ascii="Arial" w:hAnsi="Arial" w:cs="Arial"/>
                <w:webHidden/>
              </w:rPr>
              <w:t>18</w:t>
            </w:r>
            <w:r w:rsidR="00E072A8" w:rsidRPr="006B40B2">
              <w:rPr>
                <w:rFonts w:ascii="Arial" w:hAnsi="Arial" w:cs="Arial"/>
                <w:webHidden/>
              </w:rPr>
              <w:fldChar w:fldCharType="end"/>
            </w:r>
          </w:hyperlink>
        </w:p>
        <w:p w14:paraId="60595921" w14:textId="47CE1822" w:rsidR="00E072A8" w:rsidRPr="006B40B2" w:rsidRDefault="00E53D16">
          <w:pPr>
            <w:pStyle w:val="TDC1"/>
            <w:rPr>
              <w:rFonts w:ascii="Arial" w:eastAsiaTheme="minorEastAsia" w:hAnsi="Arial" w:cs="Arial"/>
              <w:b w:val="0"/>
              <w:bCs w:val="0"/>
              <w:i w:val="0"/>
              <w:iCs w:val="0"/>
              <w:kern w:val="2"/>
              <w14:ligatures w14:val="standardContextual"/>
            </w:rPr>
          </w:pPr>
          <w:hyperlink w:anchor="_Toc196585467" w:history="1">
            <w:r w:rsidR="00E072A8" w:rsidRPr="006B40B2">
              <w:rPr>
                <w:rStyle w:val="Hipervnculo"/>
                <w:rFonts w:ascii="Arial" w:hAnsi="Arial" w:cs="Arial"/>
              </w:rPr>
              <w:t>OBJETIVOS</w:t>
            </w:r>
            <w:r w:rsidR="00E072A8" w:rsidRPr="006B40B2">
              <w:rPr>
                <w:rFonts w:ascii="Arial" w:hAnsi="Arial" w:cs="Arial"/>
                <w:webHidden/>
              </w:rPr>
              <w:tab/>
            </w:r>
            <w:r w:rsidR="00E072A8" w:rsidRPr="006B40B2">
              <w:rPr>
                <w:rFonts w:ascii="Arial" w:hAnsi="Arial" w:cs="Arial"/>
                <w:webHidden/>
              </w:rPr>
              <w:fldChar w:fldCharType="begin"/>
            </w:r>
            <w:r w:rsidR="00E072A8" w:rsidRPr="006B40B2">
              <w:rPr>
                <w:rFonts w:ascii="Arial" w:hAnsi="Arial" w:cs="Arial"/>
                <w:webHidden/>
              </w:rPr>
              <w:instrText xml:space="preserve"> PAGEREF _Toc196585467 \h </w:instrText>
            </w:r>
            <w:r w:rsidR="00E072A8" w:rsidRPr="006B40B2">
              <w:rPr>
                <w:rFonts w:ascii="Arial" w:hAnsi="Arial" w:cs="Arial"/>
                <w:webHidden/>
              </w:rPr>
            </w:r>
            <w:r w:rsidR="00E072A8" w:rsidRPr="006B40B2">
              <w:rPr>
                <w:rFonts w:ascii="Arial" w:hAnsi="Arial" w:cs="Arial"/>
                <w:webHidden/>
              </w:rPr>
              <w:fldChar w:fldCharType="separate"/>
            </w:r>
            <w:r w:rsidR="002B5641">
              <w:rPr>
                <w:rFonts w:ascii="Arial" w:hAnsi="Arial" w:cs="Arial"/>
                <w:webHidden/>
              </w:rPr>
              <w:t>19</w:t>
            </w:r>
            <w:r w:rsidR="00E072A8" w:rsidRPr="006B40B2">
              <w:rPr>
                <w:rFonts w:ascii="Arial" w:hAnsi="Arial" w:cs="Arial"/>
                <w:webHidden/>
              </w:rPr>
              <w:fldChar w:fldCharType="end"/>
            </w:r>
          </w:hyperlink>
        </w:p>
        <w:p w14:paraId="5EBD1F7A" w14:textId="0B7E066F" w:rsidR="00E072A8" w:rsidRPr="006B40B2" w:rsidRDefault="00E53D16">
          <w:pPr>
            <w:pStyle w:val="TDC1"/>
            <w:rPr>
              <w:rFonts w:ascii="Arial" w:eastAsiaTheme="minorEastAsia" w:hAnsi="Arial" w:cs="Arial"/>
              <w:b w:val="0"/>
              <w:bCs w:val="0"/>
              <w:i w:val="0"/>
              <w:iCs w:val="0"/>
              <w:kern w:val="2"/>
              <w14:ligatures w14:val="standardContextual"/>
            </w:rPr>
          </w:pPr>
          <w:hyperlink w:anchor="_Toc196585468" w:history="1">
            <w:r w:rsidR="00E072A8" w:rsidRPr="006B40B2">
              <w:rPr>
                <w:rStyle w:val="Hipervnculo"/>
                <w:rFonts w:ascii="Arial" w:hAnsi="Arial" w:cs="Arial"/>
              </w:rPr>
              <w:t>RESULTADOS</w:t>
            </w:r>
            <w:r w:rsidR="00E072A8" w:rsidRPr="006B40B2">
              <w:rPr>
                <w:rFonts w:ascii="Arial" w:hAnsi="Arial" w:cs="Arial"/>
                <w:webHidden/>
              </w:rPr>
              <w:tab/>
            </w:r>
            <w:r w:rsidR="00E072A8" w:rsidRPr="006B40B2">
              <w:rPr>
                <w:rFonts w:ascii="Arial" w:hAnsi="Arial" w:cs="Arial"/>
                <w:webHidden/>
              </w:rPr>
              <w:fldChar w:fldCharType="begin"/>
            </w:r>
            <w:r w:rsidR="00E072A8" w:rsidRPr="006B40B2">
              <w:rPr>
                <w:rFonts w:ascii="Arial" w:hAnsi="Arial" w:cs="Arial"/>
                <w:webHidden/>
              </w:rPr>
              <w:instrText xml:space="preserve"> PAGEREF _Toc196585468 \h </w:instrText>
            </w:r>
            <w:r w:rsidR="00E072A8" w:rsidRPr="006B40B2">
              <w:rPr>
                <w:rFonts w:ascii="Arial" w:hAnsi="Arial" w:cs="Arial"/>
                <w:webHidden/>
              </w:rPr>
            </w:r>
            <w:r w:rsidR="00E072A8" w:rsidRPr="006B40B2">
              <w:rPr>
                <w:rFonts w:ascii="Arial" w:hAnsi="Arial" w:cs="Arial"/>
                <w:webHidden/>
              </w:rPr>
              <w:fldChar w:fldCharType="separate"/>
            </w:r>
            <w:r w:rsidR="002B5641">
              <w:rPr>
                <w:rFonts w:ascii="Arial" w:hAnsi="Arial" w:cs="Arial"/>
                <w:webHidden/>
              </w:rPr>
              <w:t>20</w:t>
            </w:r>
            <w:r w:rsidR="00E072A8" w:rsidRPr="006B40B2">
              <w:rPr>
                <w:rFonts w:ascii="Arial" w:hAnsi="Arial" w:cs="Arial"/>
                <w:webHidden/>
              </w:rPr>
              <w:fldChar w:fldCharType="end"/>
            </w:r>
          </w:hyperlink>
        </w:p>
        <w:p w14:paraId="1CD74045" w14:textId="58AA0E77" w:rsidR="00E072A8" w:rsidRPr="006B40B2" w:rsidRDefault="00E53D16">
          <w:pPr>
            <w:pStyle w:val="TDC1"/>
            <w:rPr>
              <w:rFonts w:ascii="Arial" w:eastAsiaTheme="minorEastAsia" w:hAnsi="Arial" w:cs="Arial"/>
              <w:b w:val="0"/>
              <w:bCs w:val="0"/>
              <w:i w:val="0"/>
              <w:iCs w:val="0"/>
              <w:kern w:val="2"/>
              <w14:ligatures w14:val="standardContextual"/>
            </w:rPr>
          </w:pPr>
          <w:hyperlink w:anchor="_Toc196585483" w:history="1">
            <w:r w:rsidR="00E072A8" w:rsidRPr="006B40B2">
              <w:rPr>
                <w:rStyle w:val="Hipervnculo"/>
                <w:rFonts w:ascii="Arial" w:hAnsi="Arial" w:cs="Arial"/>
              </w:rPr>
              <w:t>LOGROS</w:t>
            </w:r>
            <w:r w:rsidR="00E072A8" w:rsidRPr="006B40B2">
              <w:rPr>
                <w:rFonts w:ascii="Arial" w:hAnsi="Arial" w:cs="Arial"/>
                <w:webHidden/>
              </w:rPr>
              <w:tab/>
            </w:r>
            <w:r w:rsidR="00E072A8" w:rsidRPr="006B40B2">
              <w:rPr>
                <w:rFonts w:ascii="Arial" w:hAnsi="Arial" w:cs="Arial"/>
                <w:webHidden/>
              </w:rPr>
              <w:fldChar w:fldCharType="begin"/>
            </w:r>
            <w:r w:rsidR="00E072A8" w:rsidRPr="006B40B2">
              <w:rPr>
                <w:rFonts w:ascii="Arial" w:hAnsi="Arial" w:cs="Arial"/>
                <w:webHidden/>
              </w:rPr>
              <w:instrText xml:space="preserve"> PAGEREF _Toc196585483 \h </w:instrText>
            </w:r>
            <w:r w:rsidR="00E072A8" w:rsidRPr="006B40B2">
              <w:rPr>
                <w:rFonts w:ascii="Arial" w:hAnsi="Arial" w:cs="Arial"/>
                <w:webHidden/>
              </w:rPr>
            </w:r>
            <w:r w:rsidR="00E072A8" w:rsidRPr="006B40B2">
              <w:rPr>
                <w:rFonts w:ascii="Arial" w:hAnsi="Arial" w:cs="Arial"/>
                <w:webHidden/>
              </w:rPr>
              <w:fldChar w:fldCharType="separate"/>
            </w:r>
            <w:r w:rsidR="002B5641">
              <w:rPr>
                <w:rFonts w:ascii="Arial" w:hAnsi="Arial" w:cs="Arial"/>
                <w:webHidden/>
              </w:rPr>
              <w:t>42</w:t>
            </w:r>
            <w:r w:rsidR="00E072A8" w:rsidRPr="006B40B2">
              <w:rPr>
                <w:rFonts w:ascii="Arial" w:hAnsi="Arial" w:cs="Arial"/>
                <w:webHidden/>
              </w:rPr>
              <w:fldChar w:fldCharType="end"/>
            </w:r>
          </w:hyperlink>
        </w:p>
        <w:p w14:paraId="08C95C27" w14:textId="1F5A9198" w:rsidR="00E072A8" w:rsidRPr="006B40B2" w:rsidRDefault="00E53D16">
          <w:pPr>
            <w:pStyle w:val="TDC1"/>
            <w:rPr>
              <w:rFonts w:ascii="Arial" w:eastAsiaTheme="minorEastAsia" w:hAnsi="Arial" w:cs="Arial"/>
              <w:b w:val="0"/>
              <w:bCs w:val="0"/>
              <w:i w:val="0"/>
              <w:iCs w:val="0"/>
              <w:kern w:val="2"/>
              <w14:ligatures w14:val="standardContextual"/>
            </w:rPr>
          </w:pPr>
          <w:hyperlink w:anchor="_Toc196585484" w:history="1">
            <w:r w:rsidR="00E072A8" w:rsidRPr="006B40B2">
              <w:rPr>
                <w:rStyle w:val="Hipervnculo"/>
                <w:rFonts w:ascii="Arial" w:hAnsi="Arial" w:cs="Arial"/>
              </w:rPr>
              <w:t>CONCLUSIONES</w:t>
            </w:r>
            <w:r w:rsidR="00E072A8" w:rsidRPr="006B40B2">
              <w:rPr>
                <w:rFonts w:ascii="Arial" w:hAnsi="Arial" w:cs="Arial"/>
                <w:webHidden/>
              </w:rPr>
              <w:tab/>
            </w:r>
            <w:r w:rsidR="00E072A8" w:rsidRPr="006B40B2">
              <w:rPr>
                <w:rFonts w:ascii="Arial" w:hAnsi="Arial" w:cs="Arial"/>
                <w:webHidden/>
              </w:rPr>
              <w:fldChar w:fldCharType="begin"/>
            </w:r>
            <w:r w:rsidR="00E072A8" w:rsidRPr="006B40B2">
              <w:rPr>
                <w:rFonts w:ascii="Arial" w:hAnsi="Arial" w:cs="Arial"/>
                <w:webHidden/>
              </w:rPr>
              <w:instrText xml:space="preserve"> PAGEREF _Toc196585484 \h </w:instrText>
            </w:r>
            <w:r w:rsidR="00E072A8" w:rsidRPr="006B40B2">
              <w:rPr>
                <w:rFonts w:ascii="Arial" w:hAnsi="Arial" w:cs="Arial"/>
                <w:webHidden/>
              </w:rPr>
            </w:r>
            <w:r w:rsidR="00E072A8" w:rsidRPr="006B40B2">
              <w:rPr>
                <w:rFonts w:ascii="Arial" w:hAnsi="Arial" w:cs="Arial"/>
                <w:webHidden/>
              </w:rPr>
              <w:fldChar w:fldCharType="separate"/>
            </w:r>
            <w:r w:rsidR="002B5641">
              <w:rPr>
                <w:rFonts w:ascii="Arial" w:hAnsi="Arial" w:cs="Arial"/>
                <w:webHidden/>
              </w:rPr>
              <w:t>43</w:t>
            </w:r>
            <w:r w:rsidR="00E072A8" w:rsidRPr="006B40B2">
              <w:rPr>
                <w:rFonts w:ascii="Arial" w:hAnsi="Arial" w:cs="Arial"/>
                <w:webHidden/>
              </w:rPr>
              <w:fldChar w:fldCharType="end"/>
            </w:r>
          </w:hyperlink>
        </w:p>
        <w:p w14:paraId="2FE109C7" w14:textId="6532EAA1" w:rsidR="00E072A8" w:rsidRPr="006B40B2" w:rsidRDefault="00E53D16">
          <w:pPr>
            <w:pStyle w:val="TDC1"/>
            <w:rPr>
              <w:rFonts w:ascii="Arial" w:eastAsiaTheme="minorEastAsia" w:hAnsi="Arial" w:cs="Arial"/>
              <w:b w:val="0"/>
              <w:bCs w:val="0"/>
              <w:i w:val="0"/>
              <w:iCs w:val="0"/>
              <w:kern w:val="2"/>
              <w14:ligatures w14:val="standardContextual"/>
            </w:rPr>
          </w:pPr>
          <w:hyperlink w:anchor="_Toc196585485" w:history="1">
            <w:r w:rsidR="00E072A8" w:rsidRPr="006B40B2">
              <w:rPr>
                <w:rStyle w:val="Hipervnculo"/>
                <w:rFonts w:ascii="Arial" w:hAnsi="Arial" w:cs="Arial"/>
              </w:rPr>
              <w:t>REFERENCIAS BIBLIOGRAFICAS</w:t>
            </w:r>
            <w:r w:rsidR="00E072A8" w:rsidRPr="006B40B2">
              <w:rPr>
                <w:rFonts w:ascii="Arial" w:hAnsi="Arial" w:cs="Arial"/>
                <w:webHidden/>
              </w:rPr>
              <w:tab/>
            </w:r>
            <w:r w:rsidR="00E072A8" w:rsidRPr="006B40B2">
              <w:rPr>
                <w:rFonts w:ascii="Arial" w:hAnsi="Arial" w:cs="Arial"/>
                <w:webHidden/>
              </w:rPr>
              <w:fldChar w:fldCharType="begin"/>
            </w:r>
            <w:r w:rsidR="00E072A8" w:rsidRPr="006B40B2">
              <w:rPr>
                <w:rFonts w:ascii="Arial" w:hAnsi="Arial" w:cs="Arial"/>
                <w:webHidden/>
              </w:rPr>
              <w:instrText xml:space="preserve"> PAGEREF _Toc196585485 \h </w:instrText>
            </w:r>
            <w:r w:rsidR="00E072A8" w:rsidRPr="006B40B2">
              <w:rPr>
                <w:rFonts w:ascii="Arial" w:hAnsi="Arial" w:cs="Arial"/>
                <w:webHidden/>
              </w:rPr>
            </w:r>
            <w:r w:rsidR="00E072A8" w:rsidRPr="006B40B2">
              <w:rPr>
                <w:rFonts w:ascii="Arial" w:hAnsi="Arial" w:cs="Arial"/>
                <w:webHidden/>
              </w:rPr>
              <w:fldChar w:fldCharType="separate"/>
            </w:r>
            <w:r w:rsidR="002B5641">
              <w:rPr>
                <w:rFonts w:ascii="Arial" w:hAnsi="Arial" w:cs="Arial"/>
                <w:webHidden/>
              </w:rPr>
              <w:t>44</w:t>
            </w:r>
            <w:r w:rsidR="00E072A8" w:rsidRPr="006B40B2">
              <w:rPr>
                <w:rFonts w:ascii="Arial" w:hAnsi="Arial" w:cs="Arial"/>
                <w:webHidden/>
              </w:rPr>
              <w:fldChar w:fldCharType="end"/>
            </w:r>
          </w:hyperlink>
        </w:p>
        <w:p w14:paraId="202A5A4D" w14:textId="77777777" w:rsidR="00385DA1" w:rsidRPr="006B40B2" w:rsidRDefault="007C4FF5" w:rsidP="00CB1D35">
          <w:pPr>
            <w:rPr>
              <w:rFonts w:ascii="Arial" w:hAnsi="Arial" w:cs="Arial"/>
              <w:b/>
              <w:bCs/>
              <w:noProof/>
            </w:rPr>
          </w:pPr>
          <w:r w:rsidRPr="006B40B2">
            <w:rPr>
              <w:rFonts w:ascii="Arial" w:hAnsi="Arial" w:cs="Arial"/>
              <w:b/>
              <w:bCs/>
              <w:noProof/>
            </w:rPr>
            <w:fldChar w:fldCharType="end"/>
          </w:r>
        </w:p>
        <w:p w14:paraId="38E35DFC" w14:textId="77777777" w:rsidR="00385DA1" w:rsidRPr="006B40B2" w:rsidRDefault="00385DA1" w:rsidP="00CB1D35">
          <w:pPr>
            <w:rPr>
              <w:rFonts w:ascii="Arial" w:hAnsi="Arial" w:cs="Arial"/>
              <w:b/>
              <w:bCs/>
              <w:noProof/>
            </w:rPr>
          </w:pPr>
        </w:p>
        <w:p w14:paraId="330408FD" w14:textId="77777777" w:rsidR="0053751D" w:rsidRPr="006B40B2" w:rsidRDefault="0053751D" w:rsidP="00CB1D35">
          <w:pPr>
            <w:rPr>
              <w:rFonts w:ascii="Arial" w:hAnsi="Arial" w:cs="Arial"/>
              <w:b/>
              <w:bCs/>
              <w:noProof/>
            </w:rPr>
          </w:pPr>
        </w:p>
        <w:p w14:paraId="04A7818C" w14:textId="77777777" w:rsidR="0053751D" w:rsidRPr="006B40B2" w:rsidRDefault="0053751D" w:rsidP="00CB1D35">
          <w:pPr>
            <w:rPr>
              <w:rFonts w:ascii="Arial" w:hAnsi="Arial" w:cs="Arial"/>
              <w:b/>
              <w:bCs/>
              <w:noProof/>
            </w:rPr>
          </w:pPr>
        </w:p>
        <w:p w14:paraId="0838A4EA" w14:textId="77777777" w:rsidR="0053751D" w:rsidRPr="006B40B2" w:rsidRDefault="0053751D" w:rsidP="00CB1D35">
          <w:pPr>
            <w:rPr>
              <w:rFonts w:ascii="Arial" w:hAnsi="Arial" w:cs="Arial"/>
              <w:b/>
              <w:bCs/>
              <w:noProof/>
            </w:rPr>
          </w:pPr>
        </w:p>
        <w:p w14:paraId="37267BCD" w14:textId="77777777" w:rsidR="0053751D" w:rsidRPr="006B40B2" w:rsidRDefault="0053751D" w:rsidP="00CB1D35">
          <w:pPr>
            <w:rPr>
              <w:rFonts w:ascii="Arial" w:hAnsi="Arial" w:cs="Arial"/>
              <w:b/>
              <w:bCs/>
              <w:noProof/>
            </w:rPr>
          </w:pPr>
        </w:p>
        <w:p w14:paraId="6C877B27" w14:textId="77777777" w:rsidR="0053751D" w:rsidRPr="006B40B2" w:rsidRDefault="0053751D" w:rsidP="00CB1D35">
          <w:pPr>
            <w:rPr>
              <w:rFonts w:ascii="Arial" w:hAnsi="Arial" w:cs="Arial"/>
              <w:b/>
              <w:bCs/>
              <w:noProof/>
            </w:rPr>
          </w:pPr>
        </w:p>
        <w:p w14:paraId="3C99EBA0" w14:textId="77777777" w:rsidR="0053751D" w:rsidRPr="006B40B2" w:rsidRDefault="0053751D" w:rsidP="00CB1D35">
          <w:pPr>
            <w:rPr>
              <w:rFonts w:ascii="Arial" w:hAnsi="Arial" w:cs="Arial"/>
              <w:b/>
              <w:bCs/>
              <w:noProof/>
            </w:rPr>
          </w:pPr>
        </w:p>
        <w:p w14:paraId="77ED058D" w14:textId="77777777" w:rsidR="0053751D" w:rsidRPr="006B40B2" w:rsidRDefault="0053751D" w:rsidP="00CB1D35">
          <w:pPr>
            <w:rPr>
              <w:rFonts w:ascii="Arial" w:hAnsi="Arial" w:cs="Arial"/>
              <w:b/>
              <w:bCs/>
              <w:noProof/>
            </w:rPr>
          </w:pPr>
        </w:p>
        <w:p w14:paraId="665BA68D" w14:textId="77777777" w:rsidR="0053751D" w:rsidRPr="006B40B2" w:rsidRDefault="0053751D" w:rsidP="00CB1D35">
          <w:pPr>
            <w:rPr>
              <w:rFonts w:ascii="Arial" w:hAnsi="Arial" w:cs="Arial"/>
              <w:b/>
              <w:bCs/>
              <w:noProof/>
            </w:rPr>
          </w:pPr>
        </w:p>
        <w:p w14:paraId="67B3285D" w14:textId="77777777" w:rsidR="0053751D" w:rsidRPr="006B40B2" w:rsidRDefault="0053751D" w:rsidP="00CB1D35">
          <w:pPr>
            <w:rPr>
              <w:rFonts w:ascii="Arial" w:hAnsi="Arial" w:cs="Arial"/>
              <w:b/>
              <w:bCs/>
              <w:noProof/>
            </w:rPr>
          </w:pPr>
        </w:p>
        <w:p w14:paraId="79EA6AA0" w14:textId="77777777" w:rsidR="0053751D" w:rsidRPr="006B40B2" w:rsidRDefault="0053751D" w:rsidP="00CB1D35">
          <w:pPr>
            <w:rPr>
              <w:rFonts w:ascii="Arial" w:hAnsi="Arial" w:cs="Arial"/>
              <w:b/>
              <w:bCs/>
              <w:noProof/>
            </w:rPr>
          </w:pPr>
        </w:p>
        <w:p w14:paraId="51DFAC1D" w14:textId="77777777" w:rsidR="0053751D" w:rsidRPr="006B40B2" w:rsidRDefault="0053751D" w:rsidP="00CB1D35">
          <w:pPr>
            <w:rPr>
              <w:rFonts w:ascii="Arial" w:hAnsi="Arial" w:cs="Arial"/>
              <w:b/>
              <w:bCs/>
              <w:noProof/>
            </w:rPr>
          </w:pPr>
        </w:p>
        <w:p w14:paraId="3B9453BB" w14:textId="77777777" w:rsidR="0053751D" w:rsidRPr="006B40B2" w:rsidRDefault="0053751D" w:rsidP="00CB1D35">
          <w:pPr>
            <w:rPr>
              <w:rFonts w:ascii="Arial" w:hAnsi="Arial" w:cs="Arial"/>
              <w:b/>
              <w:bCs/>
              <w:noProof/>
            </w:rPr>
          </w:pPr>
        </w:p>
        <w:p w14:paraId="3DA36514" w14:textId="77777777" w:rsidR="0053751D" w:rsidRPr="006B40B2" w:rsidRDefault="0053751D" w:rsidP="00CB1D35">
          <w:pPr>
            <w:rPr>
              <w:rFonts w:ascii="Arial" w:hAnsi="Arial" w:cs="Arial"/>
              <w:b/>
              <w:bCs/>
              <w:noProof/>
            </w:rPr>
          </w:pPr>
        </w:p>
        <w:p w14:paraId="2CC15586" w14:textId="77777777" w:rsidR="0053751D" w:rsidRPr="006B40B2" w:rsidRDefault="0053751D" w:rsidP="00CB1D35">
          <w:pPr>
            <w:rPr>
              <w:rFonts w:ascii="Arial" w:hAnsi="Arial" w:cs="Arial"/>
              <w:b/>
              <w:bCs/>
              <w:noProof/>
            </w:rPr>
          </w:pPr>
        </w:p>
        <w:p w14:paraId="16F51D90" w14:textId="547A5A05" w:rsidR="007C4FF5" w:rsidRPr="006B40B2" w:rsidRDefault="00E53D16" w:rsidP="00CB1D35">
          <w:pPr>
            <w:rPr>
              <w:rFonts w:ascii="Arial" w:hAnsi="Arial" w:cs="Arial"/>
            </w:rPr>
          </w:pPr>
        </w:p>
      </w:sdtContent>
    </w:sdt>
    <w:p w14:paraId="572613DC" w14:textId="62F075EC" w:rsidR="00D828D0" w:rsidRDefault="00966B2A" w:rsidP="00A36B7D">
      <w:pPr>
        <w:spacing w:line="276" w:lineRule="auto"/>
        <w:jc w:val="center"/>
        <w:rPr>
          <w:rFonts w:ascii="Arial" w:hAnsi="Arial" w:cs="Arial"/>
          <w:b/>
          <w:bCs/>
        </w:rPr>
      </w:pPr>
      <w:r w:rsidRPr="006B40B2">
        <w:rPr>
          <w:rFonts w:ascii="Arial" w:hAnsi="Arial" w:cs="Arial"/>
          <w:b/>
          <w:bCs/>
        </w:rPr>
        <w:lastRenderedPageBreak/>
        <w:t>Tabla de Ilustraciones</w:t>
      </w:r>
    </w:p>
    <w:p w14:paraId="6E62DA75" w14:textId="77777777" w:rsidR="00A8708B" w:rsidRPr="006B40B2" w:rsidRDefault="00A8708B" w:rsidP="00A36B7D">
      <w:pPr>
        <w:spacing w:line="276" w:lineRule="auto"/>
        <w:jc w:val="center"/>
        <w:rPr>
          <w:rFonts w:ascii="Arial" w:hAnsi="Arial" w:cs="Arial"/>
          <w:b/>
          <w:bCs/>
        </w:rPr>
      </w:pPr>
    </w:p>
    <w:p w14:paraId="7E35C035" w14:textId="264894FA" w:rsidR="002B5641" w:rsidRDefault="005A4A4F">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r>
        <w:rPr>
          <w:rFonts w:ascii="Arial" w:hAnsi="Arial" w:cs="Arial"/>
        </w:rPr>
        <w:fldChar w:fldCharType="begin"/>
      </w:r>
      <w:r>
        <w:rPr>
          <w:rFonts w:ascii="Arial" w:hAnsi="Arial" w:cs="Arial"/>
        </w:rPr>
        <w:instrText xml:space="preserve"> TOC \h \z \c "Ilustración" </w:instrText>
      </w:r>
      <w:r>
        <w:rPr>
          <w:rFonts w:ascii="Arial" w:hAnsi="Arial" w:cs="Arial"/>
        </w:rPr>
        <w:fldChar w:fldCharType="separate"/>
      </w:r>
      <w:hyperlink w:anchor="_Toc198673642" w:history="1">
        <w:r w:rsidR="002B5641" w:rsidRPr="006A7C6C">
          <w:rPr>
            <w:rStyle w:val="Hipervnculo"/>
            <w:rFonts w:ascii="Arial" w:hAnsi="Arial" w:cs="Arial"/>
            <w:noProof/>
          </w:rPr>
          <w:t>Ilustración 1.</w:t>
        </w:r>
        <w:r w:rsidR="002B5641" w:rsidRPr="006A7C6C">
          <w:rPr>
            <w:rStyle w:val="Hipervnculo"/>
            <w:noProof/>
          </w:rPr>
          <w:t xml:space="preserve"> </w:t>
        </w:r>
        <w:r w:rsidR="002B5641" w:rsidRPr="006A7C6C">
          <w:rPr>
            <w:rStyle w:val="Hipervnculo"/>
            <w:rFonts w:ascii="Arial" w:hAnsi="Arial" w:cs="Arial"/>
            <w:noProof/>
          </w:rPr>
          <w:t>Misión y visión de la empresa iShop.</w:t>
        </w:r>
        <w:r w:rsidR="002B5641">
          <w:rPr>
            <w:noProof/>
            <w:webHidden/>
          </w:rPr>
          <w:tab/>
        </w:r>
        <w:r w:rsidR="002B5641">
          <w:rPr>
            <w:noProof/>
            <w:webHidden/>
          </w:rPr>
          <w:fldChar w:fldCharType="begin"/>
        </w:r>
        <w:r w:rsidR="002B5641">
          <w:rPr>
            <w:noProof/>
            <w:webHidden/>
          </w:rPr>
          <w:instrText xml:space="preserve"> PAGEREF _Toc198673642 \h </w:instrText>
        </w:r>
        <w:r w:rsidR="002B5641">
          <w:rPr>
            <w:noProof/>
            <w:webHidden/>
          </w:rPr>
        </w:r>
        <w:r w:rsidR="002B5641">
          <w:rPr>
            <w:noProof/>
            <w:webHidden/>
          </w:rPr>
          <w:fldChar w:fldCharType="separate"/>
        </w:r>
        <w:r w:rsidR="002B5641">
          <w:rPr>
            <w:noProof/>
            <w:webHidden/>
          </w:rPr>
          <w:t>19</w:t>
        </w:r>
        <w:r w:rsidR="002B5641">
          <w:rPr>
            <w:noProof/>
            <w:webHidden/>
          </w:rPr>
          <w:fldChar w:fldCharType="end"/>
        </w:r>
      </w:hyperlink>
    </w:p>
    <w:p w14:paraId="6F1BBB7E" w14:textId="2C56ED72"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43" w:history="1">
        <w:r w:rsidR="002B5641" w:rsidRPr="006A7C6C">
          <w:rPr>
            <w:rStyle w:val="Hipervnculo"/>
            <w:rFonts w:ascii="Arial" w:eastAsia="Calibri" w:hAnsi="Arial" w:cs="Arial"/>
            <w:noProof/>
            <w:lang w:eastAsia="en-US"/>
          </w:rPr>
          <w:t>Ilustración 2. Diseño de QR form para Centro Chia realizado por la estudiante</w:t>
        </w:r>
        <w:r w:rsidR="002B5641" w:rsidRPr="006A7C6C">
          <w:rPr>
            <w:rStyle w:val="Hipervnculo"/>
            <w:rFonts w:ascii="Arial" w:hAnsi="Arial" w:cs="Arial"/>
            <w:noProof/>
          </w:rPr>
          <w:t xml:space="preserve"> </w:t>
        </w:r>
        <w:r w:rsidR="002B5641">
          <w:rPr>
            <w:noProof/>
            <w:webHidden/>
          </w:rPr>
          <w:tab/>
        </w:r>
        <w:r w:rsidR="002B5641">
          <w:rPr>
            <w:noProof/>
            <w:webHidden/>
          </w:rPr>
          <w:fldChar w:fldCharType="begin"/>
        </w:r>
        <w:r w:rsidR="002B5641">
          <w:rPr>
            <w:noProof/>
            <w:webHidden/>
          </w:rPr>
          <w:instrText xml:space="preserve"> PAGEREF _Toc198673643 \h </w:instrText>
        </w:r>
        <w:r w:rsidR="002B5641">
          <w:rPr>
            <w:noProof/>
            <w:webHidden/>
          </w:rPr>
        </w:r>
        <w:r w:rsidR="002B5641">
          <w:rPr>
            <w:noProof/>
            <w:webHidden/>
          </w:rPr>
          <w:fldChar w:fldCharType="separate"/>
        </w:r>
        <w:r w:rsidR="002B5641">
          <w:rPr>
            <w:noProof/>
            <w:webHidden/>
          </w:rPr>
          <w:t>22</w:t>
        </w:r>
        <w:r w:rsidR="002B5641">
          <w:rPr>
            <w:noProof/>
            <w:webHidden/>
          </w:rPr>
          <w:fldChar w:fldCharType="end"/>
        </w:r>
      </w:hyperlink>
    </w:p>
    <w:p w14:paraId="15F4D5ED" w14:textId="156345DE"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44" w:history="1">
        <w:r w:rsidR="002B5641" w:rsidRPr="006A7C6C">
          <w:rPr>
            <w:rStyle w:val="Hipervnculo"/>
            <w:rFonts w:ascii="Arial" w:eastAsiaTheme="majorEastAsia" w:hAnsi="Arial" w:cs="Arial"/>
            <w:bCs/>
            <w:noProof/>
          </w:rPr>
          <w:t>Ilustración 3. Envió de informe semanal “semáforo”.</w:t>
        </w:r>
        <w:r w:rsidR="002B5641">
          <w:rPr>
            <w:noProof/>
            <w:webHidden/>
          </w:rPr>
          <w:tab/>
        </w:r>
        <w:r w:rsidR="002B5641">
          <w:rPr>
            <w:noProof/>
            <w:webHidden/>
          </w:rPr>
          <w:fldChar w:fldCharType="begin"/>
        </w:r>
        <w:r w:rsidR="002B5641">
          <w:rPr>
            <w:noProof/>
            <w:webHidden/>
          </w:rPr>
          <w:instrText xml:space="preserve"> PAGEREF _Toc198673644 \h </w:instrText>
        </w:r>
        <w:r w:rsidR="002B5641">
          <w:rPr>
            <w:noProof/>
            <w:webHidden/>
          </w:rPr>
        </w:r>
        <w:r w:rsidR="002B5641">
          <w:rPr>
            <w:noProof/>
            <w:webHidden/>
          </w:rPr>
          <w:fldChar w:fldCharType="separate"/>
        </w:r>
        <w:r w:rsidR="002B5641">
          <w:rPr>
            <w:noProof/>
            <w:webHidden/>
          </w:rPr>
          <w:t>23</w:t>
        </w:r>
        <w:r w:rsidR="002B5641">
          <w:rPr>
            <w:noProof/>
            <w:webHidden/>
          </w:rPr>
          <w:fldChar w:fldCharType="end"/>
        </w:r>
      </w:hyperlink>
    </w:p>
    <w:p w14:paraId="6CBF9007" w14:textId="365DE3BE"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45" w:history="1">
        <w:r w:rsidR="002B5641" w:rsidRPr="006A7C6C">
          <w:rPr>
            <w:rStyle w:val="Hipervnculo"/>
            <w:rFonts w:ascii="Arial" w:hAnsi="Arial" w:cs="Arial"/>
            <w:noProof/>
          </w:rPr>
          <w:t>Ilustración 4. Envió de semáforo mes de marzo</w:t>
        </w:r>
        <w:r w:rsidR="002B5641">
          <w:rPr>
            <w:noProof/>
            <w:webHidden/>
          </w:rPr>
          <w:tab/>
        </w:r>
        <w:r w:rsidR="002B5641">
          <w:rPr>
            <w:noProof/>
            <w:webHidden/>
          </w:rPr>
          <w:fldChar w:fldCharType="begin"/>
        </w:r>
        <w:r w:rsidR="002B5641">
          <w:rPr>
            <w:noProof/>
            <w:webHidden/>
          </w:rPr>
          <w:instrText xml:space="preserve"> PAGEREF _Toc198673645 \h </w:instrText>
        </w:r>
        <w:r w:rsidR="002B5641">
          <w:rPr>
            <w:noProof/>
            <w:webHidden/>
          </w:rPr>
        </w:r>
        <w:r w:rsidR="002B5641">
          <w:rPr>
            <w:noProof/>
            <w:webHidden/>
          </w:rPr>
          <w:fldChar w:fldCharType="separate"/>
        </w:r>
        <w:r w:rsidR="002B5641">
          <w:rPr>
            <w:noProof/>
            <w:webHidden/>
          </w:rPr>
          <w:t>24</w:t>
        </w:r>
        <w:r w:rsidR="002B5641">
          <w:rPr>
            <w:noProof/>
            <w:webHidden/>
          </w:rPr>
          <w:fldChar w:fldCharType="end"/>
        </w:r>
      </w:hyperlink>
    </w:p>
    <w:p w14:paraId="0C055FD2" w14:textId="7AEA4704"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46" w:history="1">
        <w:r w:rsidR="002B5641" w:rsidRPr="006A7C6C">
          <w:rPr>
            <w:rStyle w:val="Hipervnculo"/>
            <w:rFonts w:ascii="Arial" w:eastAsiaTheme="majorEastAsia" w:hAnsi="Arial" w:cs="Arial"/>
            <w:bCs/>
            <w:noProof/>
          </w:rPr>
          <w:t>Ilustración 5. Calendario fiscal de Apple.</w:t>
        </w:r>
        <w:r w:rsidR="002B5641">
          <w:rPr>
            <w:noProof/>
            <w:webHidden/>
          </w:rPr>
          <w:tab/>
        </w:r>
        <w:r w:rsidR="002B5641">
          <w:rPr>
            <w:noProof/>
            <w:webHidden/>
          </w:rPr>
          <w:fldChar w:fldCharType="begin"/>
        </w:r>
        <w:r w:rsidR="002B5641">
          <w:rPr>
            <w:noProof/>
            <w:webHidden/>
          </w:rPr>
          <w:instrText xml:space="preserve"> PAGEREF _Toc198673646 \h </w:instrText>
        </w:r>
        <w:r w:rsidR="002B5641">
          <w:rPr>
            <w:noProof/>
            <w:webHidden/>
          </w:rPr>
        </w:r>
        <w:r w:rsidR="002B5641">
          <w:rPr>
            <w:noProof/>
            <w:webHidden/>
          </w:rPr>
          <w:fldChar w:fldCharType="separate"/>
        </w:r>
        <w:r w:rsidR="002B5641">
          <w:rPr>
            <w:noProof/>
            <w:webHidden/>
          </w:rPr>
          <w:t>25</w:t>
        </w:r>
        <w:r w:rsidR="002B5641">
          <w:rPr>
            <w:noProof/>
            <w:webHidden/>
          </w:rPr>
          <w:fldChar w:fldCharType="end"/>
        </w:r>
      </w:hyperlink>
    </w:p>
    <w:p w14:paraId="4539B7C2" w14:textId="75FC269B"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47" w:history="1">
        <w:r w:rsidR="002B5641" w:rsidRPr="006A7C6C">
          <w:rPr>
            <w:rStyle w:val="Hipervnculo"/>
            <w:rFonts w:ascii="Arial" w:eastAsia="Calibri" w:hAnsi="Arial" w:cs="Arial"/>
            <w:noProof/>
            <w:lang w:eastAsia="en-US"/>
          </w:rPr>
          <w:t>Ilustración 6. Conversación con el proveedor Promo Prime.</w:t>
        </w:r>
        <w:r w:rsidR="002B5641">
          <w:rPr>
            <w:noProof/>
            <w:webHidden/>
          </w:rPr>
          <w:tab/>
        </w:r>
        <w:r w:rsidR="002B5641">
          <w:rPr>
            <w:noProof/>
            <w:webHidden/>
          </w:rPr>
          <w:fldChar w:fldCharType="begin"/>
        </w:r>
        <w:r w:rsidR="002B5641">
          <w:rPr>
            <w:noProof/>
            <w:webHidden/>
          </w:rPr>
          <w:instrText xml:space="preserve"> PAGEREF _Toc198673647 \h </w:instrText>
        </w:r>
        <w:r w:rsidR="002B5641">
          <w:rPr>
            <w:noProof/>
            <w:webHidden/>
          </w:rPr>
        </w:r>
        <w:r w:rsidR="002B5641">
          <w:rPr>
            <w:noProof/>
            <w:webHidden/>
          </w:rPr>
          <w:fldChar w:fldCharType="separate"/>
        </w:r>
        <w:r w:rsidR="002B5641">
          <w:rPr>
            <w:noProof/>
            <w:webHidden/>
          </w:rPr>
          <w:t>26</w:t>
        </w:r>
        <w:r w:rsidR="002B5641">
          <w:rPr>
            <w:noProof/>
            <w:webHidden/>
          </w:rPr>
          <w:fldChar w:fldCharType="end"/>
        </w:r>
      </w:hyperlink>
    </w:p>
    <w:p w14:paraId="524B575B" w14:textId="44BB9F69"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48" w:history="1">
        <w:r w:rsidR="002B5641" w:rsidRPr="006A7C6C">
          <w:rPr>
            <w:rStyle w:val="Hipervnculo"/>
            <w:rFonts w:ascii="Arial" w:hAnsi="Arial" w:cs="Arial"/>
            <w:noProof/>
          </w:rPr>
          <w:t xml:space="preserve">Ilustración 7. </w:t>
        </w:r>
        <w:r w:rsidR="002B5641" w:rsidRPr="006A7C6C">
          <w:rPr>
            <w:rStyle w:val="Hipervnculo"/>
            <w:rFonts w:ascii="Arial" w:hAnsi="Arial" w:cs="Arial"/>
            <w:bCs/>
            <w:noProof/>
          </w:rPr>
          <w:t>Cotización de merchandising con proveedores Q1</w:t>
        </w:r>
        <w:r w:rsidR="002B5641">
          <w:rPr>
            <w:noProof/>
            <w:webHidden/>
          </w:rPr>
          <w:tab/>
        </w:r>
        <w:r w:rsidR="002B5641">
          <w:rPr>
            <w:noProof/>
            <w:webHidden/>
          </w:rPr>
          <w:fldChar w:fldCharType="begin"/>
        </w:r>
        <w:r w:rsidR="002B5641">
          <w:rPr>
            <w:noProof/>
            <w:webHidden/>
          </w:rPr>
          <w:instrText xml:space="preserve"> PAGEREF _Toc198673648 \h </w:instrText>
        </w:r>
        <w:r w:rsidR="002B5641">
          <w:rPr>
            <w:noProof/>
            <w:webHidden/>
          </w:rPr>
        </w:r>
        <w:r w:rsidR="002B5641">
          <w:rPr>
            <w:noProof/>
            <w:webHidden/>
          </w:rPr>
          <w:fldChar w:fldCharType="separate"/>
        </w:r>
        <w:r w:rsidR="002B5641">
          <w:rPr>
            <w:noProof/>
            <w:webHidden/>
          </w:rPr>
          <w:t>26</w:t>
        </w:r>
        <w:r w:rsidR="002B5641">
          <w:rPr>
            <w:noProof/>
            <w:webHidden/>
          </w:rPr>
          <w:fldChar w:fldCharType="end"/>
        </w:r>
      </w:hyperlink>
    </w:p>
    <w:p w14:paraId="2F631BA5" w14:textId="350235B3"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49" w:history="1">
        <w:r w:rsidR="002B5641" w:rsidRPr="006A7C6C">
          <w:rPr>
            <w:rStyle w:val="Hipervnculo"/>
            <w:rFonts w:ascii="Arial" w:hAnsi="Arial" w:cs="Arial"/>
            <w:noProof/>
          </w:rPr>
          <w:t>Ilustración 8. Cotización de volanteo con proveedor HyF Q2</w:t>
        </w:r>
        <w:r w:rsidR="002B5641">
          <w:rPr>
            <w:noProof/>
            <w:webHidden/>
          </w:rPr>
          <w:tab/>
        </w:r>
        <w:r w:rsidR="002B5641">
          <w:rPr>
            <w:noProof/>
            <w:webHidden/>
          </w:rPr>
          <w:fldChar w:fldCharType="begin"/>
        </w:r>
        <w:r w:rsidR="002B5641">
          <w:rPr>
            <w:noProof/>
            <w:webHidden/>
          </w:rPr>
          <w:instrText xml:space="preserve"> PAGEREF _Toc198673649 \h </w:instrText>
        </w:r>
        <w:r w:rsidR="002B5641">
          <w:rPr>
            <w:noProof/>
            <w:webHidden/>
          </w:rPr>
        </w:r>
        <w:r w:rsidR="002B5641">
          <w:rPr>
            <w:noProof/>
            <w:webHidden/>
          </w:rPr>
          <w:fldChar w:fldCharType="separate"/>
        </w:r>
        <w:r w:rsidR="002B5641">
          <w:rPr>
            <w:noProof/>
            <w:webHidden/>
          </w:rPr>
          <w:t>27</w:t>
        </w:r>
        <w:r w:rsidR="002B5641">
          <w:rPr>
            <w:noProof/>
            <w:webHidden/>
          </w:rPr>
          <w:fldChar w:fldCharType="end"/>
        </w:r>
      </w:hyperlink>
    </w:p>
    <w:p w14:paraId="08285DC4" w14:textId="3C2B73D8"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50" w:history="1">
        <w:r w:rsidR="002B5641" w:rsidRPr="006A7C6C">
          <w:rPr>
            <w:rStyle w:val="Hipervnculo"/>
            <w:rFonts w:ascii="Arial" w:hAnsi="Arial" w:cs="Arial"/>
            <w:noProof/>
          </w:rPr>
          <w:t>Ilustración 9. Volanteo en el puente peatonal del Centro Comercial Hayuelos.</w:t>
        </w:r>
        <w:r w:rsidR="002B5641" w:rsidRPr="006A7C6C">
          <w:rPr>
            <w:rStyle w:val="Hipervnculo"/>
            <w:rFonts w:ascii="Arial" w:eastAsiaTheme="majorEastAsia" w:hAnsi="Arial" w:cs="Arial"/>
            <w:noProof/>
          </w:rPr>
          <w:t xml:space="preserve"> </w:t>
        </w:r>
        <w:r w:rsidR="002B5641">
          <w:rPr>
            <w:noProof/>
            <w:webHidden/>
          </w:rPr>
          <w:tab/>
        </w:r>
        <w:r w:rsidR="002B5641">
          <w:rPr>
            <w:noProof/>
            <w:webHidden/>
          </w:rPr>
          <w:fldChar w:fldCharType="begin"/>
        </w:r>
        <w:r w:rsidR="002B5641">
          <w:rPr>
            <w:noProof/>
            <w:webHidden/>
          </w:rPr>
          <w:instrText xml:space="preserve"> PAGEREF _Toc198673650 \h </w:instrText>
        </w:r>
        <w:r w:rsidR="002B5641">
          <w:rPr>
            <w:noProof/>
            <w:webHidden/>
          </w:rPr>
        </w:r>
        <w:r w:rsidR="002B5641">
          <w:rPr>
            <w:noProof/>
            <w:webHidden/>
          </w:rPr>
          <w:fldChar w:fldCharType="separate"/>
        </w:r>
        <w:r w:rsidR="002B5641">
          <w:rPr>
            <w:noProof/>
            <w:webHidden/>
          </w:rPr>
          <w:t>27</w:t>
        </w:r>
        <w:r w:rsidR="002B5641">
          <w:rPr>
            <w:noProof/>
            <w:webHidden/>
          </w:rPr>
          <w:fldChar w:fldCharType="end"/>
        </w:r>
      </w:hyperlink>
    </w:p>
    <w:p w14:paraId="0FA1CCFF" w14:textId="41DA221B"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51" w:history="1">
        <w:r w:rsidR="002B5641" w:rsidRPr="006A7C6C">
          <w:rPr>
            <w:rStyle w:val="Hipervnculo"/>
            <w:bCs/>
            <w:noProof/>
          </w:rPr>
          <w:t>Ilustración 10</w:t>
        </w:r>
        <w:r w:rsidR="002B5641" w:rsidRPr="006A7C6C">
          <w:rPr>
            <w:rStyle w:val="Hipervnculo"/>
            <w:noProof/>
          </w:rPr>
          <w:t xml:space="preserve">. </w:t>
        </w:r>
        <w:r w:rsidR="002B5641" w:rsidRPr="006A7C6C">
          <w:rPr>
            <w:rStyle w:val="Hipervnculo"/>
            <w:rFonts w:ascii="Arial" w:hAnsi="Arial" w:cs="Arial"/>
            <w:bCs/>
            <w:noProof/>
          </w:rPr>
          <w:t>Factura Proveedor Promo Store Reubicación Paseo San Francisco.</w:t>
        </w:r>
        <w:r w:rsidR="002B5641">
          <w:rPr>
            <w:noProof/>
            <w:webHidden/>
          </w:rPr>
          <w:tab/>
        </w:r>
        <w:r w:rsidR="002B5641">
          <w:rPr>
            <w:noProof/>
            <w:webHidden/>
          </w:rPr>
          <w:fldChar w:fldCharType="begin"/>
        </w:r>
        <w:r w:rsidR="002B5641">
          <w:rPr>
            <w:noProof/>
            <w:webHidden/>
          </w:rPr>
          <w:instrText xml:space="preserve"> PAGEREF _Toc198673651 \h </w:instrText>
        </w:r>
        <w:r w:rsidR="002B5641">
          <w:rPr>
            <w:noProof/>
            <w:webHidden/>
          </w:rPr>
        </w:r>
        <w:r w:rsidR="002B5641">
          <w:rPr>
            <w:noProof/>
            <w:webHidden/>
          </w:rPr>
          <w:fldChar w:fldCharType="separate"/>
        </w:r>
        <w:r w:rsidR="002B5641">
          <w:rPr>
            <w:noProof/>
            <w:webHidden/>
          </w:rPr>
          <w:t>28</w:t>
        </w:r>
        <w:r w:rsidR="002B5641">
          <w:rPr>
            <w:noProof/>
            <w:webHidden/>
          </w:rPr>
          <w:fldChar w:fldCharType="end"/>
        </w:r>
      </w:hyperlink>
    </w:p>
    <w:p w14:paraId="4D420D3B" w14:textId="6811C2BE"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52" w:history="1">
        <w:r w:rsidR="002B5641" w:rsidRPr="006A7C6C">
          <w:rPr>
            <w:rStyle w:val="Hipervnculo"/>
            <w:rFonts w:ascii="Arial" w:hAnsi="Arial" w:cs="Arial"/>
            <w:noProof/>
          </w:rPr>
          <w:t xml:space="preserve">Ilustración 11. </w:t>
        </w:r>
        <w:r w:rsidR="002B5641" w:rsidRPr="006A7C6C">
          <w:rPr>
            <w:rStyle w:val="Hipervnculo"/>
            <w:rFonts w:ascii="Arial" w:hAnsi="Arial" w:cs="Arial"/>
            <w:bCs/>
            <w:noProof/>
          </w:rPr>
          <w:t>Decoración y merchandising elaborado para la reubicación.</w:t>
        </w:r>
        <w:r w:rsidR="002B5641">
          <w:rPr>
            <w:noProof/>
            <w:webHidden/>
          </w:rPr>
          <w:tab/>
        </w:r>
        <w:r w:rsidR="002B5641">
          <w:rPr>
            <w:noProof/>
            <w:webHidden/>
          </w:rPr>
          <w:fldChar w:fldCharType="begin"/>
        </w:r>
        <w:r w:rsidR="002B5641">
          <w:rPr>
            <w:noProof/>
            <w:webHidden/>
          </w:rPr>
          <w:instrText xml:space="preserve"> PAGEREF _Toc198673652 \h </w:instrText>
        </w:r>
        <w:r w:rsidR="002B5641">
          <w:rPr>
            <w:noProof/>
            <w:webHidden/>
          </w:rPr>
        </w:r>
        <w:r w:rsidR="002B5641">
          <w:rPr>
            <w:noProof/>
            <w:webHidden/>
          </w:rPr>
          <w:fldChar w:fldCharType="separate"/>
        </w:r>
        <w:r w:rsidR="002B5641">
          <w:rPr>
            <w:noProof/>
            <w:webHidden/>
          </w:rPr>
          <w:t>29</w:t>
        </w:r>
        <w:r w:rsidR="002B5641">
          <w:rPr>
            <w:noProof/>
            <w:webHidden/>
          </w:rPr>
          <w:fldChar w:fldCharType="end"/>
        </w:r>
      </w:hyperlink>
    </w:p>
    <w:p w14:paraId="7A026BEB" w14:textId="0960DB03"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53" w:history="1">
        <w:r w:rsidR="002B5641" w:rsidRPr="006A7C6C">
          <w:rPr>
            <w:rStyle w:val="Hipervnculo"/>
            <w:noProof/>
          </w:rPr>
          <w:t xml:space="preserve">Ilustración 12. </w:t>
        </w:r>
        <w:r w:rsidR="002B5641" w:rsidRPr="006A7C6C">
          <w:rPr>
            <w:rStyle w:val="Hipervnculo"/>
            <w:rFonts w:ascii="Arial" w:hAnsi="Arial" w:cs="Arial"/>
            <w:bCs/>
            <w:noProof/>
          </w:rPr>
          <w:t>Planificación 360 del carnaval de barranquilla del equipo de mercadeo.</w:t>
        </w:r>
        <w:r w:rsidR="002B5641">
          <w:rPr>
            <w:noProof/>
            <w:webHidden/>
          </w:rPr>
          <w:tab/>
        </w:r>
        <w:r w:rsidR="002B5641">
          <w:rPr>
            <w:noProof/>
            <w:webHidden/>
          </w:rPr>
          <w:fldChar w:fldCharType="begin"/>
        </w:r>
        <w:r w:rsidR="002B5641">
          <w:rPr>
            <w:noProof/>
            <w:webHidden/>
          </w:rPr>
          <w:instrText xml:space="preserve"> PAGEREF _Toc198673653 \h </w:instrText>
        </w:r>
        <w:r w:rsidR="002B5641">
          <w:rPr>
            <w:noProof/>
            <w:webHidden/>
          </w:rPr>
        </w:r>
        <w:r w:rsidR="002B5641">
          <w:rPr>
            <w:noProof/>
            <w:webHidden/>
          </w:rPr>
          <w:fldChar w:fldCharType="separate"/>
        </w:r>
        <w:r w:rsidR="002B5641">
          <w:rPr>
            <w:noProof/>
            <w:webHidden/>
          </w:rPr>
          <w:t>30</w:t>
        </w:r>
        <w:r w:rsidR="002B5641">
          <w:rPr>
            <w:noProof/>
            <w:webHidden/>
          </w:rPr>
          <w:fldChar w:fldCharType="end"/>
        </w:r>
      </w:hyperlink>
    </w:p>
    <w:p w14:paraId="49F30E42" w14:textId="09FCBDB8"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54" w:history="1">
        <w:r w:rsidR="002B5641" w:rsidRPr="006A7C6C">
          <w:rPr>
            <w:rStyle w:val="Hipervnculo"/>
            <w:rFonts w:ascii="Arial" w:hAnsi="Arial" w:cs="Arial"/>
            <w:noProof/>
          </w:rPr>
          <w:t xml:space="preserve">Ilustración 13. </w:t>
        </w:r>
        <w:r w:rsidR="002B5641" w:rsidRPr="006A7C6C">
          <w:rPr>
            <w:rStyle w:val="Hipervnculo"/>
            <w:rFonts w:ascii="Arial" w:hAnsi="Arial" w:cs="Arial"/>
            <w:bCs/>
            <w:noProof/>
          </w:rPr>
          <w:t>Evento carnavalero en Viva Barranquilla.</w:t>
        </w:r>
        <w:r w:rsidR="002B5641">
          <w:rPr>
            <w:noProof/>
            <w:webHidden/>
          </w:rPr>
          <w:tab/>
        </w:r>
        <w:r w:rsidR="002B5641">
          <w:rPr>
            <w:noProof/>
            <w:webHidden/>
          </w:rPr>
          <w:fldChar w:fldCharType="begin"/>
        </w:r>
        <w:r w:rsidR="002B5641">
          <w:rPr>
            <w:noProof/>
            <w:webHidden/>
          </w:rPr>
          <w:instrText xml:space="preserve"> PAGEREF _Toc198673654 \h </w:instrText>
        </w:r>
        <w:r w:rsidR="002B5641">
          <w:rPr>
            <w:noProof/>
            <w:webHidden/>
          </w:rPr>
        </w:r>
        <w:r w:rsidR="002B5641">
          <w:rPr>
            <w:noProof/>
            <w:webHidden/>
          </w:rPr>
          <w:fldChar w:fldCharType="separate"/>
        </w:r>
        <w:r w:rsidR="002B5641">
          <w:rPr>
            <w:noProof/>
            <w:webHidden/>
          </w:rPr>
          <w:t>31</w:t>
        </w:r>
        <w:r w:rsidR="002B5641">
          <w:rPr>
            <w:noProof/>
            <w:webHidden/>
          </w:rPr>
          <w:fldChar w:fldCharType="end"/>
        </w:r>
      </w:hyperlink>
    </w:p>
    <w:p w14:paraId="0C76C56F" w14:textId="2F1C5A35"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55" w:history="1">
        <w:r w:rsidR="002B5641" w:rsidRPr="006A7C6C">
          <w:rPr>
            <w:rStyle w:val="Hipervnculo"/>
            <w:rFonts w:ascii="Arial" w:hAnsi="Arial" w:cs="Arial"/>
            <w:noProof/>
          </w:rPr>
          <w:t>Ilustración 14. Volante diseñado con forma de abanico para el carnaval de Barranquilla.</w:t>
        </w:r>
        <w:r w:rsidR="002B5641">
          <w:rPr>
            <w:noProof/>
            <w:webHidden/>
          </w:rPr>
          <w:tab/>
        </w:r>
        <w:r w:rsidR="002B5641">
          <w:rPr>
            <w:noProof/>
            <w:webHidden/>
          </w:rPr>
          <w:fldChar w:fldCharType="begin"/>
        </w:r>
        <w:r w:rsidR="002B5641">
          <w:rPr>
            <w:noProof/>
            <w:webHidden/>
          </w:rPr>
          <w:instrText xml:space="preserve"> PAGEREF _Toc198673655 \h </w:instrText>
        </w:r>
        <w:r w:rsidR="002B5641">
          <w:rPr>
            <w:noProof/>
            <w:webHidden/>
          </w:rPr>
        </w:r>
        <w:r w:rsidR="002B5641">
          <w:rPr>
            <w:noProof/>
            <w:webHidden/>
          </w:rPr>
          <w:fldChar w:fldCharType="separate"/>
        </w:r>
        <w:r w:rsidR="002B5641">
          <w:rPr>
            <w:noProof/>
            <w:webHidden/>
          </w:rPr>
          <w:t>31</w:t>
        </w:r>
        <w:r w:rsidR="002B5641">
          <w:rPr>
            <w:noProof/>
            <w:webHidden/>
          </w:rPr>
          <w:fldChar w:fldCharType="end"/>
        </w:r>
      </w:hyperlink>
    </w:p>
    <w:p w14:paraId="4380E36E" w14:textId="7AE9F36E"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56" w:history="1">
        <w:r w:rsidR="002B5641" w:rsidRPr="006A7C6C">
          <w:rPr>
            <w:rStyle w:val="Hipervnculo"/>
            <w:rFonts w:ascii="Arial" w:hAnsi="Arial" w:cs="Arial"/>
            <w:noProof/>
          </w:rPr>
          <w:t>Imagen 15. Volanteo en la ventana al mundo, Barranquilla.</w:t>
        </w:r>
        <w:r w:rsidR="002B5641">
          <w:rPr>
            <w:noProof/>
            <w:webHidden/>
          </w:rPr>
          <w:tab/>
        </w:r>
        <w:r w:rsidR="002B5641">
          <w:rPr>
            <w:noProof/>
            <w:webHidden/>
          </w:rPr>
          <w:fldChar w:fldCharType="begin"/>
        </w:r>
        <w:r w:rsidR="002B5641">
          <w:rPr>
            <w:noProof/>
            <w:webHidden/>
          </w:rPr>
          <w:instrText xml:space="preserve"> PAGEREF _Toc198673656 \h </w:instrText>
        </w:r>
        <w:r w:rsidR="002B5641">
          <w:rPr>
            <w:noProof/>
            <w:webHidden/>
          </w:rPr>
        </w:r>
        <w:r w:rsidR="002B5641">
          <w:rPr>
            <w:noProof/>
            <w:webHidden/>
          </w:rPr>
          <w:fldChar w:fldCharType="separate"/>
        </w:r>
        <w:r w:rsidR="002B5641">
          <w:rPr>
            <w:noProof/>
            <w:webHidden/>
          </w:rPr>
          <w:t>32</w:t>
        </w:r>
        <w:r w:rsidR="002B5641">
          <w:rPr>
            <w:noProof/>
            <w:webHidden/>
          </w:rPr>
          <w:fldChar w:fldCharType="end"/>
        </w:r>
      </w:hyperlink>
    </w:p>
    <w:p w14:paraId="42A1BDF7" w14:textId="04D68736"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57" w:history="1">
        <w:r w:rsidR="002B5641" w:rsidRPr="006A7C6C">
          <w:rPr>
            <w:rStyle w:val="Hipervnculo"/>
            <w:rFonts w:ascii="Arial" w:hAnsi="Arial" w:cs="Arial"/>
            <w:noProof/>
          </w:rPr>
          <w:t xml:space="preserve">Ilustración 16. </w:t>
        </w:r>
        <w:r w:rsidR="002B5641" w:rsidRPr="006A7C6C">
          <w:rPr>
            <w:rStyle w:val="Hipervnculo"/>
            <w:rFonts w:ascii="Arial" w:hAnsi="Arial" w:cs="Arial"/>
            <w:bCs/>
            <w:noProof/>
          </w:rPr>
          <w:t>Selección de perfiles de influencers por el equipo de mercadeo</w:t>
        </w:r>
        <w:r w:rsidR="002B5641">
          <w:rPr>
            <w:noProof/>
            <w:webHidden/>
          </w:rPr>
          <w:tab/>
        </w:r>
        <w:r w:rsidR="002B5641">
          <w:rPr>
            <w:noProof/>
            <w:webHidden/>
          </w:rPr>
          <w:fldChar w:fldCharType="begin"/>
        </w:r>
        <w:r w:rsidR="002B5641">
          <w:rPr>
            <w:noProof/>
            <w:webHidden/>
          </w:rPr>
          <w:instrText xml:space="preserve"> PAGEREF _Toc198673657 \h </w:instrText>
        </w:r>
        <w:r w:rsidR="002B5641">
          <w:rPr>
            <w:noProof/>
            <w:webHidden/>
          </w:rPr>
        </w:r>
        <w:r w:rsidR="002B5641">
          <w:rPr>
            <w:noProof/>
            <w:webHidden/>
          </w:rPr>
          <w:fldChar w:fldCharType="separate"/>
        </w:r>
        <w:r w:rsidR="002B5641">
          <w:rPr>
            <w:noProof/>
            <w:webHidden/>
          </w:rPr>
          <w:t>33</w:t>
        </w:r>
        <w:r w:rsidR="002B5641">
          <w:rPr>
            <w:noProof/>
            <w:webHidden/>
          </w:rPr>
          <w:fldChar w:fldCharType="end"/>
        </w:r>
      </w:hyperlink>
    </w:p>
    <w:p w14:paraId="52017FC0" w14:textId="7618B745"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58" w:history="1">
        <w:r w:rsidR="002B5641" w:rsidRPr="006A7C6C">
          <w:rPr>
            <w:rStyle w:val="Hipervnculo"/>
            <w:rFonts w:ascii="Arial" w:hAnsi="Arial" w:cs="Arial"/>
            <w:noProof/>
          </w:rPr>
          <w:t xml:space="preserve">Ilustración 17. </w:t>
        </w:r>
        <w:r w:rsidR="002B5641" w:rsidRPr="006A7C6C">
          <w:rPr>
            <w:rStyle w:val="Hipervnculo"/>
            <w:rFonts w:ascii="Arial" w:hAnsi="Arial" w:cs="Arial"/>
            <w:bCs/>
            <w:noProof/>
          </w:rPr>
          <w:t>Revisión y aprobación de comunicación de la apertura.</w:t>
        </w:r>
        <w:r w:rsidR="002B5641">
          <w:rPr>
            <w:noProof/>
            <w:webHidden/>
          </w:rPr>
          <w:tab/>
        </w:r>
        <w:r w:rsidR="002B5641">
          <w:rPr>
            <w:noProof/>
            <w:webHidden/>
          </w:rPr>
          <w:fldChar w:fldCharType="begin"/>
        </w:r>
        <w:r w:rsidR="002B5641">
          <w:rPr>
            <w:noProof/>
            <w:webHidden/>
          </w:rPr>
          <w:instrText xml:space="preserve"> PAGEREF _Toc198673658 \h </w:instrText>
        </w:r>
        <w:r w:rsidR="002B5641">
          <w:rPr>
            <w:noProof/>
            <w:webHidden/>
          </w:rPr>
        </w:r>
        <w:r w:rsidR="002B5641">
          <w:rPr>
            <w:noProof/>
            <w:webHidden/>
          </w:rPr>
          <w:fldChar w:fldCharType="separate"/>
        </w:r>
        <w:r w:rsidR="002B5641">
          <w:rPr>
            <w:noProof/>
            <w:webHidden/>
          </w:rPr>
          <w:t>33</w:t>
        </w:r>
        <w:r w:rsidR="002B5641">
          <w:rPr>
            <w:noProof/>
            <w:webHidden/>
          </w:rPr>
          <w:fldChar w:fldCharType="end"/>
        </w:r>
      </w:hyperlink>
    </w:p>
    <w:p w14:paraId="1E8ECC7B" w14:textId="236A889A"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59" w:history="1">
        <w:r w:rsidR="002B5641" w:rsidRPr="006A7C6C">
          <w:rPr>
            <w:rStyle w:val="Hipervnculo"/>
            <w:rFonts w:ascii="Arial" w:hAnsi="Arial" w:cs="Arial"/>
            <w:noProof/>
          </w:rPr>
          <w:t>Ilustración 18. Santiago Cruz como artista invitado.</w:t>
        </w:r>
        <w:r w:rsidR="002B5641">
          <w:rPr>
            <w:noProof/>
            <w:webHidden/>
          </w:rPr>
          <w:tab/>
        </w:r>
        <w:r w:rsidR="002B5641">
          <w:rPr>
            <w:noProof/>
            <w:webHidden/>
          </w:rPr>
          <w:fldChar w:fldCharType="begin"/>
        </w:r>
        <w:r w:rsidR="002B5641">
          <w:rPr>
            <w:noProof/>
            <w:webHidden/>
          </w:rPr>
          <w:instrText xml:space="preserve"> PAGEREF _Toc198673659 \h </w:instrText>
        </w:r>
        <w:r w:rsidR="002B5641">
          <w:rPr>
            <w:noProof/>
            <w:webHidden/>
          </w:rPr>
        </w:r>
        <w:r w:rsidR="002B5641">
          <w:rPr>
            <w:noProof/>
            <w:webHidden/>
          </w:rPr>
          <w:fldChar w:fldCharType="separate"/>
        </w:r>
        <w:r w:rsidR="002B5641">
          <w:rPr>
            <w:noProof/>
            <w:webHidden/>
          </w:rPr>
          <w:t>34</w:t>
        </w:r>
        <w:r w:rsidR="002B5641">
          <w:rPr>
            <w:noProof/>
            <w:webHidden/>
          </w:rPr>
          <w:fldChar w:fldCharType="end"/>
        </w:r>
      </w:hyperlink>
    </w:p>
    <w:p w14:paraId="67475B74" w14:textId="21375D15"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60" w:history="1">
        <w:r w:rsidR="002B5641" w:rsidRPr="006A7C6C">
          <w:rPr>
            <w:rStyle w:val="Hipervnculo"/>
            <w:rFonts w:ascii="Arial" w:hAnsi="Arial" w:cs="Arial"/>
            <w:noProof/>
          </w:rPr>
          <w:t>Ilustración 19</w:t>
        </w:r>
        <w:r w:rsidR="002B5641" w:rsidRPr="006A7C6C">
          <w:rPr>
            <w:rStyle w:val="Hipervnculo"/>
            <w:rFonts w:ascii="Arial" w:hAnsi="Arial" w:cs="Arial"/>
            <w:b/>
            <w:bCs/>
            <w:noProof/>
          </w:rPr>
          <w:t>.</w:t>
        </w:r>
        <w:r w:rsidR="002B5641" w:rsidRPr="006A7C6C">
          <w:rPr>
            <w:rStyle w:val="Hipervnculo"/>
            <w:rFonts w:ascii="Arial" w:hAnsi="Arial" w:cs="Arial"/>
            <w:bCs/>
            <w:noProof/>
          </w:rPr>
          <w:t xml:space="preserve"> Catering gestionado por la practicante para la apertura.</w:t>
        </w:r>
        <w:r w:rsidR="002B5641">
          <w:rPr>
            <w:noProof/>
            <w:webHidden/>
          </w:rPr>
          <w:tab/>
        </w:r>
        <w:r w:rsidR="002B5641">
          <w:rPr>
            <w:noProof/>
            <w:webHidden/>
          </w:rPr>
          <w:fldChar w:fldCharType="begin"/>
        </w:r>
        <w:r w:rsidR="002B5641">
          <w:rPr>
            <w:noProof/>
            <w:webHidden/>
          </w:rPr>
          <w:instrText xml:space="preserve"> PAGEREF _Toc198673660 \h </w:instrText>
        </w:r>
        <w:r w:rsidR="002B5641">
          <w:rPr>
            <w:noProof/>
            <w:webHidden/>
          </w:rPr>
        </w:r>
        <w:r w:rsidR="002B5641">
          <w:rPr>
            <w:noProof/>
            <w:webHidden/>
          </w:rPr>
          <w:fldChar w:fldCharType="separate"/>
        </w:r>
        <w:r w:rsidR="002B5641">
          <w:rPr>
            <w:noProof/>
            <w:webHidden/>
          </w:rPr>
          <w:t>34</w:t>
        </w:r>
        <w:r w:rsidR="002B5641">
          <w:rPr>
            <w:noProof/>
            <w:webHidden/>
          </w:rPr>
          <w:fldChar w:fldCharType="end"/>
        </w:r>
      </w:hyperlink>
    </w:p>
    <w:p w14:paraId="378C6A00" w14:textId="6A07E72E"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61" w:history="1">
        <w:r w:rsidR="002B5641" w:rsidRPr="006A7C6C">
          <w:rPr>
            <w:rStyle w:val="Hipervnculo"/>
            <w:rFonts w:ascii="Arial" w:hAnsi="Arial" w:cs="Arial"/>
            <w:noProof/>
          </w:rPr>
          <w:t>Ilustración 20.</w:t>
        </w:r>
        <w:r w:rsidR="002B5641" w:rsidRPr="006A7C6C">
          <w:rPr>
            <w:rStyle w:val="Hipervnculo"/>
            <w:noProof/>
          </w:rPr>
          <w:t xml:space="preserve"> </w:t>
        </w:r>
        <w:r w:rsidR="002B5641" w:rsidRPr="006A7C6C">
          <w:rPr>
            <w:rStyle w:val="Hipervnculo"/>
            <w:rFonts w:ascii="Arial" w:hAnsi="Arial" w:cs="Arial"/>
            <w:bCs/>
            <w:noProof/>
          </w:rPr>
          <w:t>Métricas del Tiktok elaborado por la estudiante.</w:t>
        </w:r>
        <w:r w:rsidR="002B5641">
          <w:rPr>
            <w:noProof/>
            <w:webHidden/>
          </w:rPr>
          <w:tab/>
        </w:r>
        <w:r w:rsidR="002B5641">
          <w:rPr>
            <w:noProof/>
            <w:webHidden/>
          </w:rPr>
          <w:fldChar w:fldCharType="begin"/>
        </w:r>
        <w:r w:rsidR="002B5641">
          <w:rPr>
            <w:noProof/>
            <w:webHidden/>
          </w:rPr>
          <w:instrText xml:space="preserve"> PAGEREF _Toc198673661 \h </w:instrText>
        </w:r>
        <w:r w:rsidR="002B5641">
          <w:rPr>
            <w:noProof/>
            <w:webHidden/>
          </w:rPr>
        </w:r>
        <w:r w:rsidR="002B5641">
          <w:rPr>
            <w:noProof/>
            <w:webHidden/>
          </w:rPr>
          <w:fldChar w:fldCharType="separate"/>
        </w:r>
        <w:r w:rsidR="002B5641">
          <w:rPr>
            <w:noProof/>
            <w:webHidden/>
          </w:rPr>
          <w:t>35</w:t>
        </w:r>
        <w:r w:rsidR="002B5641">
          <w:rPr>
            <w:noProof/>
            <w:webHidden/>
          </w:rPr>
          <w:fldChar w:fldCharType="end"/>
        </w:r>
      </w:hyperlink>
    </w:p>
    <w:p w14:paraId="20CB5B51" w14:textId="1295DDEB"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62" w:history="1">
        <w:r w:rsidR="002B5641" w:rsidRPr="006A7C6C">
          <w:rPr>
            <w:rStyle w:val="Hipervnculo"/>
            <w:rFonts w:ascii="Arial" w:hAnsi="Arial" w:cs="Arial"/>
            <w:noProof/>
          </w:rPr>
          <w:t>Ilustración 21. Presupuesto de Pauta Digital para Nixblix en back to School.</w:t>
        </w:r>
        <w:r w:rsidR="002B5641">
          <w:rPr>
            <w:noProof/>
            <w:webHidden/>
          </w:rPr>
          <w:tab/>
        </w:r>
        <w:r w:rsidR="002B5641">
          <w:rPr>
            <w:noProof/>
            <w:webHidden/>
          </w:rPr>
          <w:fldChar w:fldCharType="begin"/>
        </w:r>
        <w:r w:rsidR="002B5641">
          <w:rPr>
            <w:noProof/>
            <w:webHidden/>
          </w:rPr>
          <w:instrText xml:space="preserve"> PAGEREF _Toc198673662 \h </w:instrText>
        </w:r>
        <w:r w:rsidR="002B5641">
          <w:rPr>
            <w:noProof/>
            <w:webHidden/>
          </w:rPr>
        </w:r>
        <w:r w:rsidR="002B5641">
          <w:rPr>
            <w:noProof/>
            <w:webHidden/>
          </w:rPr>
          <w:fldChar w:fldCharType="separate"/>
        </w:r>
        <w:r w:rsidR="002B5641">
          <w:rPr>
            <w:noProof/>
            <w:webHidden/>
          </w:rPr>
          <w:t>36</w:t>
        </w:r>
        <w:r w:rsidR="002B5641">
          <w:rPr>
            <w:noProof/>
            <w:webHidden/>
          </w:rPr>
          <w:fldChar w:fldCharType="end"/>
        </w:r>
      </w:hyperlink>
    </w:p>
    <w:p w14:paraId="347AF9AF" w14:textId="17E91D98"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63" w:history="1">
        <w:r w:rsidR="002B5641" w:rsidRPr="006A7C6C">
          <w:rPr>
            <w:rStyle w:val="Hipervnculo"/>
            <w:rFonts w:ascii="Arial" w:hAnsi="Arial" w:cs="Arial"/>
            <w:noProof/>
            <w:lang w:val="en-US"/>
          </w:rPr>
          <w:t>Ilustración 22. Formulario de expectativa implementado.</w:t>
        </w:r>
        <w:r w:rsidR="002B5641">
          <w:rPr>
            <w:noProof/>
            <w:webHidden/>
          </w:rPr>
          <w:tab/>
        </w:r>
        <w:r w:rsidR="002B5641">
          <w:rPr>
            <w:noProof/>
            <w:webHidden/>
          </w:rPr>
          <w:fldChar w:fldCharType="begin"/>
        </w:r>
        <w:r w:rsidR="002B5641">
          <w:rPr>
            <w:noProof/>
            <w:webHidden/>
          </w:rPr>
          <w:instrText xml:space="preserve"> PAGEREF _Toc198673663 \h </w:instrText>
        </w:r>
        <w:r w:rsidR="002B5641">
          <w:rPr>
            <w:noProof/>
            <w:webHidden/>
          </w:rPr>
        </w:r>
        <w:r w:rsidR="002B5641">
          <w:rPr>
            <w:noProof/>
            <w:webHidden/>
          </w:rPr>
          <w:fldChar w:fldCharType="separate"/>
        </w:r>
        <w:r w:rsidR="002B5641">
          <w:rPr>
            <w:noProof/>
            <w:webHidden/>
          </w:rPr>
          <w:t>37</w:t>
        </w:r>
        <w:r w:rsidR="002B5641">
          <w:rPr>
            <w:noProof/>
            <w:webHidden/>
          </w:rPr>
          <w:fldChar w:fldCharType="end"/>
        </w:r>
      </w:hyperlink>
    </w:p>
    <w:p w14:paraId="6CC97E72" w14:textId="63F0703A"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64" w:history="1">
        <w:r w:rsidR="002B5641" w:rsidRPr="006A7C6C">
          <w:rPr>
            <w:rStyle w:val="Hipervnculo"/>
            <w:rFonts w:ascii="Arial" w:hAnsi="Arial" w:cs="Arial"/>
            <w:noProof/>
          </w:rPr>
          <w:t xml:space="preserve">Ilustración 23. </w:t>
        </w:r>
        <w:r w:rsidR="002B5641" w:rsidRPr="006A7C6C">
          <w:rPr>
            <w:rStyle w:val="Hipervnculo"/>
            <w:rFonts w:ascii="Arial" w:hAnsi="Arial" w:cs="Arial"/>
            <w:bCs/>
            <w:noProof/>
          </w:rPr>
          <w:t>Comunicación de la zanahoria preventa propuesta por la agencia.</w:t>
        </w:r>
        <w:r w:rsidR="002B5641">
          <w:rPr>
            <w:noProof/>
            <w:webHidden/>
          </w:rPr>
          <w:tab/>
        </w:r>
        <w:r w:rsidR="002B5641">
          <w:rPr>
            <w:noProof/>
            <w:webHidden/>
          </w:rPr>
          <w:fldChar w:fldCharType="begin"/>
        </w:r>
        <w:r w:rsidR="002B5641">
          <w:rPr>
            <w:noProof/>
            <w:webHidden/>
          </w:rPr>
          <w:instrText xml:space="preserve"> PAGEREF _Toc198673664 \h </w:instrText>
        </w:r>
        <w:r w:rsidR="002B5641">
          <w:rPr>
            <w:noProof/>
            <w:webHidden/>
          </w:rPr>
        </w:r>
        <w:r w:rsidR="002B5641">
          <w:rPr>
            <w:noProof/>
            <w:webHidden/>
          </w:rPr>
          <w:fldChar w:fldCharType="separate"/>
        </w:r>
        <w:r w:rsidR="002B5641">
          <w:rPr>
            <w:noProof/>
            <w:webHidden/>
          </w:rPr>
          <w:t>37</w:t>
        </w:r>
        <w:r w:rsidR="002B5641">
          <w:rPr>
            <w:noProof/>
            <w:webHidden/>
          </w:rPr>
          <w:fldChar w:fldCharType="end"/>
        </w:r>
      </w:hyperlink>
    </w:p>
    <w:p w14:paraId="0904CD62" w14:textId="42F992BF"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65" w:history="1">
        <w:r w:rsidR="002B5641" w:rsidRPr="006A7C6C">
          <w:rPr>
            <w:rStyle w:val="Hipervnculo"/>
            <w:rFonts w:ascii="Arial" w:eastAsiaTheme="majorEastAsia" w:hAnsi="Arial" w:cs="Arial"/>
            <w:noProof/>
          </w:rPr>
          <w:t>Ilustración 24. Banner del lanzamiento implementado en página online.</w:t>
        </w:r>
        <w:r w:rsidR="002B5641">
          <w:rPr>
            <w:noProof/>
            <w:webHidden/>
          </w:rPr>
          <w:tab/>
        </w:r>
        <w:r w:rsidR="002B5641">
          <w:rPr>
            <w:noProof/>
            <w:webHidden/>
          </w:rPr>
          <w:fldChar w:fldCharType="begin"/>
        </w:r>
        <w:r w:rsidR="002B5641">
          <w:rPr>
            <w:noProof/>
            <w:webHidden/>
          </w:rPr>
          <w:instrText xml:space="preserve"> PAGEREF _Toc198673665 \h </w:instrText>
        </w:r>
        <w:r w:rsidR="002B5641">
          <w:rPr>
            <w:noProof/>
            <w:webHidden/>
          </w:rPr>
        </w:r>
        <w:r w:rsidR="002B5641">
          <w:rPr>
            <w:noProof/>
            <w:webHidden/>
          </w:rPr>
          <w:fldChar w:fldCharType="separate"/>
        </w:r>
        <w:r w:rsidR="002B5641">
          <w:rPr>
            <w:noProof/>
            <w:webHidden/>
          </w:rPr>
          <w:t>38</w:t>
        </w:r>
        <w:r w:rsidR="002B5641">
          <w:rPr>
            <w:noProof/>
            <w:webHidden/>
          </w:rPr>
          <w:fldChar w:fldCharType="end"/>
        </w:r>
      </w:hyperlink>
    </w:p>
    <w:p w14:paraId="1847E6B8" w14:textId="4C3CB503"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66" w:history="1">
        <w:r w:rsidR="002B5641" w:rsidRPr="006A7C6C">
          <w:rPr>
            <w:rStyle w:val="Hipervnculo"/>
            <w:bCs/>
            <w:noProof/>
          </w:rPr>
          <w:t xml:space="preserve">Ilustración 25. </w:t>
        </w:r>
        <w:r w:rsidR="002B5641" w:rsidRPr="006A7C6C">
          <w:rPr>
            <w:rStyle w:val="Hipervnculo"/>
            <w:rFonts w:ascii="Arial" w:hAnsi="Arial" w:cs="Arial"/>
            <w:bCs/>
            <w:noProof/>
          </w:rPr>
          <w:t>Máster Class de iPhone 16e dictada en la tienda Unicentro.</w:t>
        </w:r>
        <w:r w:rsidR="002B5641">
          <w:rPr>
            <w:noProof/>
            <w:webHidden/>
          </w:rPr>
          <w:tab/>
        </w:r>
        <w:r w:rsidR="002B5641">
          <w:rPr>
            <w:noProof/>
            <w:webHidden/>
          </w:rPr>
          <w:fldChar w:fldCharType="begin"/>
        </w:r>
        <w:r w:rsidR="002B5641">
          <w:rPr>
            <w:noProof/>
            <w:webHidden/>
          </w:rPr>
          <w:instrText xml:space="preserve"> PAGEREF _Toc198673666 \h </w:instrText>
        </w:r>
        <w:r w:rsidR="002B5641">
          <w:rPr>
            <w:noProof/>
            <w:webHidden/>
          </w:rPr>
        </w:r>
        <w:r w:rsidR="002B5641">
          <w:rPr>
            <w:noProof/>
            <w:webHidden/>
          </w:rPr>
          <w:fldChar w:fldCharType="separate"/>
        </w:r>
        <w:r w:rsidR="002B5641">
          <w:rPr>
            <w:noProof/>
            <w:webHidden/>
          </w:rPr>
          <w:t>38</w:t>
        </w:r>
        <w:r w:rsidR="002B5641">
          <w:rPr>
            <w:noProof/>
            <w:webHidden/>
          </w:rPr>
          <w:fldChar w:fldCharType="end"/>
        </w:r>
      </w:hyperlink>
    </w:p>
    <w:p w14:paraId="196AEA93" w14:textId="4FF9241B"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67" w:history="1">
        <w:r w:rsidR="002B5641" w:rsidRPr="006A7C6C">
          <w:rPr>
            <w:rStyle w:val="Hipervnculo"/>
            <w:rFonts w:ascii="Arial" w:hAnsi="Arial" w:cs="Arial"/>
            <w:noProof/>
          </w:rPr>
          <w:t xml:space="preserve">Ilustración 26. Reel de lanzamiento con zanahoria para iPad Air M3. </w:t>
        </w:r>
        <w:r w:rsidR="002B5641">
          <w:rPr>
            <w:noProof/>
            <w:webHidden/>
          </w:rPr>
          <w:tab/>
        </w:r>
        <w:r w:rsidR="002B5641">
          <w:rPr>
            <w:noProof/>
            <w:webHidden/>
          </w:rPr>
          <w:fldChar w:fldCharType="begin"/>
        </w:r>
        <w:r w:rsidR="002B5641">
          <w:rPr>
            <w:noProof/>
            <w:webHidden/>
          </w:rPr>
          <w:instrText xml:space="preserve"> PAGEREF _Toc198673667 \h </w:instrText>
        </w:r>
        <w:r w:rsidR="002B5641">
          <w:rPr>
            <w:noProof/>
            <w:webHidden/>
          </w:rPr>
        </w:r>
        <w:r w:rsidR="002B5641">
          <w:rPr>
            <w:noProof/>
            <w:webHidden/>
          </w:rPr>
          <w:fldChar w:fldCharType="separate"/>
        </w:r>
        <w:r w:rsidR="002B5641">
          <w:rPr>
            <w:noProof/>
            <w:webHidden/>
          </w:rPr>
          <w:t>39</w:t>
        </w:r>
        <w:r w:rsidR="002B5641">
          <w:rPr>
            <w:noProof/>
            <w:webHidden/>
          </w:rPr>
          <w:fldChar w:fldCharType="end"/>
        </w:r>
      </w:hyperlink>
    </w:p>
    <w:p w14:paraId="35B5D90D" w14:textId="7268AC95"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68" w:history="1">
        <w:r w:rsidR="002B5641" w:rsidRPr="006A7C6C">
          <w:rPr>
            <w:rStyle w:val="Hipervnculo"/>
            <w:rFonts w:ascii="Arial" w:hAnsi="Arial" w:cs="Arial"/>
            <w:noProof/>
          </w:rPr>
          <w:t>Ilustración 27. Reel de lanzamiento con zanahoria para Mac Book M4.</w:t>
        </w:r>
        <w:r w:rsidR="002B5641">
          <w:rPr>
            <w:noProof/>
            <w:webHidden/>
          </w:rPr>
          <w:tab/>
        </w:r>
        <w:r w:rsidR="002B5641">
          <w:rPr>
            <w:noProof/>
            <w:webHidden/>
          </w:rPr>
          <w:fldChar w:fldCharType="begin"/>
        </w:r>
        <w:r w:rsidR="002B5641">
          <w:rPr>
            <w:noProof/>
            <w:webHidden/>
          </w:rPr>
          <w:instrText xml:space="preserve"> PAGEREF _Toc198673668 \h </w:instrText>
        </w:r>
        <w:r w:rsidR="002B5641">
          <w:rPr>
            <w:noProof/>
            <w:webHidden/>
          </w:rPr>
        </w:r>
        <w:r w:rsidR="002B5641">
          <w:rPr>
            <w:noProof/>
            <w:webHidden/>
          </w:rPr>
          <w:fldChar w:fldCharType="separate"/>
        </w:r>
        <w:r w:rsidR="002B5641">
          <w:rPr>
            <w:noProof/>
            <w:webHidden/>
          </w:rPr>
          <w:t>40</w:t>
        </w:r>
        <w:r w:rsidR="002B5641">
          <w:rPr>
            <w:noProof/>
            <w:webHidden/>
          </w:rPr>
          <w:fldChar w:fldCharType="end"/>
        </w:r>
      </w:hyperlink>
    </w:p>
    <w:p w14:paraId="1C54A4C9" w14:textId="23EB0EDB"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69" w:history="1">
        <w:r w:rsidR="002B5641" w:rsidRPr="006A7C6C">
          <w:rPr>
            <w:rStyle w:val="Hipervnculo"/>
            <w:noProof/>
          </w:rPr>
          <w:t xml:space="preserve">Ilustración 28. </w:t>
        </w:r>
        <w:r w:rsidR="002B5641" w:rsidRPr="006A7C6C">
          <w:rPr>
            <w:rStyle w:val="Hipervnculo"/>
            <w:rFonts w:ascii="Arial" w:hAnsi="Arial" w:cs="Arial"/>
            <w:b/>
            <w:bCs/>
            <w:noProof/>
          </w:rPr>
          <w:t>Envió</w:t>
        </w:r>
        <w:r w:rsidR="002B5641" w:rsidRPr="006A7C6C">
          <w:rPr>
            <w:rStyle w:val="Hipervnculo"/>
            <w:rFonts w:ascii="Arial" w:hAnsi="Arial" w:cs="Arial"/>
            <w:bCs/>
            <w:noProof/>
          </w:rPr>
          <w:t xml:space="preserve"> de calendario comercial a agencia de publicidad Contactica.</w:t>
        </w:r>
        <w:r w:rsidR="002B5641">
          <w:rPr>
            <w:noProof/>
            <w:webHidden/>
          </w:rPr>
          <w:tab/>
        </w:r>
        <w:r w:rsidR="002B5641">
          <w:rPr>
            <w:noProof/>
            <w:webHidden/>
          </w:rPr>
          <w:fldChar w:fldCharType="begin"/>
        </w:r>
        <w:r w:rsidR="002B5641">
          <w:rPr>
            <w:noProof/>
            <w:webHidden/>
          </w:rPr>
          <w:instrText xml:space="preserve"> PAGEREF _Toc198673669 \h </w:instrText>
        </w:r>
        <w:r w:rsidR="002B5641">
          <w:rPr>
            <w:noProof/>
            <w:webHidden/>
          </w:rPr>
        </w:r>
        <w:r w:rsidR="002B5641">
          <w:rPr>
            <w:noProof/>
            <w:webHidden/>
          </w:rPr>
          <w:fldChar w:fldCharType="separate"/>
        </w:r>
        <w:r w:rsidR="002B5641">
          <w:rPr>
            <w:noProof/>
            <w:webHidden/>
          </w:rPr>
          <w:t>40</w:t>
        </w:r>
        <w:r w:rsidR="002B5641">
          <w:rPr>
            <w:noProof/>
            <w:webHidden/>
          </w:rPr>
          <w:fldChar w:fldCharType="end"/>
        </w:r>
      </w:hyperlink>
    </w:p>
    <w:p w14:paraId="76427D6C" w14:textId="1577E050"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70" w:history="1">
        <w:r w:rsidR="002B5641" w:rsidRPr="006A7C6C">
          <w:rPr>
            <w:rStyle w:val="Hipervnculo"/>
            <w:rFonts w:ascii="Arial" w:eastAsia="Calibri" w:hAnsi="Arial" w:cs="Arial"/>
            <w:noProof/>
            <w:lang w:eastAsia="en-US"/>
          </w:rPr>
          <w:t>Ilustración 29. Envió de piezas promocionales a centros comerciales.</w:t>
        </w:r>
        <w:r w:rsidR="002B5641">
          <w:rPr>
            <w:noProof/>
            <w:webHidden/>
          </w:rPr>
          <w:tab/>
        </w:r>
        <w:r w:rsidR="002B5641">
          <w:rPr>
            <w:noProof/>
            <w:webHidden/>
          </w:rPr>
          <w:fldChar w:fldCharType="begin"/>
        </w:r>
        <w:r w:rsidR="002B5641">
          <w:rPr>
            <w:noProof/>
            <w:webHidden/>
          </w:rPr>
          <w:instrText xml:space="preserve"> PAGEREF _Toc198673670 \h </w:instrText>
        </w:r>
        <w:r w:rsidR="002B5641">
          <w:rPr>
            <w:noProof/>
            <w:webHidden/>
          </w:rPr>
        </w:r>
        <w:r w:rsidR="002B5641">
          <w:rPr>
            <w:noProof/>
            <w:webHidden/>
          </w:rPr>
          <w:fldChar w:fldCharType="separate"/>
        </w:r>
        <w:r w:rsidR="002B5641">
          <w:rPr>
            <w:noProof/>
            <w:webHidden/>
          </w:rPr>
          <w:t>41</w:t>
        </w:r>
        <w:r w:rsidR="002B5641">
          <w:rPr>
            <w:noProof/>
            <w:webHidden/>
          </w:rPr>
          <w:fldChar w:fldCharType="end"/>
        </w:r>
      </w:hyperlink>
    </w:p>
    <w:p w14:paraId="6FD2803B" w14:textId="3E756FDB"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71" w:history="1">
        <w:r w:rsidR="002B5641" w:rsidRPr="006A7C6C">
          <w:rPr>
            <w:rStyle w:val="Hipervnculo"/>
            <w:rFonts w:ascii="Arial" w:eastAsiaTheme="majorEastAsia" w:hAnsi="Arial" w:cs="Arial"/>
            <w:bCs/>
            <w:noProof/>
          </w:rPr>
          <w:t>Ilustración 30. Revisión de parrilla Madres.</w:t>
        </w:r>
        <w:r w:rsidR="002B5641">
          <w:rPr>
            <w:noProof/>
            <w:webHidden/>
          </w:rPr>
          <w:tab/>
        </w:r>
        <w:r w:rsidR="002B5641">
          <w:rPr>
            <w:noProof/>
            <w:webHidden/>
          </w:rPr>
          <w:fldChar w:fldCharType="begin"/>
        </w:r>
        <w:r w:rsidR="002B5641">
          <w:rPr>
            <w:noProof/>
            <w:webHidden/>
          </w:rPr>
          <w:instrText xml:space="preserve"> PAGEREF _Toc198673671 \h </w:instrText>
        </w:r>
        <w:r w:rsidR="002B5641">
          <w:rPr>
            <w:noProof/>
            <w:webHidden/>
          </w:rPr>
        </w:r>
        <w:r w:rsidR="002B5641">
          <w:rPr>
            <w:noProof/>
            <w:webHidden/>
          </w:rPr>
          <w:fldChar w:fldCharType="separate"/>
        </w:r>
        <w:r w:rsidR="002B5641">
          <w:rPr>
            <w:noProof/>
            <w:webHidden/>
          </w:rPr>
          <w:t>42</w:t>
        </w:r>
        <w:r w:rsidR="002B5641">
          <w:rPr>
            <w:noProof/>
            <w:webHidden/>
          </w:rPr>
          <w:fldChar w:fldCharType="end"/>
        </w:r>
      </w:hyperlink>
    </w:p>
    <w:p w14:paraId="798E5C21" w14:textId="64E8CB08"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72" w:history="1">
        <w:r w:rsidR="002B5641" w:rsidRPr="006A7C6C">
          <w:rPr>
            <w:rStyle w:val="Hipervnculo"/>
            <w:rFonts w:ascii="Arial" w:hAnsi="Arial" w:cs="Arial"/>
            <w:bCs/>
            <w:noProof/>
          </w:rPr>
          <w:t>Ilustración 31. Solicitud de apagado de promociones del área de ventas.</w:t>
        </w:r>
        <w:r w:rsidR="002B5641">
          <w:rPr>
            <w:noProof/>
            <w:webHidden/>
          </w:rPr>
          <w:tab/>
        </w:r>
        <w:r w:rsidR="002B5641">
          <w:rPr>
            <w:noProof/>
            <w:webHidden/>
          </w:rPr>
          <w:fldChar w:fldCharType="begin"/>
        </w:r>
        <w:r w:rsidR="002B5641">
          <w:rPr>
            <w:noProof/>
            <w:webHidden/>
          </w:rPr>
          <w:instrText xml:space="preserve"> PAGEREF _Toc198673672 \h </w:instrText>
        </w:r>
        <w:r w:rsidR="002B5641">
          <w:rPr>
            <w:noProof/>
            <w:webHidden/>
          </w:rPr>
        </w:r>
        <w:r w:rsidR="002B5641">
          <w:rPr>
            <w:noProof/>
            <w:webHidden/>
          </w:rPr>
          <w:fldChar w:fldCharType="separate"/>
        </w:r>
        <w:r w:rsidR="002B5641">
          <w:rPr>
            <w:noProof/>
            <w:webHidden/>
          </w:rPr>
          <w:t>42</w:t>
        </w:r>
        <w:r w:rsidR="002B5641">
          <w:rPr>
            <w:noProof/>
            <w:webHidden/>
          </w:rPr>
          <w:fldChar w:fldCharType="end"/>
        </w:r>
      </w:hyperlink>
    </w:p>
    <w:p w14:paraId="65715233" w14:textId="11C5F631"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73" w:history="1">
        <w:r w:rsidR="002B5641" w:rsidRPr="006A7C6C">
          <w:rPr>
            <w:rStyle w:val="Hipervnculo"/>
            <w:rFonts w:ascii="Arial" w:eastAsia="Calibri" w:hAnsi="Arial" w:cs="Arial"/>
            <w:noProof/>
            <w:lang w:eastAsia="en-US"/>
          </w:rPr>
          <w:t>Ilustración 32. Plataforma Trello, Ecuador.</w:t>
        </w:r>
        <w:r w:rsidR="002B5641">
          <w:rPr>
            <w:noProof/>
            <w:webHidden/>
          </w:rPr>
          <w:tab/>
        </w:r>
        <w:r w:rsidR="002B5641">
          <w:rPr>
            <w:noProof/>
            <w:webHidden/>
          </w:rPr>
          <w:fldChar w:fldCharType="begin"/>
        </w:r>
        <w:r w:rsidR="002B5641">
          <w:rPr>
            <w:noProof/>
            <w:webHidden/>
          </w:rPr>
          <w:instrText xml:space="preserve"> PAGEREF _Toc198673673 \h </w:instrText>
        </w:r>
        <w:r w:rsidR="002B5641">
          <w:rPr>
            <w:noProof/>
            <w:webHidden/>
          </w:rPr>
        </w:r>
        <w:r w:rsidR="002B5641">
          <w:rPr>
            <w:noProof/>
            <w:webHidden/>
          </w:rPr>
          <w:fldChar w:fldCharType="separate"/>
        </w:r>
        <w:r w:rsidR="002B5641">
          <w:rPr>
            <w:noProof/>
            <w:webHidden/>
          </w:rPr>
          <w:t>42</w:t>
        </w:r>
        <w:r w:rsidR="002B5641">
          <w:rPr>
            <w:noProof/>
            <w:webHidden/>
          </w:rPr>
          <w:fldChar w:fldCharType="end"/>
        </w:r>
      </w:hyperlink>
    </w:p>
    <w:p w14:paraId="476B643D" w14:textId="0AFCE2DE" w:rsidR="002B5641"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3674" w:history="1">
        <w:r w:rsidR="002B5641" w:rsidRPr="006A7C6C">
          <w:rPr>
            <w:rStyle w:val="Hipervnculo"/>
            <w:noProof/>
          </w:rPr>
          <w:t xml:space="preserve">Ilustración 33. </w:t>
        </w:r>
        <w:r w:rsidR="002B5641" w:rsidRPr="006A7C6C">
          <w:rPr>
            <w:rStyle w:val="Hipervnculo"/>
            <w:rFonts w:ascii="Arial" w:hAnsi="Arial" w:cs="Arial"/>
            <w:bCs/>
            <w:noProof/>
          </w:rPr>
          <w:t>Modificación de términos y condiciones en la landing de Shopify.</w:t>
        </w:r>
        <w:r w:rsidR="002B5641">
          <w:rPr>
            <w:noProof/>
            <w:webHidden/>
          </w:rPr>
          <w:tab/>
        </w:r>
        <w:r w:rsidR="002B5641">
          <w:rPr>
            <w:noProof/>
            <w:webHidden/>
          </w:rPr>
          <w:fldChar w:fldCharType="begin"/>
        </w:r>
        <w:r w:rsidR="002B5641">
          <w:rPr>
            <w:noProof/>
            <w:webHidden/>
          </w:rPr>
          <w:instrText xml:space="preserve"> PAGEREF _Toc198673674 \h </w:instrText>
        </w:r>
        <w:r w:rsidR="002B5641">
          <w:rPr>
            <w:noProof/>
            <w:webHidden/>
          </w:rPr>
        </w:r>
        <w:r w:rsidR="002B5641">
          <w:rPr>
            <w:noProof/>
            <w:webHidden/>
          </w:rPr>
          <w:fldChar w:fldCharType="separate"/>
        </w:r>
        <w:r w:rsidR="002B5641">
          <w:rPr>
            <w:noProof/>
            <w:webHidden/>
          </w:rPr>
          <w:t>43</w:t>
        </w:r>
        <w:r w:rsidR="002B5641">
          <w:rPr>
            <w:noProof/>
            <w:webHidden/>
          </w:rPr>
          <w:fldChar w:fldCharType="end"/>
        </w:r>
      </w:hyperlink>
    </w:p>
    <w:p w14:paraId="1882CF1D" w14:textId="7DF15FB5" w:rsidR="00E87AB7" w:rsidRDefault="005A4A4F" w:rsidP="00195974">
      <w:pPr>
        <w:spacing w:line="276" w:lineRule="auto"/>
        <w:rPr>
          <w:rFonts w:ascii="Arial" w:hAnsi="Arial" w:cs="Arial"/>
        </w:rPr>
      </w:pPr>
      <w:r>
        <w:rPr>
          <w:rFonts w:ascii="Arial" w:hAnsi="Arial" w:cs="Arial"/>
        </w:rPr>
        <w:fldChar w:fldCharType="end"/>
      </w:r>
    </w:p>
    <w:p w14:paraId="18363177" w14:textId="77777777" w:rsidR="00B63E85" w:rsidRDefault="00B63E85" w:rsidP="00195974">
      <w:pPr>
        <w:spacing w:line="276" w:lineRule="auto"/>
        <w:rPr>
          <w:rFonts w:ascii="Arial" w:hAnsi="Arial" w:cs="Arial"/>
        </w:rPr>
      </w:pPr>
    </w:p>
    <w:p w14:paraId="18EE8C8A" w14:textId="77777777" w:rsidR="00B63E85" w:rsidRDefault="00B63E85" w:rsidP="00195974">
      <w:pPr>
        <w:spacing w:line="276" w:lineRule="auto"/>
        <w:rPr>
          <w:rFonts w:ascii="Arial" w:hAnsi="Arial" w:cs="Arial"/>
        </w:rPr>
      </w:pPr>
    </w:p>
    <w:p w14:paraId="11DBFE1F" w14:textId="77777777" w:rsidR="00B63E85" w:rsidRDefault="00B63E85" w:rsidP="00195974">
      <w:pPr>
        <w:spacing w:line="276" w:lineRule="auto"/>
        <w:rPr>
          <w:rFonts w:ascii="Arial" w:hAnsi="Arial" w:cs="Arial"/>
        </w:rPr>
      </w:pPr>
    </w:p>
    <w:p w14:paraId="741D1D78" w14:textId="77777777" w:rsidR="00B63E85" w:rsidRDefault="00B63E85" w:rsidP="00195974">
      <w:pPr>
        <w:spacing w:line="276" w:lineRule="auto"/>
        <w:rPr>
          <w:rFonts w:ascii="Arial" w:hAnsi="Arial" w:cs="Arial"/>
        </w:rPr>
      </w:pPr>
    </w:p>
    <w:p w14:paraId="5A4C9F5B" w14:textId="77777777" w:rsidR="00B63E85" w:rsidRDefault="00B63E85" w:rsidP="00195974">
      <w:pPr>
        <w:spacing w:line="276" w:lineRule="auto"/>
        <w:rPr>
          <w:rFonts w:ascii="Arial" w:hAnsi="Arial" w:cs="Arial"/>
        </w:rPr>
      </w:pPr>
    </w:p>
    <w:p w14:paraId="7D0F71B6" w14:textId="77777777" w:rsidR="00B63E85" w:rsidRDefault="00B63E85" w:rsidP="00195974">
      <w:pPr>
        <w:spacing w:line="276" w:lineRule="auto"/>
        <w:rPr>
          <w:rFonts w:ascii="Arial" w:hAnsi="Arial" w:cs="Arial"/>
        </w:rPr>
      </w:pPr>
    </w:p>
    <w:p w14:paraId="597A64CF" w14:textId="77777777" w:rsidR="00B63E85" w:rsidRDefault="00B63E85" w:rsidP="00195974">
      <w:pPr>
        <w:spacing w:line="276" w:lineRule="auto"/>
        <w:rPr>
          <w:rFonts w:ascii="Arial" w:hAnsi="Arial" w:cs="Arial"/>
        </w:rPr>
      </w:pPr>
    </w:p>
    <w:p w14:paraId="370A6C89" w14:textId="77777777" w:rsidR="00B63E85" w:rsidRDefault="00B63E85" w:rsidP="00195974">
      <w:pPr>
        <w:spacing w:line="276" w:lineRule="auto"/>
        <w:rPr>
          <w:rFonts w:ascii="Arial" w:hAnsi="Arial" w:cs="Arial"/>
        </w:rPr>
      </w:pPr>
    </w:p>
    <w:p w14:paraId="68CE8D3F" w14:textId="77777777" w:rsidR="00B63E85" w:rsidRDefault="00B63E85" w:rsidP="00195974">
      <w:pPr>
        <w:spacing w:line="276" w:lineRule="auto"/>
        <w:rPr>
          <w:rFonts w:ascii="Arial" w:hAnsi="Arial" w:cs="Arial"/>
        </w:rPr>
      </w:pPr>
    </w:p>
    <w:p w14:paraId="4A5A7F5D" w14:textId="77777777" w:rsidR="00A8708B" w:rsidRPr="006B40B2" w:rsidRDefault="00A8708B" w:rsidP="00195974">
      <w:pPr>
        <w:spacing w:line="276" w:lineRule="auto"/>
        <w:rPr>
          <w:rFonts w:ascii="Arial" w:hAnsi="Arial" w:cs="Arial"/>
        </w:rPr>
      </w:pPr>
    </w:p>
    <w:p w14:paraId="51CEC51C" w14:textId="2613B106" w:rsidR="00A71E16" w:rsidRPr="00176EEC" w:rsidRDefault="00E1410C" w:rsidP="00A71E16">
      <w:pPr>
        <w:spacing w:line="276" w:lineRule="auto"/>
        <w:jc w:val="center"/>
        <w:rPr>
          <w:rFonts w:ascii="Arial" w:hAnsi="Arial" w:cs="Arial"/>
          <w:b/>
          <w:bCs/>
          <w:color w:val="EE0000"/>
        </w:rPr>
      </w:pPr>
      <w:r>
        <w:rPr>
          <w:rFonts w:ascii="Arial" w:hAnsi="Arial" w:cs="Arial"/>
          <w:b/>
          <w:bCs/>
        </w:rPr>
        <w:lastRenderedPageBreak/>
        <w:t xml:space="preserve">Lista de </w:t>
      </w:r>
      <w:r w:rsidR="00A71E16" w:rsidRPr="006B40B2">
        <w:rPr>
          <w:rFonts w:ascii="Arial" w:hAnsi="Arial" w:cs="Arial"/>
          <w:b/>
          <w:bCs/>
        </w:rPr>
        <w:t>Tabla</w:t>
      </w:r>
      <w:r w:rsidR="00A8708B">
        <w:rPr>
          <w:rFonts w:ascii="Arial" w:hAnsi="Arial" w:cs="Arial"/>
          <w:b/>
          <w:bCs/>
        </w:rPr>
        <w:t>s</w:t>
      </w:r>
      <w:r w:rsidR="002A6050">
        <w:rPr>
          <w:rFonts w:ascii="Arial" w:hAnsi="Arial" w:cs="Arial"/>
          <w:b/>
          <w:bCs/>
        </w:rPr>
        <w:t>.</w:t>
      </w:r>
    </w:p>
    <w:p w14:paraId="7267E291" w14:textId="77777777" w:rsidR="00E1410C" w:rsidRPr="006B40B2" w:rsidRDefault="00E1410C" w:rsidP="00A71E16">
      <w:pPr>
        <w:spacing w:line="276" w:lineRule="auto"/>
        <w:jc w:val="center"/>
        <w:rPr>
          <w:rFonts w:ascii="Arial" w:hAnsi="Arial" w:cs="Arial"/>
          <w:b/>
          <w:bCs/>
        </w:rPr>
      </w:pPr>
    </w:p>
    <w:p w14:paraId="6569871E" w14:textId="5A8AB589" w:rsidR="00B63E85" w:rsidRDefault="00A71E16" w:rsidP="002A6050">
      <w:pPr>
        <w:pStyle w:val="Tabladeilustraciones"/>
        <w:tabs>
          <w:tab w:val="right" w:pos="8261"/>
        </w:tabs>
        <w:ind w:left="442" w:hanging="442"/>
        <w:rPr>
          <w:rFonts w:asciiTheme="minorHAnsi" w:eastAsiaTheme="minorEastAsia" w:hAnsiTheme="minorHAnsi" w:cstheme="minorBidi"/>
          <w:smallCaps w:val="0"/>
          <w:noProof/>
          <w:kern w:val="2"/>
          <w:sz w:val="24"/>
          <w:szCs w:val="24"/>
          <w:lang w:eastAsia="es-CO"/>
          <w14:ligatures w14:val="standardContextual"/>
        </w:rPr>
      </w:pPr>
      <w:r w:rsidRPr="00A71E16">
        <w:rPr>
          <w:rFonts w:ascii="Arial" w:hAnsi="Arial" w:cs="Arial"/>
          <w:b/>
          <w:bCs/>
          <w:sz w:val="24"/>
          <w:szCs w:val="24"/>
        </w:rPr>
        <w:fldChar w:fldCharType="begin"/>
      </w:r>
      <w:r w:rsidRPr="00A71E16">
        <w:rPr>
          <w:rFonts w:ascii="Arial" w:hAnsi="Arial" w:cs="Arial"/>
          <w:b/>
          <w:bCs/>
          <w:sz w:val="24"/>
          <w:szCs w:val="24"/>
        </w:rPr>
        <w:instrText xml:space="preserve"> TOC \h \z \c "Tabla" </w:instrText>
      </w:r>
      <w:r w:rsidRPr="00A71E16">
        <w:rPr>
          <w:rFonts w:ascii="Arial" w:hAnsi="Arial" w:cs="Arial"/>
          <w:b/>
          <w:bCs/>
          <w:sz w:val="24"/>
          <w:szCs w:val="24"/>
        </w:rPr>
        <w:fldChar w:fldCharType="separate"/>
      </w:r>
      <w:hyperlink w:anchor="_Toc198671023" w:history="1">
        <w:r w:rsidR="00B63E85" w:rsidRPr="00072879">
          <w:rPr>
            <w:rStyle w:val="Hipervnculo"/>
            <w:rFonts w:ascii="Arial" w:eastAsia="Calibri" w:hAnsi="Arial" w:cs="Arial"/>
            <w:noProof/>
            <w:lang w:eastAsia="en-US"/>
          </w:rPr>
          <w:t>Tabla 1. Elaboración del informe “semáforo”. Fecha desde el 1 de enero al 3 de mayo 2025</w:t>
        </w:r>
        <w:r w:rsidR="002A6050">
          <w:rPr>
            <w:rStyle w:val="Hipervnculo"/>
            <w:rFonts w:ascii="Arial" w:eastAsia="Calibri" w:hAnsi="Arial" w:cs="Arial"/>
            <w:noProof/>
            <w:lang w:eastAsia="en-US"/>
          </w:rPr>
          <w:t>……………………………………………………………………………………………...</w:t>
        </w:r>
        <w:r w:rsidR="00B63E85">
          <w:rPr>
            <w:noProof/>
            <w:webHidden/>
          </w:rPr>
          <w:tab/>
        </w:r>
        <w:r w:rsidR="00B63E85">
          <w:rPr>
            <w:noProof/>
            <w:webHidden/>
          </w:rPr>
          <w:fldChar w:fldCharType="begin"/>
        </w:r>
        <w:r w:rsidR="00B63E85">
          <w:rPr>
            <w:noProof/>
            <w:webHidden/>
          </w:rPr>
          <w:instrText xml:space="preserve"> PAGEREF _Toc198671023 \h </w:instrText>
        </w:r>
        <w:r w:rsidR="00B63E85">
          <w:rPr>
            <w:noProof/>
            <w:webHidden/>
          </w:rPr>
        </w:r>
        <w:r w:rsidR="00B63E85">
          <w:rPr>
            <w:noProof/>
            <w:webHidden/>
          </w:rPr>
          <w:fldChar w:fldCharType="separate"/>
        </w:r>
        <w:r w:rsidR="00B63E85">
          <w:rPr>
            <w:noProof/>
            <w:webHidden/>
          </w:rPr>
          <w:t>21</w:t>
        </w:r>
        <w:r w:rsidR="00B63E85">
          <w:rPr>
            <w:noProof/>
            <w:webHidden/>
          </w:rPr>
          <w:fldChar w:fldCharType="end"/>
        </w:r>
      </w:hyperlink>
    </w:p>
    <w:p w14:paraId="1C71707A" w14:textId="4B496F56" w:rsidR="00B63E85" w:rsidRDefault="00E53D16">
      <w:pPr>
        <w:pStyle w:val="Tabladeilustraciones"/>
        <w:tabs>
          <w:tab w:val="right" w:pos="8261"/>
        </w:tabs>
        <w:rPr>
          <w:rFonts w:asciiTheme="minorHAnsi" w:eastAsiaTheme="minorEastAsia" w:hAnsiTheme="minorHAnsi" w:cstheme="minorBidi"/>
          <w:smallCaps w:val="0"/>
          <w:noProof/>
          <w:kern w:val="2"/>
          <w:sz w:val="24"/>
          <w:szCs w:val="24"/>
          <w:lang w:eastAsia="es-CO"/>
          <w14:ligatures w14:val="standardContextual"/>
        </w:rPr>
      </w:pPr>
      <w:hyperlink w:anchor="_Toc198671024" w:history="1">
        <w:r w:rsidR="00B63E85" w:rsidRPr="00072879">
          <w:rPr>
            <w:rStyle w:val="Hipervnculo"/>
            <w:rFonts w:ascii="Arial" w:hAnsi="Arial" w:cs="Arial"/>
            <w:noProof/>
          </w:rPr>
          <w:t>Tabla 2.</w:t>
        </w:r>
        <w:r w:rsidR="00B63E85" w:rsidRPr="00072879">
          <w:rPr>
            <w:rStyle w:val="Hipervnculo"/>
            <w:rFonts w:ascii="Arial" w:hAnsi="Arial" w:cs="Arial"/>
            <w:bCs/>
            <w:noProof/>
          </w:rPr>
          <w:t xml:space="preserve">  Resultados de la </w:t>
        </w:r>
        <w:r w:rsidR="00B63E85" w:rsidRPr="002A6050">
          <w:rPr>
            <w:rStyle w:val="Hipervnculo"/>
            <w:rFonts w:ascii="Arial" w:hAnsi="Arial" w:cs="Arial"/>
            <w:bCs/>
            <w:noProof/>
            <w:u w:val="dotted"/>
          </w:rPr>
          <w:t>ejecución</w:t>
        </w:r>
        <w:r w:rsidR="00B63E85" w:rsidRPr="00072879">
          <w:rPr>
            <w:rStyle w:val="Hipervnculo"/>
            <w:rFonts w:ascii="Arial" w:hAnsi="Arial" w:cs="Arial"/>
            <w:bCs/>
            <w:noProof/>
          </w:rPr>
          <w:t xml:space="preserve"> de la estudiante para la reubicación</w:t>
        </w:r>
        <w:r w:rsidR="002A6050">
          <w:rPr>
            <w:rStyle w:val="Hipervnculo"/>
            <w:rFonts w:ascii="Arial" w:hAnsi="Arial" w:cs="Arial"/>
            <w:bCs/>
            <w:noProof/>
          </w:rPr>
          <w:t>……………..</w:t>
        </w:r>
        <w:r w:rsidR="00B63E85">
          <w:rPr>
            <w:noProof/>
            <w:webHidden/>
          </w:rPr>
          <w:tab/>
        </w:r>
        <w:r w:rsidR="00B63E85">
          <w:rPr>
            <w:noProof/>
            <w:webHidden/>
          </w:rPr>
          <w:fldChar w:fldCharType="begin"/>
        </w:r>
        <w:r w:rsidR="00B63E85">
          <w:rPr>
            <w:noProof/>
            <w:webHidden/>
          </w:rPr>
          <w:instrText xml:space="preserve"> PAGEREF _Toc198671024 \h </w:instrText>
        </w:r>
        <w:r w:rsidR="00B63E85">
          <w:rPr>
            <w:noProof/>
            <w:webHidden/>
          </w:rPr>
        </w:r>
        <w:r w:rsidR="00B63E85">
          <w:rPr>
            <w:noProof/>
            <w:webHidden/>
          </w:rPr>
          <w:fldChar w:fldCharType="separate"/>
        </w:r>
        <w:r w:rsidR="00B63E85">
          <w:rPr>
            <w:noProof/>
            <w:webHidden/>
          </w:rPr>
          <w:t>26</w:t>
        </w:r>
        <w:r w:rsidR="00B63E85">
          <w:rPr>
            <w:noProof/>
            <w:webHidden/>
          </w:rPr>
          <w:fldChar w:fldCharType="end"/>
        </w:r>
      </w:hyperlink>
    </w:p>
    <w:p w14:paraId="3743B6AF" w14:textId="115A6361" w:rsidR="00B63E85" w:rsidRDefault="00E53D16">
      <w:pPr>
        <w:pStyle w:val="Tabladeilustraciones"/>
        <w:tabs>
          <w:tab w:val="right" w:pos="8261"/>
        </w:tabs>
        <w:rPr>
          <w:rStyle w:val="Hipervnculo"/>
          <w:noProof/>
        </w:rPr>
      </w:pPr>
      <w:hyperlink w:anchor="_Toc198671026" w:history="1">
        <w:r w:rsidR="00B63E85" w:rsidRPr="00072879">
          <w:rPr>
            <w:rStyle w:val="Hipervnculo"/>
            <w:rFonts w:ascii="Arial" w:hAnsi="Arial" w:cs="Arial"/>
            <w:noProof/>
          </w:rPr>
          <w:t>Tabla 4. Resumen de ejecución de la estudiante en actividades de lanzamiento</w:t>
        </w:r>
        <w:r w:rsidR="002A6050">
          <w:rPr>
            <w:rStyle w:val="Hipervnculo"/>
            <w:rFonts w:ascii="Arial" w:hAnsi="Arial" w:cs="Arial"/>
            <w:noProof/>
          </w:rPr>
          <w:t>…………</w:t>
        </w:r>
        <w:r w:rsidR="00B63E85">
          <w:rPr>
            <w:noProof/>
            <w:webHidden/>
          </w:rPr>
          <w:tab/>
        </w:r>
        <w:r w:rsidR="00B63E85">
          <w:rPr>
            <w:noProof/>
            <w:webHidden/>
          </w:rPr>
          <w:fldChar w:fldCharType="begin"/>
        </w:r>
        <w:r w:rsidR="00B63E85">
          <w:rPr>
            <w:noProof/>
            <w:webHidden/>
          </w:rPr>
          <w:instrText xml:space="preserve"> PAGEREF _Toc198671026 \h </w:instrText>
        </w:r>
        <w:r w:rsidR="00B63E85">
          <w:rPr>
            <w:noProof/>
            <w:webHidden/>
          </w:rPr>
        </w:r>
        <w:r w:rsidR="00B63E85">
          <w:rPr>
            <w:noProof/>
            <w:webHidden/>
          </w:rPr>
          <w:fldChar w:fldCharType="separate"/>
        </w:r>
        <w:r w:rsidR="00B63E85">
          <w:rPr>
            <w:noProof/>
            <w:webHidden/>
          </w:rPr>
          <w:t>36</w:t>
        </w:r>
        <w:r w:rsidR="00B63E85">
          <w:rPr>
            <w:noProof/>
            <w:webHidden/>
          </w:rPr>
          <w:fldChar w:fldCharType="end"/>
        </w:r>
      </w:hyperlink>
    </w:p>
    <w:p w14:paraId="1C334E7B" w14:textId="77777777" w:rsidR="00B63E85" w:rsidRDefault="00B63E85" w:rsidP="00B63E85">
      <w:pPr>
        <w:rPr>
          <w:rFonts w:eastAsiaTheme="minorEastAsia"/>
          <w:noProof/>
        </w:rPr>
      </w:pPr>
    </w:p>
    <w:p w14:paraId="50124E9B" w14:textId="77777777" w:rsidR="00B63E85" w:rsidRDefault="00B63E85" w:rsidP="00B63E85">
      <w:pPr>
        <w:rPr>
          <w:rFonts w:eastAsiaTheme="minorEastAsia"/>
          <w:noProof/>
        </w:rPr>
      </w:pPr>
    </w:p>
    <w:p w14:paraId="66B07EC0" w14:textId="77777777" w:rsidR="00B63E85" w:rsidRDefault="00B63E85" w:rsidP="00B63E85">
      <w:pPr>
        <w:rPr>
          <w:rFonts w:eastAsiaTheme="minorEastAsia"/>
          <w:noProof/>
        </w:rPr>
      </w:pPr>
    </w:p>
    <w:p w14:paraId="18C548E4" w14:textId="77777777" w:rsidR="00B63E85" w:rsidRDefault="00B63E85" w:rsidP="00B63E85">
      <w:pPr>
        <w:rPr>
          <w:rFonts w:eastAsiaTheme="minorEastAsia"/>
          <w:noProof/>
        </w:rPr>
      </w:pPr>
    </w:p>
    <w:p w14:paraId="4051B952" w14:textId="77777777" w:rsidR="00B63E85" w:rsidRDefault="00B63E85" w:rsidP="00B63E85">
      <w:pPr>
        <w:rPr>
          <w:rFonts w:eastAsiaTheme="minorEastAsia"/>
          <w:noProof/>
        </w:rPr>
      </w:pPr>
    </w:p>
    <w:p w14:paraId="099FBC87" w14:textId="77777777" w:rsidR="00B63E85" w:rsidRPr="00B63E85" w:rsidRDefault="00B63E85" w:rsidP="00B63E85">
      <w:pPr>
        <w:rPr>
          <w:rFonts w:eastAsiaTheme="minorEastAsia"/>
          <w:noProof/>
        </w:rPr>
      </w:pPr>
    </w:p>
    <w:p w14:paraId="2E66425F" w14:textId="1D933F9F" w:rsidR="00385DA1" w:rsidRDefault="00A71E16" w:rsidP="00A71E16">
      <w:pPr>
        <w:spacing w:line="276" w:lineRule="auto"/>
        <w:jc w:val="center"/>
        <w:rPr>
          <w:rFonts w:ascii="Arial" w:hAnsi="Arial" w:cs="Arial"/>
          <w:b/>
          <w:bCs/>
        </w:rPr>
      </w:pPr>
      <w:r w:rsidRPr="00A71E16">
        <w:rPr>
          <w:rFonts w:ascii="Arial" w:hAnsi="Arial" w:cs="Arial"/>
          <w:b/>
          <w:bCs/>
        </w:rPr>
        <w:fldChar w:fldCharType="end"/>
      </w:r>
      <w:r w:rsidRPr="00A71E16">
        <w:rPr>
          <w:rFonts w:ascii="Arial" w:hAnsi="Arial" w:cs="Arial"/>
          <w:b/>
          <w:bCs/>
        </w:rPr>
        <w:t xml:space="preserve"> </w:t>
      </w:r>
      <w:r w:rsidR="00E1410C">
        <w:rPr>
          <w:rFonts w:ascii="Arial" w:hAnsi="Arial" w:cs="Arial"/>
          <w:b/>
          <w:bCs/>
        </w:rPr>
        <w:t>Lista</w:t>
      </w:r>
      <w:r w:rsidRPr="00A71E16">
        <w:rPr>
          <w:rFonts w:ascii="Arial" w:hAnsi="Arial" w:cs="Arial"/>
          <w:b/>
          <w:bCs/>
        </w:rPr>
        <w:t xml:space="preserve"> de figuras</w:t>
      </w:r>
    </w:p>
    <w:p w14:paraId="54B21EBE" w14:textId="77777777" w:rsidR="00E1410C" w:rsidRPr="00A71E16" w:rsidRDefault="00E1410C" w:rsidP="00A71E16">
      <w:pPr>
        <w:spacing w:line="276" w:lineRule="auto"/>
        <w:jc w:val="center"/>
        <w:rPr>
          <w:rFonts w:ascii="Arial" w:hAnsi="Arial" w:cs="Arial"/>
          <w:b/>
          <w:bCs/>
        </w:rPr>
      </w:pPr>
    </w:p>
    <w:p w14:paraId="172B5F3D" w14:textId="5E346AF6" w:rsidR="00B63E85" w:rsidRDefault="00A71E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r w:rsidRPr="00A71E16">
        <w:rPr>
          <w:rFonts w:ascii="Arial" w:hAnsi="Arial" w:cs="Arial"/>
          <w:sz w:val="24"/>
          <w:szCs w:val="24"/>
        </w:rPr>
        <w:fldChar w:fldCharType="begin"/>
      </w:r>
      <w:r w:rsidRPr="00A71E16">
        <w:rPr>
          <w:rFonts w:ascii="Arial" w:hAnsi="Arial" w:cs="Arial"/>
          <w:sz w:val="24"/>
          <w:szCs w:val="24"/>
        </w:rPr>
        <w:instrText xml:space="preserve"> TOC \h \z \c "Figura" </w:instrText>
      </w:r>
      <w:r w:rsidRPr="00A71E16">
        <w:rPr>
          <w:rFonts w:ascii="Arial" w:hAnsi="Arial" w:cs="Arial"/>
          <w:sz w:val="24"/>
          <w:szCs w:val="24"/>
        </w:rPr>
        <w:fldChar w:fldCharType="separate"/>
      </w:r>
      <w:hyperlink w:anchor="_Toc198671032" w:history="1">
        <w:r w:rsidR="00B63E85" w:rsidRPr="00086B1F">
          <w:rPr>
            <w:rStyle w:val="Hipervnculo"/>
            <w:rFonts w:ascii="Arial" w:hAnsi="Arial" w:cs="Arial"/>
            <w:noProof/>
          </w:rPr>
          <w:t>Figura 1. Organigrama regional Ishop S.S</w:t>
        </w:r>
        <w:r w:rsidR="00B63E85">
          <w:rPr>
            <w:noProof/>
            <w:webHidden/>
          </w:rPr>
          <w:tab/>
        </w:r>
        <w:r w:rsidR="00B63E85">
          <w:rPr>
            <w:noProof/>
            <w:webHidden/>
          </w:rPr>
          <w:fldChar w:fldCharType="begin"/>
        </w:r>
        <w:r w:rsidR="00B63E85">
          <w:rPr>
            <w:noProof/>
            <w:webHidden/>
          </w:rPr>
          <w:instrText xml:space="preserve"> PAGEREF _Toc198671032 \h </w:instrText>
        </w:r>
        <w:r w:rsidR="00B63E85">
          <w:rPr>
            <w:noProof/>
            <w:webHidden/>
          </w:rPr>
        </w:r>
        <w:r w:rsidR="00B63E85">
          <w:rPr>
            <w:noProof/>
            <w:webHidden/>
          </w:rPr>
          <w:fldChar w:fldCharType="separate"/>
        </w:r>
        <w:r w:rsidR="00B63E85">
          <w:rPr>
            <w:noProof/>
            <w:webHidden/>
          </w:rPr>
          <w:t>7</w:t>
        </w:r>
        <w:r w:rsidR="00B63E85">
          <w:rPr>
            <w:noProof/>
            <w:webHidden/>
          </w:rPr>
          <w:fldChar w:fldCharType="end"/>
        </w:r>
      </w:hyperlink>
    </w:p>
    <w:p w14:paraId="75F15CCE" w14:textId="40D9049D" w:rsidR="00B63E85" w:rsidRDefault="00E53D16">
      <w:pPr>
        <w:pStyle w:val="Tabladeilustraciones"/>
        <w:tabs>
          <w:tab w:val="right" w:leader="dot" w:pos="8261"/>
        </w:tabs>
        <w:rPr>
          <w:rFonts w:asciiTheme="minorHAnsi" w:eastAsiaTheme="minorEastAsia" w:hAnsiTheme="minorHAnsi" w:cstheme="minorBidi"/>
          <w:smallCaps w:val="0"/>
          <w:noProof/>
          <w:kern w:val="2"/>
          <w:sz w:val="24"/>
          <w:szCs w:val="24"/>
          <w:lang w:eastAsia="es-CO"/>
          <w14:ligatures w14:val="standardContextual"/>
        </w:rPr>
      </w:pPr>
      <w:hyperlink w:anchor="_Toc198671033" w:history="1">
        <w:r w:rsidR="00B63E85" w:rsidRPr="00086B1F">
          <w:rPr>
            <w:rStyle w:val="Hipervnculo"/>
            <w:rFonts w:ascii="Arial" w:hAnsi="Arial" w:cs="Arial"/>
            <w:noProof/>
          </w:rPr>
          <w:t>Figura 2. Organigrama Departamental iShop S.A</w:t>
        </w:r>
        <w:r w:rsidR="00B63E85">
          <w:rPr>
            <w:noProof/>
            <w:webHidden/>
          </w:rPr>
          <w:tab/>
        </w:r>
        <w:r w:rsidR="00B63E85">
          <w:rPr>
            <w:noProof/>
            <w:webHidden/>
          </w:rPr>
          <w:fldChar w:fldCharType="begin"/>
        </w:r>
        <w:r w:rsidR="00B63E85">
          <w:rPr>
            <w:noProof/>
            <w:webHidden/>
          </w:rPr>
          <w:instrText xml:space="preserve"> PAGEREF _Toc198671033 \h </w:instrText>
        </w:r>
        <w:r w:rsidR="00B63E85">
          <w:rPr>
            <w:noProof/>
            <w:webHidden/>
          </w:rPr>
        </w:r>
        <w:r w:rsidR="00B63E85">
          <w:rPr>
            <w:noProof/>
            <w:webHidden/>
          </w:rPr>
          <w:fldChar w:fldCharType="separate"/>
        </w:r>
        <w:r w:rsidR="00B63E85">
          <w:rPr>
            <w:noProof/>
            <w:webHidden/>
          </w:rPr>
          <w:t>7</w:t>
        </w:r>
        <w:r w:rsidR="00B63E85">
          <w:rPr>
            <w:noProof/>
            <w:webHidden/>
          </w:rPr>
          <w:fldChar w:fldCharType="end"/>
        </w:r>
      </w:hyperlink>
    </w:p>
    <w:p w14:paraId="54153F38" w14:textId="47824D23" w:rsidR="00E213AB" w:rsidRPr="006B40B2" w:rsidRDefault="00A71E16" w:rsidP="00195974">
      <w:pPr>
        <w:spacing w:line="276" w:lineRule="auto"/>
        <w:rPr>
          <w:rFonts w:ascii="Arial" w:hAnsi="Arial" w:cs="Arial"/>
        </w:rPr>
      </w:pPr>
      <w:r w:rsidRPr="00A71E16">
        <w:rPr>
          <w:rFonts w:ascii="Arial" w:hAnsi="Arial" w:cs="Arial"/>
        </w:rPr>
        <w:fldChar w:fldCharType="end"/>
      </w:r>
    </w:p>
    <w:p w14:paraId="31AC39E8" w14:textId="2C73E93B" w:rsidR="00E213AB" w:rsidRPr="006B40B2" w:rsidRDefault="00E213AB" w:rsidP="00195974">
      <w:pPr>
        <w:spacing w:line="276" w:lineRule="auto"/>
        <w:rPr>
          <w:rFonts w:ascii="Arial" w:hAnsi="Arial" w:cs="Arial"/>
        </w:rPr>
      </w:pPr>
    </w:p>
    <w:p w14:paraId="365CA942" w14:textId="77777777" w:rsidR="00E213AB" w:rsidRPr="006B40B2" w:rsidRDefault="00E213AB" w:rsidP="00195974">
      <w:pPr>
        <w:spacing w:line="276" w:lineRule="auto"/>
        <w:rPr>
          <w:rFonts w:ascii="Arial" w:hAnsi="Arial" w:cs="Arial"/>
        </w:rPr>
      </w:pPr>
    </w:p>
    <w:p w14:paraId="3253E342" w14:textId="77777777" w:rsidR="00E213AB" w:rsidRPr="006B40B2" w:rsidRDefault="00E213AB" w:rsidP="00195974">
      <w:pPr>
        <w:spacing w:line="276" w:lineRule="auto"/>
        <w:rPr>
          <w:rFonts w:ascii="Arial" w:hAnsi="Arial" w:cs="Arial"/>
        </w:rPr>
      </w:pPr>
    </w:p>
    <w:p w14:paraId="6E0CD159" w14:textId="77777777" w:rsidR="00285A2F" w:rsidRPr="006B40B2" w:rsidRDefault="00285A2F" w:rsidP="00195974">
      <w:pPr>
        <w:spacing w:line="276" w:lineRule="auto"/>
        <w:rPr>
          <w:rFonts w:ascii="Arial" w:hAnsi="Arial" w:cs="Arial"/>
        </w:rPr>
      </w:pPr>
    </w:p>
    <w:p w14:paraId="13E7FC40" w14:textId="77777777" w:rsidR="00285A2F" w:rsidRPr="006B40B2" w:rsidRDefault="00285A2F" w:rsidP="00195974">
      <w:pPr>
        <w:spacing w:line="276" w:lineRule="auto"/>
        <w:rPr>
          <w:rFonts w:ascii="Arial" w:hAnsi="Arial" w:cs="Arial"/>
        </w:rPr>
      </w:pPr>
    </w:p>
    <w:p w14:paraId="2B407150" w14:textId="77777777" w:rsidR="00285A2F" w:rsidRDefault="00285A2F" w:rsidP="00195974">
      <w:pPr>
        <w:spacing w:line="276" w:lineRule="auto"/>
        <w:rPr>
          <w:rFonts w:ascii="Arial" w:hAnsi="Arial" w:cs="Arial"/>
        </w:rPr>
      </w:pPr>
    </w:p>
    <w:p w14:paraId="1496F3F5" w14:textId="77777777" w:rsidR="00A71E16" w:rsidRDefault="00A71E16" w:rsidP="00195974">
      <w:pPr>
        <w:spacing w:line="276" w:lineRule="auto"/>
        <w:rPr>
          <w:rFonts w:ascii="Arial" w:hAnsi="Arial" w:cs="Arial"/>
        </w:rPr>
      </w:pPr>
    </w:p>
    <w:p w14:paraId="1B0641F4" w14:textId="77777777" w:rsidR="00B63E85" w:rsidRDefault="00B63E85" w:rsidP="00195974">
      <w:pPr>
        <w:spacing w:line="276" w:lineRule="auto"/>
        <w:rPr>
          <w:rFonts w:ascii="Arial" w:hAnsi="Arial" w:cs="Arial"/>
        </w:rPr>
      </w:pPr>
    </w:p>
    <w:p w14:paraId="24CC2158" w14:textId="77777777" w:rsidR="00B63E85" w:rsidRDefault="00B63E85" w:rsidP="00195974">
      <w:pPr>
        <w:spacing w:line="276" w:lineRule="auto"/>
        <w:rPr>
          <w:rFonts w:ascii="Arial" w:hAnsi="Arial" w:cs="Arial"/>
        </w:rPr>
      </w:pPr>
    </w:p>
    <w:p w14:paraId="044A3689" w14:textId="77777777" w:rsidR="00B63E85" w:rsidRDefault="00B63E85" w:rsidP="00195974">
      <w:pPr>
        <w:spacing w:line="276" w:lineRule="auto"/>
        <w:rPr>
          <w:rFonts w:ascii="Arial" w:hAnsi="Arial" w:cs="Arial"/>
        </w:rPr>
      </w:pPr>
    </w:p>
    <w:p w14:paraId="586BC7C8" w14:textId="77777777" w:rsidR="00B63E85" w:rsidRDefault="00B63E85" w:rsidP="00195974">
      <w:pPr>
        <w:spacing w:line="276" w:lineRule="auto"/>
        <w:rPr>
          <w:rFonts w:ascii="Arial" w:hAnsi="Arial" w:cs="Arial"/>
        </w:rPr>
      </w:pPr>
    </w:p>
    <w:p w14:paraId="4BB7EA91" w14:textId="77777777" w:rsidR="00B63E85" w:rsidRDefault="00B63E85" w:rsidP="00195974">
      <w:pPr>
        <w:spacing w:line="276" w:lineRule="auto"/>
        <w:rPr>
          <w:rFonts w:ascii="Arial" w:hAnsi="Arial" w:cs="Arial"/>
        </w:rPr>
      </w:pPr>
    </w:p>
    <w:p w14:paraId="6C4F3AEA" w14:textId="77777777" w:rsidR="00B63E85" w:rsidRDefault="00B63E85" w:rsidP="00195974">
      <w:pPr>
        <w:spacing w:line="276" w:lineRule="auto"/>
        <w:rPr>
          <w:rFonts w:ascii="Arial" w:hAnsi="Arial" w:cs="Arial"/>
        </w:rPr>
      </w:pPr>
    </w:p>
    <w:p w14:paraId="6726D944" w14:textId="77777777" w:rsidR="00B63E85" w:rsidRDefault="00B63E85" w:rsidP="00195974">
      <w:pPr>
        <w:spacing w:line="276" w:lineRule="auto"/>
        <w:rPr>
          <w:rFonts w:ascii="Arial" w:hAnsi="Arial" w:cs="Arial"/>
        </w:rPr>
      </w:pPr>
    </w:p>
    <w:p w14:paraId="7332AC53" w14:textId="77777777" w:rsidR="00B63E85" w:rsidRDefault="00B63E85" w:rsidP="00195974">
      <w:pPr>
        <w:spacing w:line="276" w:lineRule="auto"/>
        <w:rPr>
          <w:rFonts w:ascii="Arial" w:hAnsi="Arial" w:cs="Arial"/>
        </w:rPr>
      </w:pPr>
    </w:p>
    <w:p w14:paraId="69EE0E88" w14:textId="77777777" w:rsidR="00B63E85" w:rsidRDefault="00B63E85" w:rsidP="00195974">
      <w:pPr>
        <w:spacing w:line="276" w:lineRule="auto"/>
        <w:rPr>
          <w:rFonts w:ascii="Arial" w:hAnsi="Arial" w:cs="Arial"/>
        </w:rPr>
      </w:pPr>
    </w:p>
    <w:p w14:paraId="441B24B2" w14:textId="77777777" w:rsidR="00B63E85" w:rsidRDefault="00B63E85" w:rsidP="00195974">
      <w:pPr>
        <w:spacing w:line="276" w:lineRule="auto"/>
        <w:rPr>
          <w:rFonts w:ascii="Arial" w:hAnsi="Arial" w:cs="Arial"/>
        </w:rPr>
      </w:pPr>
    </w:p>
    <w:p w14:paraId="35151A9B" w14:textId="77777777" w:rsidR="00B63E85" w:rsidRDefault="00B63E85" w:rsidP="00195974">
      <w:pPr>
        <w:spacing w:line="276" w:lineRule="auto"/>
        <w:rPr>
          <w:rFonts w:ascii="Arial" w:hAnsi="Arial" w:cs="Arial"/>
        </w:rPr>
      </w:pPr>
    </w:p>
    <w:p w14:paraId="783A04DF" w14:textId="77777777" w:rsidR="00B63E85" w:rsidRDefault="00B63E85" w:rsidP="00195974">
      <w:pPr>
        <w:spacing w:line="276" w:lineRule="auto"/>
        <w:rPr>
          <w:rFonts w:ascii="Arial" w:hAnsi="Arial" w:cs="Arial"/>
        </w:rPr>
      </w:pPr>
    </w:p>
    <w:p w14:paraId="15EA8C01" w14:textId="77777777" w:rsidR="00B63E85" w:rsidRDefault="00B63E85" w:rsidP="00195974">
      <w:pPr>
        <w:spacing w:line="276" w:lineRule="auto"/>
        <w:rPr>
          <w:rFonts w:ascii="Arial" w:hAnsi="Arial" w:cs="Arial"/>
        </w:rPr>
      </w:pPr>
    </w:p>
    <w:p w14:paraId="2CED441C" w14:textId="77777777" w:rsidR="00B63E85" w:rsidRDefault="00B63E85" w:rsidP="00195974">
      <w:pPr>
        <w:spacing w:line="276" w:lineRule="auto"/>
        <w:rPr>
          <w:rFonts w:ascii="Arial" w:hAnsi="Arial" w:cs="Arial"/>
        </w:rPr>
      </w:pPr>
    </w:p>
    <w:p w14:paraId="24C46D6E" w14:textId="77777777" w:rsidR="00B63E85" w:rsidRDefault="00B63E85" w:rsidP="00195974">
      <w:pPr>
        <w:spacing w:line="276" w:lineRule="auto"/>
        <w:rPr>
          <w:rFonts w:ascii="Arial" w:hAnsi="Arial" w:cs="Arial"/>
        </w:rPr>
      </w:pPr>
    </w:p>
    <w:p w14:paraId="22141712" w14:textId="77777777" w:rsidR="00385DA1" w:rsidRPr="006B40B2" w:rsidRDefault="00385DA1" w:rsidP="00195974">
      <w:pPr>
        <w:spacing w:line="276" w:lineRule="auto"/>
        <w:rPr>
          <w:rFonts w:ascii="Arial" w:hAnsi="Arial" w:cs="Arial"/>
        </w:rPr>
      </w:pPr>
    </w:p>
    <w:p w14:paraId="2E06A45F" w14:textId="3FB8B8E1" w:rsidR="00E213AB" w:rsidRPr="006B40B2" w:rsidRDefault="00E213AB" w:rsidP="0020375B">
      <w:pPr>
        <w:pStyle w:val="Ttulo1"/>
        <w:rPr>
          <w:szCs w:val="24"/>
        </w:rPr>
      </w:pPr>
      <w:bookmarkStart w:id="1" w:name="_Toc196585445"/>
      <w:r w:rsidRPr="006B40B2">
        <w:rPr>
          <w:szCs w:val="24"/>
        </w:rPr>
        <w:lastRenderedPageBreak/>
        <w:t>AGRADECIMIENTOS</w:t>
      </w:r>
      <w:bookmarkEnd w:id="1"/>
    </w:p>
    <w:p w14:paraId="0A045709" w14:textId="25804EBB" w:rsidR="00802E86" w:rsidRPr="006B40B2" w:rsidRDefault="00285A2F" w:rsidP="00A1651D">
      <w:pPr>
        <w:jc w:val="both"/>
        <w:rPr>
          <w:rFonts w:ascii="Arial" w:hAnsi="Arial" w:cs="Arial"/>
        </w:rPr>
      </w:pPr>
      <w:r w:rsidRPr="006B40B2">
        <w:rPr>
          <w:rFonts w:ascii="Arial" w:hAnsi="Arial" w:cs="Arial"/>
        </w:rPr>
        <w:t xml:space="preserve">A mi padre por el apoyo </w:t>
      </w:r>
      <w:r w:rsidR="00173B6C" w:rsidRPr="006B40B2">
        <w:rPr>
          <w:rFonts w:ascii="Arial" w:hAnsi="Arial" w:cs="Arial"/>
        </w:rPr>
        <w:t xml:space="preserve">incondicional </w:t>
      </w:r>
      <w:r w:rsidRPr="006B40B2">
        <w:rPr>
          <w:rFonts w:ascii="Arial" w:hAnsi="Arial" w:cs="Arial"/>
        </w:rPr>
        <w:t xml:space="preserve">que me da día a </w:t>
      </w:r>
      <w:r w:rsidR="00596C34" w:rsidRPr="006B40B2">
        <w:rPr>
          <w:rFonts w:ascii="Arial" w:hAnsi="Arial" w:cs="Arial"/>
        </w:rPr>
        <w:t>día</w:t>
      </w:r>
      <w:r w:rsidRPr="006B40B2">
        <w:rPr>
          <w:rFonts w:ascii="Arial" w:hAnsi="Arial" w:cs="Arial"/>
        </w:rPr>
        <w:t xml:space="preserve">, </w:t>
      </w:r>
      <w:r w:rsidR="00173B6C" w:rsidRPr="006B40B2">
        <w:rPr>
          <w:rFonts w:ascii="Arial" w:hAnsi="Arial" w:cs="Arial"/>
        </w:rPr>
        <w:t xml:space="preserve">A mi madre, </w:t>
      </w:r>
      <w:r w:rsidR="006B40B2" w:rsidRPr="006B40B2">
        <w:rPr>
          <w:rFonts w:ascii="Arial" w:hAnsi="Arial" w:cs="Arial"/>
        </w:rPr>
        <w:t>que,</w:t>
      </w:r>
      <w:r w:rsidR="00173B6C" w:rsidRPr="006B40B2">
        <w:rPr>
          <w:rFonts w:ascii="Arial" w:hAnsi="Arial" w:cs="Arial"/>
        </w:rPr>
        <w:t xml:space="preserve"> aunque no esté físicamente, siento su presencia y guía</w:t>
      </w:r>
      <w:r w:rsidRPr="006B40B2">
        <w:rPr>
          <w:rFonts w:ascii="Arial" w:hAnsi="Arial" w:cs="Arial"/>
        </w:rPr>
        <w:t xml:space="preserve">, </w:t>
      </w:r>
      <w:r w:rsidR="00596C34" w:rsidRPr="006B40B2">
        <w:rPr>
          <w:rFonts w:ascii="Arial" w:hAnsi="Arial" w:cs="Arial"/>
        </w:rPr>
        <w:t xml:space="preserve">a los amigos que </w:t>
      </w:r>
      <w:r w:rsidR="00020619" w:rsidRPr="006B40B2">
        <w:rPr>
          <w:rFonts w:ascii="Arial" w:hAnsi="Arial" w:cs="Arial"/>
        </w:rPr>
        <w:t xml:space="preserve">hicieron de esta etapa un hermoso recuerdo </w:t>
      </w:r>
      <w:r w:rsidR="00596C34" w:rsidRPr="006B40B2">
        <w:rPr>
          <w:rFonts w:ascii="Arial" w:hAnsi="Arial" w:cs="Arial"/>
        </w:rPr>
        <w:t>y a Dios</w:t>
      </w:r>
      <w:r w:rsidR="00020619" w:rsidRPr="006B40B2">
        <w:rPr>
          <w:rFonts w:ascii="Arial" w:hAnsi="Arial" w:cs="Arial"/>
        </w:rPr>
        <w:t>, por iluminar mi camino en este enriquecedor proceso de aprendizaje.</w:t>
      </w:r>
    </w:p>
    <w:p w14:paraId="23FC3B19" w14:textId="77777777" w:rsidR="00802E86" w:rsidRPr="006B40B2" w:rsidRDefault="00802E86" w:rsidP="00596C34">
      <w:pPr>
        <w:jc w:val="right"/>
        <w:rPr>
          <w:rFonts w:ascii="Arial" w:hAnsi="Arial" w:cs="Arial"/>
        </w:rPr>
      </w:pPr>
    </w:p>
    <w:p w14:paraId="0D3FDF2F" w14:textId="4055B33E" w:rsidR="00802E86" w:rsidRPr="006B40B2" w:rsidRDefault="00802E86" w:rsidP="00A1651D">
      <w:pPr>
        <w:jc w:val="right"/>
        <w:rPr>
          <w:rFonts w:ascii="Arial" w:hAnsi="Arial" w:cs="Arial"/>
        </w:rPr>
      </w:pPr>
      <w:r w:rsidRPr="006B40B2">
        <w:rPr>
          <w:rFonts w:ascii="Arial" w:hAnsi="Arial" w:cs="Arial"/>
        </w:rPr>
        <w:t>.</w:t>
      </w:r>
    </w:p>
    <w:p w14:paraId="2FDE9520" w14:textId="77777777" w:rsidR="00285A2F" w:rsidRPr="006B40B2" w:rsidRDefault="00285A2F" w:rsidP="00A1651D">
      <w:pPr>
        <w:jc w:val="right"/>
        <w:rPr>
          <w:rFonts w:ascii="Arial" w:hAnsi="Arial" w:cs="Arial"/>
          <w:lang w:eastAsia="en-US"/>
        </w:rPr>
      </w:pPr>
    </w:p>
    <w:p w14:paraId="03F18907" w14:textId="77777777" w:rsidR="00285A2F" w:rsidRPr="006B40B2" w:rsidRDefault="00285A2F" w:rsidP="00285A2F">
      <w:pPr>
        <w:rPr>
          <w:rFonts w:ascii="Arial" w:hAnsi="Arial" w:cs="Arial"/>
          <w:lang w:eastAsia="en-US"/>
        </w:rPr>
      </w:pPr>
    </w:p>
    <w:p w14:paraId="1BAEFE7B" w14:textId="77777777" w:rsidR="00285A2F" w:rsidRPr="006B40B2" w:rsidRDefault="00285A2F" w:rsidP="00285A2F">
      <w:pPr>
        <w:rPr>
          <w:rFonts w:ascii="Arial" w:hAnsi="Arial" w:cs="Arial"/>
          <w:lang w:eastAsia="en-US"/>
        </w:rPr>
      </w:pPr>
    </w:p>
    <w:p w14:paraId="7C7F0822" w14:textId="77777777" w:rsidR="00285A2F" w:rsidRDefault="00285A2F" w:rsidP="00285A2F">
      <w:pPr>
        <w:rPr>
          <w:rFonts w:ascii="Arial" w:hAnsi="Arial" w:cs="Arial"/>
          <w:lang w:eastAsia="en-US"/>
        </w:rPr>
      </w:pPr>
    </w:p>
    <w:p w14:paraId="7EB911E6" w14:textId="77777777" w:rsidR="005A4A4F" w:rsidRDefault="005A4A4F" w:rsidP="00285A2F">
      <w:pPr>
        <w:rPr>
          <w:rFonts w:ascii="Arial" w:hAnsi="Arial" w:cs="Arial"/>
          <w:lang w:eastAsia="en-US"/>
        </w:rPr>
      </w:pPr>
    </w:p>
    <w:p w14:paraId="560A625D" w14:textId="77777777" w:rsidR="005A4A4F" w:rsidRDefault="005A4A4F" w:rsidP="00285A2F">
      <w:pPr>
        <w:rPr>
          <w:rFonts w:ascii="Arial" w:hAnsi="Arial" w:cs="Arial"/>
          <w:lang w:eastAsia="en-US"/>
        </w:rPr>
      </w:pPr>
    </w:p>
    <w:p w14:paraId="46F1435F" w14:textId="77777777" w:rsidR="005A4A4F" w:rsidRDefault="005A4A4F" w:rsidP="00285A2F">
      <w:pPr>
        <w:rPr>
          <w:rFonts w:ascii="Arial" w:hAnsi="Arial" w:cs="Arial"/>
          <w:lang w:eastAsia="en-US"/>
        </w:rPr>
      </w:pPr>
    </w:p>
    <w:p w14:paraId="47704EFF" w14:textId="77777777" w:rsidR="005A4A4F" w:rsidRDefault="005A4A4F" w:rsidP="00285A2F">
      <w:pPr>
        <w:rPr>
          <w:rFonts w:ascii="Arial" w:hAnsi="Arial" w:cs="Arial"/>
          <w:lang w:eastAsia="en-US"/>
        </w:rPr>
      </w:pPr>
    </w:p>
    <w:p w14:paraId="45AF3265" w14:textId="77777777" w:rsidR="005A4A4F" w:rsidRDefault="005A4A4F" w:rsidP="00285A2F">
      <w:pPr>
        <w:rPr>
          <w:rFonts w:ascii="Arial" w:hAnsi="Arial" w:cs="Arial"/>
          <w:lang w:eastAsia="en-US"/>
        </w:rPr>
      </w:pPr>
    </w:p>
    <w:p w14:paraId="7873DDD8" w14:textId="77777777" w:rsidR="005A4A4F" w:rsidRDefault="005A4A4F" w:rsidP="00285A2F">
      <w:pPr>
        <w:rPr>
          <w:rFonts w:ascii="Arial" w:hAnsi="Arial" w:cs="Arial"/>
          <w:lang w:eastAsia="en-US"/>
        </w:rPr>
      </w:pPr>
    </w:p>
    <w:p w14:paraId="32B7F146" w14:textId="77777777" w:rsidR="005A4A4F" w:rsidRDefault="005A4A4F" w:rsidP="00285A2F">
      <w:pPr>
        <w:rPr>
          <w:rFonts w:ascii="Arial" w:hAnsi="Arial" w:cs="Arial"/>
          <w:lang w:eastAsia="en-US"/>
        </w:rPr>
      </w:pPr>
    </w:p>
    <w:p w14:paraId="5473C3AA" w14:textId="77777777" w:rsidR="005A4A4F" w:rsidRDefault="005A4A4F" w:rsidP="00285A2F">
      <w:pPr>
        <w:rPr>
          <w:rFonts w:ascii="Arial" w:hAnsi="Arial" w:cs="Arial"/>
          <w:lang w:eastAsia="en-US"/>
        </w:rPr>
      </w:pPr>
    </w:p>
    <w:p w14:paraId="6D174BEA" w14:textId="77777777" w:rsidR="005A4A4F" w:rsidRDefault="005A4A4F" w:rsidP="00285A2F">
      <w:pPr>
        <w:rPr>
          <w:rFonts w:ascii="Arial" w:hAnsi="Arial" w:cs="Arial"/>
          <w:lang w:eastAsia="en-US"/>
        </w:rPr>
      </w:pPr>
    </w:p>
    <w:p w14:paraId="688129FD" w14:textId="77777777" w:rsidR="005A4A4F" w:rsidRDefault="005A4A4F" w:rsidP="00285A2F">
      <w:pPr>
        <w:rPr>
          <w:rFonts w:ascii="Arial" w:hAnsi="Arial" w:cs="Arial"/>
          <w:lang w:eastAsia="en-US"/>
        </w:rPr>
      </w:pPr>
    </w:p>
    <w:p w14:paraId="08739A4F" w14:textId="77777777" w:rsidR="005A4A4F" w:rsidRDefault="005A4A4F" w:rsidP="00285A2F">
      <w:pPr>
        <w:rPr>
          <w:rFonts w:ascii="Arial" w:hAnsi="Arial" w:cs="Arial"/>
          <w:lang w:eastAsia="en-US"/>
        </w:rPr>
      </w:pPr>
    </w:p>
    <w:p w14:paraId="79D8718A" w14:textId="77777777" w:rsidR="005A4A4F" w:rsidRDefault="005A4A4F" w:rsidP="00285A2F">
      <w:pPr>
        <w:rPr>
          <w:rFonts w:ascii="Arial" w:hAnsi="Arial" w:cs="Arial"/>
          <w:lang w:eastAsia="en-US"/>
        </w:rPr>
      </w:pPr>
    </w:p>
    <w:p w14:paraId="3D2E310E" w14:textId="77777777" w:rsidR="005A4A4F" w:rsidRDefault="005A4A4F" w:rsidP="00285A2F">
      <w:pPr>
        <w:rPr>
          <w:rFonts w:ascii="Arial" w:hAnsi="Arial" w:cs="Arial"/>
          <w:lang w:eastAsia="en-US"/>
        </w:rPr>
      </w:pPr>
    </w:p>
    <w:p w14:paraId="5777D5BD" w14:textId="77777777" w:rsidR="005A4A4F" w:rsidRDefault="005A4A4F" w:rsidP="00285A2F">
      <w:pPr>
        <w:rPr>
          <w:rFonts w:ascii="Arial" w:hAnsi="Arial" w:cs="Arial"/>
          <w:lang w:eastAsia="en-US"/>
        </w:rPr>
      </w:pPr>
    </w:p>
    <w:p w14:paraId="263EF5D0" w14:textId="77777777" w:rsidR="005A4A4F" w:rsidRDefault="005A4A4F" w:rsidP="00285A2F">
      <w:pPr>
        <w:rPr>
          <w:rFonts w:ascii="Arial" w:hAnsi="Arial" w:cs="Arial"/>
          <w:lang w:eastAsia="en-US"/>
        </w:rPr>
      </w:pPr>
    </w:p>
    <w:p w14:paraId="4B87245F" w14:textId="77777777" w:rsidR="005A4A4F" w:rsidRDefault="005A4A4F" w:rsidP="00285A2F">
      <w:pPr>
        <w:rPr>
          <w:rFonts w:ascii="Arial" w:hAnsi="Arial" w:cs="Arial"/>
          <w:lang w:eastAsia="en-US"/>
        </w:rPr>
      </w:pPr>
    </w:p>
    <w:p w14:paraId="694EC012" w14:textId="77777777" w:rsidR="005A4A4F" w:rsidRDefault="005A4A4F" w:rsidP="00285A2F">
      <w:pPr>
        <w:rPr>
          <w:rFonts w:ascii="Arial" w:hAnsi="Arial" w:cs="Arial"/>
          <w:lang w:eastAsia="en-US"/>
        </w:rPr>
      </w:pPr>
    </w:p>
    <w:p w14:paraId="53B8D8E8" w14:textId="77777777" w:rsidR="005A4A4F" w:rsidRDefault="005A4A4F" w:rsidP="00285A2F">
      <w:pPr>
        <w:rPr>
          <w:rFonts w:ascii="Arial" w:hAnsi="Arial" w:cs="Arial"/>
          <w:lang w:eastAsia="en-US"/>
        </w:rPr>
      </w:pPr>
    </w:p>
    <w:p w14:paraId="68CD3089" w14:textId="77777777" w:rsidR="005A4A4F" w:rsidRDefault="005A4A4F" w:rsidP="00285A2F">
      <w:pPr>
        <w:rPr>
          <w:rFonts w:ascii="Arial" w:hAnsi="Arial" w:cs="Arial"/>
          <w:lang w:eastAsia="en-US"/>
        </w:rPr>
      </w:pPr>
    </w:p>
    <w:p w14:paraId="0223891B" w14:textId="77777777" w:rsidR="005A4A4F" w:rsidRDefault="005A4A4F" w:rsidP="00285A2F">
      <w:pPr>
        <w:rPr>
          <w:rFonts w:ascii="Arial" w:hAnsi="Arial" w:cs="Arial"/>
          <w:lang w:eastAsia="en-US"/>
        </w:rPr>
      </w:pPr>
    </w:p>
    <w:p w14:paraId="0AC41687" w14:textId="77777777" w:rsidR="005A4A4F" w:rsidRDefault="005A4A4F" w:rsidP="00285A2F">
      <w:pPr>
        <w:rPr>
          <w:rFonts w:ascii="Arial" w:hAnsi="Arial" w:cs="Arial"/>
          <w:lang w:eastAsia="en-US"/>
        </w:rPr>
      </w:pPr>
    </w:p>
    <w:p w14:paraId="7E2AFEA1" w14:textId="77777777" w:rsidR="005A4A4F" w:rsidRDefault="005A4A4F" w:rsidP="00285A2F">
      <w:pPr>
        <w:rPr>
          <w:rFonts w:ascii="Arial" w:hAnsi="Arial" w:cs="Arial"/>
          <w:lang w:eastAsia="en-US"/>
        </w:rPr>
      </w:pPr>
    </w:p>
    <w:p w14:paraId="4763E03A" w14:textId="77777777" w:rsidR="005A4A4F" w:rsidRDefault="005A4A4F" w:rsidP="00285A2F">
      <w:pPr>
        <w:rPr>
          <w:rFonts w:ascii="Arial" w:hAnsi="Arial" w:cs="Arial"/>
          <w:lang w:eastAsia="en-US"/>
        </w:rPr>
      </w:pPr>
    </w:p>
    <w:p w14:paraId="0D1BEBE6" w14:textId="77777777" w:rsidR="005A4A4F" w:rsidRDefault="005A4A4F" w:rsidP="00285A2F">
      <w:pPr>
        <w:rPr>
          <w:rFonts w:ascii="Arial" w:hAnsi="Arial" w:cs="Arial"/>
          <w:lang w:eastAsia="en-US"/>
        </w:rPr>
      </w:pPr>
    </w:p>
    <w:p w14:paraId="3986F4DC" w14:textId="77777777" w:rsidR="005A4A4F" w:rsidRDefault="005A4A4F" w:rsidP="00285A2F">
      <w:pPr>
        <w:rPr>
          <w:rFonts w:ascii="Arial" w:hAnsi="Arial" w:cs="Arial"/>
          <w:lang w:eastAsia="en-US"/>
        </w:rPr>
      </w:pPr>
    </w:p>
    <w:p w14:paraId="227E308A" w14:textId="77777777" w:rsidR="005A4A4F" w:rsidRDefault="005A4A4F" w:rsidP="00285A2F">
      <w:pPr>
        <w:rPr>
          <w:rFonts w:ascii="Arial" w:hAnsi="Arial" w:cs="Arial"/>
          <w:lang w:eastAsia="en-US"/>
        </w:rPr>
      </w:pPr>
    </w:p>
    <w:p w14:paraId="7DE56906" w14:textId="77777777" w:rsidR="005A4A4F" w:rsidRPr="006B40B2" w:rsidRDefault="005A4A4F" w:rsidP="00285A2F">
      <w:pPr>
        <w:rPr>
          <w:rFonts w:ascii="Arial" w:hAnsi="Arial" w:cs="Arial"/>
          <w:lang w:eastAsia="en-US"/>
        </w:rPr>
      </w:pPr>
    </w:p>
    <w:p w14:paraId="09155FF7" w14:textId="77777777" w:rsidR="00285A2F" w:rsidRPr="006B40B2" w:rsidRDefault="00285A2F" w:rsidP="00A1651D">
      <w:pPr>
        <w:rPr>
          <w:rFonts w:ascii="Arial" w:hAnsi="Arial" w:cs="Arial"/>
        </w:rPr>
      </w:pPr>
    </w:p>
    <w:p w14:paraId="2084AE80" w14:textId="0EE4B1D1" w:rsidR="00323215" w:rsidRPr="006B40B2" w:rsidRDefault="00972049" w:rsidP="0020375B">
      <w:pPr>
        <w:pStyle w:val="Ttulo1"/>
        <w:rPr>
          <w:szCs w:val="24"/>
        </w:rPr>
      </w:pPr>
      <w:bookmarkStart w:id="2" w:name="_Toc196585446"/>
      <w:r w:rsidRPr="006B40B2">
        <w:rPr>
          <w:szCs w:val="24"/>
        </w:rPr>
        <w:lastRenderedPageBreak/>
        <w:t>I</w:t>
      </w:r>
      <w:r w:rsidR="00033997" w:rsidRPr="006B40B2">
        <w:rPr>
          <w:szCs w:val="24"/>
        </w:rPr>
        <w:t>NTRODUCIÓN</w:t>
      </w:r>
      <w:bookmarkEnd w:id="2"/>
    </w:p>
    <w:p w14:paraId="120D4444" w14:textId="164E66F8" w:rsidR="004464D0" w:rsidRPr="006B40B2" w:rsidRDefault="004464D0" w:rsidP="00A02D84">
      <w:pPr>
        <w:spacing w:line="276" w:lineRule="auto"/>
        <w:jc w:val="both"/>
        <w:rPr>
          <w:rFonts w:ascii="Arial" w:hAnsi="Arial" w:cs="Arial"/>
        </w:rPr>
      </w:pPr>
      <w:r w:rsidRPr="006B40B2">
        <w:rPr>
          <w:rFonts w:ascii="Arial" w:hAnsi="Arial" w:cs="Arial"/>
        </w:rPr>
        <w:t xml:space="preserve">IShop es una empresa perteneciente al grupo panameño Motta Internacional, una empresa familiar con </w:t>
      </w:r>
      <w:r w:rsidR="00DA7804" w:rsidRPr="006B40B2">
        <w:rPr>
          <w:rFonts w:ascii="Arial" w:hAnsi="Arial" w:cs="Arial"/>
        </w:rPr>
        <w:t>más</w:t>
      </w:r>
      <w:r w:rsidRPr="006B40B2">
        <w:rPr>
          <w:rFonts w:ascii="Arial" w:hAnsi="Arial" w:cs="Arial"/>
        </w:rPr>
        <w:t xml:space="preserve"> de 70 años de experiencia en la representación de marcas de renombre mundial como Cartier, SONY</w:t>
      </w:r>
      <w:r w:rsidR="00C72C12" w:rsidRPr="006B40B2">
        <w:rPr>
          <w:rFonts w:ascii="Arial" w:hAnsi="Arial" w:cs="Arial"/>
        </w:rPr>
        <w:t xml:space="preserve"> y</w:t>
      </w:r>
      <w:r w:rsidRPr="006B40B2">
        <w:rPr>
          <w:rFonts w:ascii="Arial" w:hAnsi="Arial" w:cs="Arial"/>
        </w:rPr>
        <w:t xml:space="preserve"> Nintendo</w:t>
      </w:r>
      <w:r w:rsidR="00C72C12" w:rsidRPr="006B40B2">
        <w:rPr>
          <w:rFonts w:ascii="Arial" w:hAnsi="Arial" w:cs="Arial"/>
        </w:rPr>
        <w:t>.</w:t>
      </w:r>
    </w:p>
    <w:p w14:paraId="0BEC2D9C" w14:textId="77777777" w:rsidR="004464D0" w:rsidRPr="006B40B2" w:rsidRDefault="004464D0" w:rsidP="00A02D84">
      <w:pPr>
        <w:spacing w:line="276" w:lineRule="auto"/>
        <w:jc w:val="both"/>
        <w:rPr>
          <w:rFonts w:ascii="Arial" w:hAnsi="Arial" w:cs="Arial"/>
        </w:rPr>
      </w:pPr>
    </w:p>
    <w:p w14:paraId="230CFD7C" w14:textId="58D107BE" w:rsidR="0027059F" w:rsidRPr="006B40B2" w:rsidRDefault="004464D0" w:rsidP="00A02D84">
      <w:pPr>
        <w:spacing w:line="276" w:lineRule="auto"/>
        <w:jc w:val="both"/>
        <w:rPr>
          <w:rFonts w:ascii="Arial" w:hAnsi="Arial" w:cs="Arial"/>
        </w:rPr>
      </w:pPr>
      <w:r w:rsidRPr="006B40B2">
        <w:rPr>
          <w:rFonts w:ascii="Arial" w:hAnsi="Arial" w:cs="Arial"/>
        </w:rPr>
        <w:t xml:space="preserve"> Motta Internacional se ha posicionado como una de las empresas </w:t>
      </w:r>
      <w:r w:rsidR="008E5E6A" w:rsidRPr="006B40B2">
        <w:rPr>
          <w:rFonts w:ascii="Arial" w:hAnsi="Arial" w:cs="Arial"/>
        </w:rPr>
        <w:t>más</w:t>
      </w:r>
      <w:r w:rsidRPr="006B40B2">
        <w:rPr>
          <w:rFonts w:ascii="Arial" w:hAnsi="Arial" w:cs="Arial"/>
        </w:rPr>
        <w:t xml:space="preserve"> prestigiosas de la región y ha establecido una relación de </w:t>
      </w:r>
      <w:r w:rsidR="0027059F" w:rsidRPr="006B40B2">
        <w:rPr>
          <w:rFonts w:ascii="Arial" w:hAnsi="Arial" w:cs="Arial"/>
        </w:rPr>
        <w:t>P</w:t>
      </w:r>
      <w:r w:rsidRPr="006B40B2">
        <w:rPr>
          <w:rFonts w:ascii="Arial" w:hAnsi="Arial" w:cs="Arial"/>
        </w:rPr>
        <w:t xml:space="preserve">remium </w:t>
      </w:r>
      <w:r w:rsidR="0027059F" w:rsidRPr="006B40B2">
        <w:rPr>
          <w:rFonts w:ascii="Arial" w:hAnsi="Arial" w:cs="Arial"/>
        </w:rPr>
        <w:t>P</w:t>
      </w:r>
      <w:r w:rsidRPr="006B40B2">
        <w:rPr>
          <w:rFonts w:ascii="Arial" w:hAnsi="Arial" w:cs="Arial"/>
        </w:rPr>
        <w:t>artner con Apple</w:t>
      </w:r>
      <w:r w:rsidR="0027059F" w:rsidRPr="006B40B2">
        <w:rPr>
          <w:rFonts w:ascii="Arial" w:hAnsi="Arial" w:cs="Arial"/>
        </w:rPr>
        <w:t xml:space="preserve"> como intermediario de</w:t>
      </w:r>
      <w:r w:rsidRPr="006B40B2">
        <w:rPr>
          <w:rFonts w:ascii="Arial" w:hAnsi="Arial" w:cs="Arial"/>
        </w:rPr>
        <w:t xml:space="preserve"> sus productos a través de </w:t>
      </w:r>
      <w:r w:rsidR="003870DC" w:rsidRPr="006B40B2">
        <w:rPr>
          <w:rFonts w:ascii="Arial" w:hAnsi="Arial" w:cs="Arial"/>
        </w:rPr>
        <w:t xml:space="preserve">la marca </w:t>
      </w:r>
      <w:r w:rsidRPr="006B40B2">
        <w:rPr>
          <w:rFonts w:ascii="Arial" w:hAnsi="Arial" w:cs="Arial"/>
        </w:rPr>
        <w:t xml:space="preserve">iShop en distintos </w:t>
      </w:r>
      <w:r w:rsidR="002F17FF" w:rsidRPr="006B40B2">
        <w:rPr>
          <w:rFonts w:ascii="Arial" w:hAnsi="Arial" w:cs="Arial"/>
        </w:rPr>
        <w:t>países</w:t>
      </w:r>
      <w:r w:rsidRPr="006B40B2">
        <w:rPr>
          <w:rFonts w:ascii="Arial" w:hAnsi="Arial" w:cs="Arial"/>
        </w:rPr>
        <w:t xml:space="preserve"> de </w:t>
      </w:r>
      <w:r w:rsidR="002F17FF" w:rsidRPr="006B40B2">
        <w:rPr>
          <w:rFonts w:ascii="Arial" w:hAnsi="Arial" w:cs="Arial"/>
        </w:rPr>
        <w:t>América</w:t>
      </w:r>
      <w:r w:rsidRPr="006B40B2">
        <w:rPr>
          <w:rFonts w:ascii="Arial" w:hAnsi="Arial" w:cs="Arial"/>
        </w:rPr>
        <w:t xml:space="preserve"> </w:t>
      </w:r>
      <w:r w:rsidR="0027059F" w:rsidRPr="006B40B2">
        <w:rPr>
          <w:rFonts w:ascii="Arial" w:hAnsi="Arial" w:cs="Arial"/>
        </w:rPr>
        <w:t xml:space="preserve">Latina. En 2009, la compañía negoció con Apple la apertura de </w:t>
      </w:r>
      <w:r w:rsidR="00A02D84" w:rsidRPr="006B40B2">
        <w:rPr>
          <w:rFonts w:ascii="Arial" w:hAnsi="Arial" w:cs="Arial"/>
        </w:rPr>
        <w:t>la primera</w:t>
      </w:r>
      <w:r w:rsidR="0027059F" w:rsidRPr="006B40B2">
        <w:rPr>
          <w:rFonts w:ascii="Arial" w:hAnsi="Arial" w:cs="Arial"/>
        </w:rPr>
        <w:t xml:space="preserve"> tienda de distribución autorizada APR (Apple Premium Reseller) en Colombia.</w:t>
      </w:r>
      <w:r w:rsidRPr="006B40B2">
        <w:rPr>
          <w:rFonts w:ascii="Arial" w:hAnsi="Arial" w:cs="Arial"/>
        </w:rPr>
        <w:t xml:space="preserve"> Actualmente, iShop tiene presencia en Ecuador, Costa Rica, </w:t>
      </w:r>
      <w:r w:rsidR="002F17FF" w:rsidRPr="006B40B2">
        <w:rPr>
          <w:rFonts w:ascii="Arial" w:hAnsi="Arial" w:cs="Arial"/>
        </w:rPr>
        <w:t>Panamá</w:t>
      </w:r>
      <w:r w:rsidRPr="006B40B2">
        <w:rPr>
          <w:rFonts w:ascii="Arial" w:hAnsi="Arial" w:cs="Arial"/>
        </w:rPr>
        <w:t xml:space="preserve">, </w:t>
      </w:r>
      <w:r w:rsidR="00193C25" w:rsidRPr="006B40B2">
        <w:rPr>
          <w:rFonts w:ascii="Arial" w:hAnsi="Arial" w:cs="Arial"/>
        </w:rPr>
        <w:t xml:space="preserve">Colombia, </w:t>
      </w:r>
      <w:r w:rsidRPr="006B40B2">
        <w:rPr>
          <w:rFonts w:ascii="Arial" w:hAnsi="Arial" w:cs="Arial"/>
        </w:rPr>
        <w:t>El Salvador y Perú</w:t>
      </w:r>
      <w:r w:rsidR="0027059F" w:rsidRPr="006B40B2">
        <w:rPr>
          <w:rFonts w:ascii="Arial" w:hAnsi="Arial" w:cs="Arial"/>
        </w:rPr>
        <w:t>, consolidándose como el principal distribuidor de productos Apple en la región.</w:t>
      </w:r>
    </w:p>
    <w:p w14:paraId="545769DD" w14:textId="77777777" w:rsidR="002F17FF" w:rsidRPr="006B40B2" w:rsidRDefault="002F17FF" w:rsidP="00A02D84">
      <w:pPr>
        <w:spacing w:line="276" w:lineRule="auto"/>
        <w:jc w:val="both"/>
        <w:rPr>
          <w:rFonts w:ascii="Arial" w:hAnsi="Arial" w:cs="Arial"/>
        </w:rPr>
      </w:pPr>
    </w:p>
    <w:p w14:paraId="273D9144" w14:textId="6622E115" w:rsidR="002F17FF" w:rsidRPr="006B40B2" w:rsidRDefault="002F17FF" w:rsidP="00A02D84">
      <w:pPr>
        <w:spacing w:line="276" w:lineRule="auto"/>
        <w:jc w:val="both"/>
        <w:rPr>
          <w:rFonts w:ascii="Arial" w:hAnsi="Arial" w:cs="Arial"/>
        </w:rPr>
      </w:pPr>
      <w:r w:rsidRPr="006B40B2">
        <w:rPr>
          <w:rFonts w:ascii="Arial" w:hAnsi="Arial" w:cs="Arial"/>
        </w:rPr>
        <w:t xml:space="preserve">En Colombia, iShop cuenta con un modelo de negocio enfocado en la comercialización de productos tecnológicos y servicios </w:t>
      </w:r>
      <w:r w:rsidR="0027059F" w:rsidRPr="006B40B2">
        <w:rPr>
          <w:rFonts w:ascii="Arial" w:hAnsi="Arial" w:cs="Arial"/>
        </w:rPr>
        <w:t>técnicos</w:t>
      </w:r>
      <w:r w:rsidR="00F535EE" w:rsidRPr="006B40B2">
        <w:rPr>
          <w:rFonts w:ascii="Arial" w:hAnsi="Arial" w:cs="Arial"/>
        </w:rPr>
        <w:t xml:space="preserve">. Su propósito es estar </w:t>
      </w:r>
      <w:r w:rsidR="003A7D78" w:rsidRPr="006B40B2">
        <w:rPr>
          <w:rFonts w:ascii="Arial" w:hAnsi="Arial" w:cs="Arial"/>
        </w:rPr>
        <w:t xml:space="preserve">más </w:t>
      </w:r>
      <w:r w:rsidR="00F535EE" w:rsidRPr="006B40B2">
        <w:rPr>
          <w:rFonts w:ascii="Arial" w:hAnsi="Arial" w:cs="Arial"/>
        </w:rPr>
        <w:t>“Cerca de ti”,</w:t>
      </w:r>
      <w:r w:rsidRPr="006B40B2">
        <w:rPr>
          <w:rFonts w:ascii="Arial" w:hAnsi="Arial" w:cs="Arial"/>
        </w:rPr>
        <w:t xml:space="preserve"> destacándose por su enfoque en la personalización y fidelización del cliente. La empresa maneja canales de venta omnicanal que integran tiendas físicas (cuentan con 3</w:t>
      </w:r>
      <w:r w:rsidR="00187F26" w:rsidRPr="006B40B2">
        <w:rPr>
          <w:rFonts w:ascii="Arial" w:hAnsi="Arial" w:cs="Arial"/>
        </w:rPr>
        <w:t>3</w:t>
      </w:r>
      <w:r w:rsidRPr="006B40B2">
        <w:rPr>
          <w:rFonts w:ascii="Arial" w:hAnsi="Arial" w:cs="Arial"/>
        </w:rPr>
        <w:t xml:space="preserve"> tiendas en el territorio nacional), plataformas de e-</w:t>
      </w:r>
      <w:r w:rsidR="001651A7" w:rsidRPr="006B40B2">
        <w:rPr>
          <w:rFonts w:ascii="Arial" w:hAnsi="Arial" w:cs="Arial"/>
        </w:rPr>
        <w:t>com</w:t>
      </w:r>
      <w:r w:rsidR="000045BD" w:rsidRPr="006B40B2">
        <w:rPr>
          <w:rFonts w:ascii="Arial" w:hAnsi="Arial" w:cs="Arial"/>
        </w:rPr>
        <w:t xml:space="preserve">merce </w:t>
      </w:r>
      <w:r w:rsidRPr="006B40B2">
        <w:rPr>
          <w:rFonts w:ascii="Arial" w:hAnsi="Arial" w:cs="Arial"/>
        </w:rPr>
        <w:t xml:space="preserve">y atención en línea. </w:t>
      </w:r>
    </w:p>
    <w:p w14:paraId="4B163E14" w14:textId="77777777" w:rsidR="002F17FF" w:rsidRPr="006B40B2" w:rsidRDefault="002F17FF" w:rsidP="00A02D84">
      <w:pPr>
        <w:spacing w:line="276" w:lineRule="auto"/>
        <w:jc w:val="both"/>
        <w:rPr>
          <w:rFonts w:ascii="Arial" w:hAnsi="Arial" w:cs="Arial"/>
        </w:rPr>
      </w:pPr>
    </w:p>
    <w:p w14:paraId="3C127E3B" w14:textId="6C1E89E5" w:rsidR="008F06EE" w:rsidRPr="006B40B2" w:rsidRDefault="002F17FF" w:rsidP="007E2116">
      <w:pPr>
        <w:spacing w:line="276" w:lineRule="auto"/>
        <w:jc w:val="both"/>
        <w:rPr>
          <w:rFonts w:ascii="Arial" w:hAnsi="Arial" w:cs="Arial"/>
        </w:rPr>
      </w:pPr>
      <w:r w:rsidRPr="006B40B2">
        <w:rPr>
          <w:rFonts w:ascii="Arial" w:hAnsi="Arial" w:cs="Arial"/>
        </w:rPr>
        <w:t xml:space="preserve">Durante esta </w:t>
      </w:r>
      <w:r w:rsidR="0027059F" w:rsidRPr="006B40B2">
        <w:rPr>
          <w:rFonts w:ascii="Arial" w:hAnsi="Arial" w:cs="Arial"/>
        </w:rPr>
        <w:t>práctica</w:t>
      </w:r>
      <w:r w:rsidRPr="006B40B2">
        <w:rPr>
          <w:rFonts w:ascii="Arial" w:hAnsi="Arial" w:cs="Arial"/>
        </w:rPr>
        <w:t xml:space="preserve"> profesional en el área de </w:t>
      </w:r>
      <w:r w:rsidR="0027059F" w:rsidRPr="006B40B2">
        <w:rPr>
          <w:rFonts w:ascii="Arial" w:hAnsi="Arial" w:cs="Arial"/>
        </w:rPr>
        <w:t>mercadeo</w:t>
      </w:r>
      <w:r w:rsidRPr="006B40B2">
        <w:rPr>
          <w:rFonts w:ascii="Arial" w:hAnsi="Arial" w:cs="Arial"/>
        </w:rPr>
        <w:t xml:space="preserve"> de iShop, </w:t>
      </w:r>
      <w:r w:rsidR="0027059F" w:rsidRPr="006B40B2">
        <w:rPr>
          <w:rFonts w:ascii="Arial" w:hAnsi="Arial" w:cs="Arial"/>
        </w:rPr>
        <w:t xml:space="preserve">el estudiante </w:t>
      </w:r>
      <w:r w:rsidR="00F535EE" w:rsidRPr="006B40B2">
        <w:rPr>
          <w:rFonts w:ascii="Arial" w:hAnsi="Arial" w:cs="Arial"/>
        </w:rPr>
        <w:t>desarrollo estrategia</w:t>
      </w:r>
      <w:r w:rsidR="00534DFD" w:rsidRPr="006B40B2">
        <w:rPr>
          <w:rFonts w:ascii="Arial" w:hAnsi="Arial" w:cs="Arial"/>
        </w:rPr>
        <w:t>s</w:t>
      </w:r>
      <w:r w:rsidR="00F535EE" w:rsidRPr="006B40B2">
        <w:rPr>
          <w:rFonts w:ascii="Arial" w:hAnsi="Arial" w:cs="Arial"/>
        </w:rPr>
        <w:t xml:space="preserve"> de mercadeo, análisis de entorno para </w:t>
      </w:r>
      <w:r w:rsidR="002C3303" w:rsidRPr="006B40B2">
        <w:rPr>
          <w:rFonts w:ascii="Arial" w:hAnsi="Arial" w:cs="Arial"/>
        </w:rPr>
        <w:t xml:space="preserve">ayudar </w:t>
      </w:r>
      <w:r w:rsidR="007E2116" w:rsidRPr="006B40B2">
        <w:rPr>
          <w:rFonts w:ascii="Arial" w:hAnsi="Arial" w:cs="Arial"/>
        </w:rPr>
        <w:t xml:space="preserve">a </w:t>
      </w:r>
      <w:r w:rsidR="009D1173" w:rsidRPr="006B40B2">
        <w:rPr>
          <w:rFonts w:ascii="Arial" w:hAnsi="Arial" w:cs="Arial"/>
        </w:rPr>
        <w:t>la empresa</w:t>
      </w:r>
      <w:r w:rsidR="007E2116" w:rsidRPr="006B40B2">
        <w:rPr>
          <w:rFonts w:ascii="Arial" w:hAnsi="Arial" w:cs="Arial"/>
        </w:rPr>
        <w:t xml:space="preserve"> a mejorar su posicionamiento frente a la competencia y solucionar </w:t>
      </w:r>
      <w:r w:rsidR="00016C13" w:rsidRPr="006B40B2">
        <w:rPr>
          <w:rFonts w:ascii="Arial" w:hAnsi="Arial" w:cs="Arial"/>
        </w:rPr>
        <w:t xml:space="preserve">la problemática de exceso </w:t>
      </w:r>
      <w:r w:rsidR="004C26B1" w:rsidRPr="006B40B2">
        <w:rPr>
          <w:rFonts w:ascii="Arial" w:hAnsi="Arial" w:cs="Arial"/>
        </w:rPr>
        <w:t>en</w:t>
      </w:r>
      <w:r w:rsidR="007E2116" w:rsidRPr="006B40B2">
        <w:rPr>
          <w:rFonts w:ascii="Arial" w:hAnsi="Arial" w:cs="Arial"/>
        </w:rPr>
        <w:t xml:space="preserve"> stock de celulares recibidos bajo el programa “Trade in”. </w:t>
      </w:r>
      <w:r w:rsidR="00A02D84" w:rsidRPr="006B40B2">
        <w:rPr>
          <w:rFonts w:ascii="Arial" w:hAnsi="Arial" w:cs="Arial"/>
        </w:rPr>
        <w:t>El presente trabajo tiene como finalidad detallar el proceso de aprendizaje y contribución del estudiante en</w:t>
      </w:r>
      <w:r w:rsidR="00F535EE" w:rsidRPr="006B40B2">
        <w:rPr>
          <w:rFonts w:ascii="Arial" w:hAnsi="Arial" w:cs="Arial"/>
        </w:rPr>
        <w:t xml:space="preserve"> la empresa durante su periodo de prácticas profesionales.</w:t>
      </w:r>
    </w:p>
    <w:p w14:paraId="2EAA4D5A" w14:textId="77777777" w:rsidR="004464D0" w:rsidRPr="006B40B2" w:rsidRDefault="004464D0" w:rsidP="004464D0">
      <w:pPr>
        <w:spacing w:line="276" w:lineRule="auto"/>
        <w:jc w:val="both"/>
        <w:rPr>
          <w:rFonts w:ascii="Arial" w:hAnsi="Arial" w:cs="Arial"/>
        </w:rPr>
      </w:pPr>
    </w:p>
    <w:p w14:paraId="65687530" w14:textId="77777777" w:rsidR="00E02B6E" w:rsidRPr="006B40B2" w:rsidRDefault="00E02B6E" w:rsidP="004464D0">
      <w:pPr>
        <w:spacing w:line="276" w:lineRule="auto"/>
        <w:jc w:val="both"/>
        <w:rPr>
          <w:rFonts w:ascii="Arial" w:hAnsi="Arial" w:cs="Arial"/>
        </w:rPr>
      </w:pPr>
    </w:p>
    <w:p w14:paraId="19B76546" w14:textId="77777777" w:rsidR="00F535EE" w:rsidRPr="006B40B2" w:rsidRDefault="00F535EE" w:rsidP="004464D0">
      <w:pPr>
        <w:spacing w:line="276" w:lineRule="auto"/>
        <w:jc w:val="both"/>
        <w:rPr>
          <w:rFonts w:ascii="Arial" w:hAnsi="Arial" w:cs="Arial"/>
          <w:bCs/>
        </w:rPr>
      </w:pPr>
    </w:p>
    <w:p w14:paraId="61252CA1" w14:textId="77777777" w:rsidR="00EA02B0" w:rsidRDefault="00EA02B0" w:rsidP="00CF6A00">
      <w:pPr>
        <w:pStyle w:val="Ttulo4"/>
        <w:rPr>
          <w:rFonts w:ascii="Arial" w:hAnsi="Arial" w:cs="Arial"/>
          <w:b w:val="0"/>
          <w:bCs/>
          <w:color w:val="EE0000"/>
        </w:rPr>
      </w:pPr>
    </w:p>
    <w:p w14:paraId="0312E661" w14:textId="77777777" w:rsidR="00EA02B0" w:rsidRDefault="00EA02B0" w:rsidP="00CF6A00">
      <w:pPr>
        <w:pStyle w:val="Ttulo4"/>
        <w:rPr>
          <w:rFonts w:ascii="Arial" w:hAnsi="Arial" w:cs="Arial"/>
          <w:b w:val="0"/>
          <w:bCs/>
          <w:color w:val="EE0000"/>
        </w:rPr>
      </w:pPr>
    </w:p>
    <w:p w14:paraId="7415BD1F" w14:textId="77777777" w:rsidR="00EA02B0" w:rsidRDefault="00EA02B0" w:rsidP="00CF6A00">
      <w:pPr>
        <w:pStyle w:val="Ttulo4"/>
        <w:rPr>
          <w:rFonts w:ascii="Arial" w:hAnsi="Arial" w:cs="Arial"/>
          <w:b w:val="0"/>
          <w:bCs/>
          <w:color w:val="EE0000"/>
        </w:rPr>
      </w:pPr>
    </w:p>
    <w:p w14:paraId="4B1413CD" w14:textId="77777777" w:rsidR="00EA02B0" w:rsidRDefault="00EA02B0" w:rsidP="00CF6A00">
      <w:pPr>
        <w:pStyle w:val="Ttulo4"/>
        <w:rPr>
          <w:rFonts w:ascii="Arial" w:hAnsi="Arial" w:cs="Arial"/>
          <w:b w:val="0"/>
          <w:bCs/>
          <w:color w:val="EE0000"/>
        </w:rPr>
      </w:pPr>
    </w:p>
    <w:p w14:paraId="088876F8" w14:textId="77777777" w:rsidR="00EA02B0" w:rsidRPr="00EA02B0" w:rsidRDefault="00EA02B0" w:rsidP="00EA02B0">
      <w:pPr>
        <w:rPr>
          <w:rFonts w:ascii="Arial" w:hAnsi="Arial" w:cs="Arial"/>
          <w:sz w:val="22"/>
          <w:szCs w:val="22"/>
        </w:rPr>
      </w:pPr>
    </w:p>
    <w:p w14:paraId="7C8532A8" w14:textId="24F08BF9" w:rsidR="00EA02B0" w:rsidRPr="00EA02B0" w:rsidRDefault="00EA02B0" w:rsidP="00EA02B0">
      <w:pPr>
        <w:pStyle w:val="Descripcin"/>
        <w:keepNext/>
        <w:ind w:left="720"/>
        <w:rPr>
          <w:rFonts w:ascii="Arial" w:hAnsi="Arial" w:cs="Arial"/>
          <w:i w:val="0"/>
          <w:iCs w:val="0"/>
          <w:color w:val="auto"/>
          <w:sz w:val="22"/>
          <w:szCs w:val="22"/>
        </w:rPr>
      </w:pPr>
      <w:bookmarkStart w:id="3" w:name="_Toc198671032"/>
      <w:bookmarkStart w:id="4" w:name="_Toc188969935"/>
      <w:bookmarkStart w:id="5" w:name="_Toc188971665"/>
      <w:bookmarkStart w:id="6" w:name="_Toc189039715"/>
      <w:bookmarkStart w:id="7" w:name="_Toc196585447"/>
      <w:r w:rsidRPr="00EA02B0">
        <w:rPr>
          <w:rFonts w:ascii="Arial" w:hAnsi="Arial" w:cs="Arial"/>
          <w:i w:val="0"/>
          <w:iCs w:val="0"/>
          <w:color w:val="auto"/>
          <w:sz w:val="22"/>
          <w:szCs w:val="22"/>
        </w:rPr>
        <w:lastRenderedPageBreak/>
        <w:t xml:space="preserve">Figura </w:t>
      </w:r>
      <w:r w:rsidRPr="00EA02B0">
        <w:rPr>
          <w:rFonts w:ascii="Arial" w:hAnsi="Arial" w:cs="Arial"/>
          <w:i w:val="0"/>
          <w:iCs w:val="0"/>
          <w:color w:val="auto"/>
          <w:sz w:val="22"/>
          <w:szCs w:val="22"/>
        </w:rPr>
        <w:fldChar w:fldCharType="begin"/>
      </w:r>
      <w:r w:rsidRPr="00EA02B0">
        <w:rPr>
          <w:rFonts w:ascii="Arial" w:hAnsi="Arial" w:cs="Arial"/>
          <w:i w:val="0"/>
          <w:iCs w:val="0"/>
          <w:color w:val="auto"/>
          <w:sz w:val="22"/>
          <w:szCs w:val="22"/>
        </w:rPr>
        <w:instrText xml:space="preserve"> SEQ Figura \* ARABIC </w:instrText>
      </w:r>
      <w:r w:rsidRPr="00EA02B0">
        <w:rPr>
          <w:rFonts w:ascii="Arial" w:hAnsi="Arial" w:cs="Arial"/>
          <w:i w:val="0"/>
          <w:iCs w:val="0"/>
          <w:color w:val="auto"/>
          <w:sz w:val="22"/>
          <w:szCs w:val="22"/>
        </w:rPr>
        <w:fldChar w:fldCharType="separate"/>
      </w:r>
      <w:r>
        <w:rPr>
          <w:rFonts w:ascii="Arial" w:hAnsi="Arial" w:cs="Arial"/>
          <w:i w:val="0"/>
          <w:iCs w:val="0"/>
          <w:noProof/>
          <w:color w:val="auto"/>
          <w:sz w:val="22"/>
          <w:szCs w:val="22"/>
        </w:rPr>
        <w:t>1</w:t>
      </w:r>
      <w:r w:rsidRPr="00EA02B0">
        <w:rPr>
          <w:rFonts w:ascii="Arial" w:hAnsi="Arial" w:cs="Arial"/>
          <w:i w:val="0"/>
          <w:iCs w:val="0"/>
          <w:color w:val="auto"/>
          <w:sz w:val="22"/>
          <w:szCs w:val="22"/>
        </w:rPr>
        <w:fldChar w:fldCharType="end"/>
      </w:r>
      <w:r w:rsidRPr="00EA02B0">
        <w:rPr>
          <w:rFonts w:ascii="Arial" w:hAnsi="Arial" w:cs="Arial"/>
          <w:i w:val="0"/>
          <w:iCs w:val="0"/>
          <w:color w:val="auto"/>
          <w:sz w:val="22"/>
          <w:szCs w:val="22"/>
        </w:rPr>
        <w:t>. Organigrama regional Ishop S.S</w:t>
      </w:r>
      <w:bookmarkEnd w:id="3"/>
    </w:p>
    <w:p w14:paraId="0351E783" w14:textId="6F31BE9B" w:rsidR="00D80923" w:rsidRPr="00EA02B0" w:rsidRDefault="00DF0AA1" w:rsidP="00EA02B0">
      <w:pPr>
        <w:pStyle w:val="Ttulo1"/>
      </w:pPr>
      <w:r w:rsidRPr="006B40B2">
        <w:rPr>
          <w:noProof/>
          <w:szCs w:val="24"/>
        </w:rPr>
        <w:drawing>
          <wp:inline distT="0" distB="0" distL="0" distR="0" wp14:anchorId="45B5DEA9" wp14:editId="5BC1C25D">
            <wp:extent cx="3593805" cy="1748053"/>
            <wp:effectExtent l="0" t="0" r="635" b="5080"/>
            <wp:docPr id="190625439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254396" name="Imagen 1906254396"/>
                    <pic:cNvPicPr/>
                  </pic:nvPicPr>
                  <pic:blipFill rotWithShape="1">
                    <a:blip r:embed="rId13" cstate="print">
                      <a:extLst>
                        <a:ext uri="{28A0092B-C50C-407E-A947-70E740481C1C}">
                          <a14:useLocalDpi xmlns:a14="http://schemas.microsoft.com/office/drawing/2010/main" val="0"/>
                        </a:ext>
                      </a:extLst>
                    </a:blip>
                    <a:srcRect t="14470"/>
                    <a:stretch/>
                  </pic:blipFill>
                  <pic:spPr bwMode="auto">
                    <a:xfrm>
                      <a:off x="0" y="0"/>
                      <a:ext cx="3714072" cy="1806552"/>
                    </a:xfrm>
                    <a:prstGeom prst="rect">
                      <a:avLst/>
                    </a:prstGeom>
                    <a:ln>
                      <a:noFill/>
                    </a:ln>
                    <a:extLst>
                      <a:ext uri="{53640926-AAD7-44D8-BBD7-CCE9431645EC}">
                        <a14:shadowObscured xmlns:a14="http://schemas.microsoft.com/office/drawing/2010/main"/>
                      </a:ext>
                    </a:extLst>
                  </pic:spPr>
                </pic:pic>
              </a:graphicData>
            </a:graphic>
          </wp:inline>
        </w:drawing>
      </w:r>
      <w:bookmarkEnd w:id="4"/>
      <w:bookmarkEnd w:id="5"/>
      <w:bookmarkEnd w:id="6"/>
      <w:bookmarkEnd w:id="7"/>
    </w:p>
    <w:p w14:paraId="728ED4A9" w14:textId="2FFFE25E" w:rsidR="00F61466" w:rsidRPr="006B40B2" w:rsidRDefault="000840D0" w:rsidP="00EA02B0">
      <w:pPr>
        <w:ind w:left="720"/>
        <w:rPr>
          <w:rFonts w:ascii="Arial" w:hAnsi="Arial" w:cs="Arial"/>
          <w:i/>
          <w:iCs/>
        </w:rPr>
      </w:pPr>
      <w:r w:rsidRPr="006B40B2">
        <w:rPr>
          <w:rFonts w:ascii="Arial" w:hAnsi="Arial" w:cs="Arial"/>
        </w:rPr>
        <w:t xml:space="preserve">Fuente: </w:t>
      </w:r>
      <w:r w:rsidR="009B5971" w:rsidRPr="006B40B2">
        <w:rPr>
          <w:rFonts w:ascii="Arial" w:hAnsi="Arial" w:cs="Arial"/>
        </w:rPr>
        <w:t xml:space="preserve">Informe de gestión </w:t>
      </w:r>
      <w:r w:rsidR="00F61466" w:rsidRPr="006B40B2">
        <w:rPr>
          <w:rFonts w:ascii="Arial" w:hAnsi="Arial" w:cs="Arial"/>
          <w:i/>
          <w:iCs/>
        </w:rPr>
        <w:t>iShop</w:t>
      </w:r>
      <w:r w:rsidR="007B3419" w:rsidRPr="006B40B2">
        <w:rPr>
          <w:rFonts w:ascii="Arial" w:hAnsi="Arial" w:cs="Arial"/>
          <w:i/>
          <w:iCs/>
        </w:rPr>
        <w:t>,</w:t>
      </w:r>
      <w:r w:rsidR="00F61466" w:rsidRPr="006B40B2">
        <w:rPr>
          <w:rFonts w:ascii="Arial" w:hAnsi="Arial" w:cs="Arial"/>
          <w:i/>
          <w:iCs/>
        </w:rPr>
        <w:t xml:space="preserve"> 2025</w:t>
      </w:r>
    </w:p>
    <w:p w14:paraId="58B255C1" w14:textId="77777777" w:rsidR="00581AAA" w:rsidRPr="006B40B2" w:rsidRDefault="00581AAA" w:rsidP="007B3419">
      <w:pPr>
        <w:rPr>
          <w:rFonts w:ascii="Arial" w:hAnsi="Arial" w:cs="Arial"/>
          <w:i/>
          <w:iCs/>
        </w:rPr>
      </w:pPr>
    </w:p>
    <w:p w14:paraId="316DB7BF" w14:textId="2D2A0F92" w:rsidR="00EA02B0" w:rsidRPr="00EA02B0" w:rsidRDefault="00EA02B0" w:rsidP="00EA02B0">
      <w:pPr>
        <w:pStyle w:val="Descripcin"/>
        <w:keepNext/>
        <w:ind w:left="720"/>
        <w:rPr>
          <w:rFonts w:ascii="Arial" w:hAnsi="Arial" w:cs="Arial"/>
          <w:i w:val="0"/>
          <w:iCs w:val="0"/>
          <w:color w:val="auto"/>
          <w:sz w:val="24"/>
          <w:szCs w:val="24"/>
        </w:rPr>
      </w:pPr>
      <w:bookmarkStart w:id="8" w:name="_Toc198671033"/>
      <w:r w:rsidRPr="00EA02B0">
        <w:rPr>
          <w:rFonts w:ascii="Arial" w:hAnsi="Arial" w:cs="Arial"/>
          <w:i w:val="0"/>
          <w:iCs w:val="0"/>
          <w:color w:val="auto"/>
          <w:sz w:val="24"/>
          <w:szCs w:val="24"/>
        </w:rPr>
        <w:t xml:space="preserve">Figura </w:t>
      </w:r>
      <w:r w:rsidRPr="00EA02B0">
        <w:rPr>
          <w:rFonts w:ascii="Arial" w:hAnsi="Arial" w:cs="Arial"/>
          <w:i w:val="0"/>
          <w:iCs w:val="0"/>
          <w:color w:val="auto"/>
          <w:sz w:val="24"/>
          <w:szCs w:val="24"/>
        </w:rPr>
        <w:fldChar w:fldCharType="begin"/>
      </w:r>
      <w:r w:rsidRPr="00EA02B0">
        <w:rPr>
          <w:rFonts w:ascii="Arial" w:hAnsi="Arial" w:cs="Arial"/>
          <w:i w:val="0"/>
          <w:iCs w:val="0"/>
          <w:color w:val="auto"/>
          <w:sz w:val="24"/>
          <w:szCs w:val="24"/>
        </w:rPr>
        <w:instrText xml:space="preserve"> SEQ Figura \* ARABIC </w:instrText>
      </w:r>
      <w:r w:rsidRPr="00EA02B0">
        <w:rPr>
          <w:rFonts w:ascii="Arial" w:hAnsi="Arial" w:cs="Arial"/>
          <w:i w:val="0"/>
          <w:iCs w:val="0"/>
          <w:color w:val="auto"/>
          <w:sz w:val="24"/>
          <w:szCs w:val="24"/>
        </w:rPr>
        <w:fldChar w:fldCharType="separate"/>
      </w:r>
      <w:r w:rsidRPr="00EA02B0">
        <w:rPr>
          <w:rFonts w:ascii="Arial" w:hAnsi="Arial" w:cs="Arial"/>
          <w:i w:val="0"/>
          <w:iCs w:val="0"/>
          <w:color w:val="auto"/>
          <w:sz w:val="24"/>
          <w:szCs w:val="24"/>
        </w:rPr>
        <w:t>2</w:t>
      </w:r>
      <w:r w:rsidRPr="00EA02B0">
        <w:rPr>
          <w:rFonts w:ascii="Arial" w:hAnsi="Arial" w:cs="Arial"/>
          <w:i w:val="0"/>
          <w:iCs w:val="0"/>
          <w:color w:val="auto"/>
          <w:sz w:val="24"/>
          <w:szCs w:val="24"/>
        </w:rPr>
        <w:fldChar w:fldCharType="end"/>
      </w:r>
      <w:r w:rsidRPr="00EA02B0">
        <w:rPr>
          <w:rFonts w:ascii="Arial" w:hAnsi="Arial" w:cs="Arial"/>
          <w:i w:val="0"/>
          <w:iCs w:val="0"/>
          <w:color w:val="auto"/>
          <w:sz w:val="24"/>
          <w:szCs w:val="24"/>
        </w:rPr>
        <w:t>. Organigrama Departamental iS</w:t>
      </w:r>
      <w:r>
        <w:rPr>
          <w:rFonts w:ascii="Arial" w:hAnsi="Arial" w:cs="Arial"/>
          <w:i w:val="0"/>
          <w:iCs w:val="0"/>
          <w:color w:val="auto"/>
          <w:sz w:val="24"/>
          <w:szCs w:val="24"/>
        </w:rPr>
        <w:t>h</w:t>
      </w:r>
      <w:r w:rsidRPr="00EA02B0">
        <w:rPr>
          <w:rFonts w:ascii="Arial" w:hAnsi="Arial" w:cs="Arial"/>
          <w:i w:val="0"/>
          <w:iCs w:val="0"/>
          <w:color w:val="auto"/>
          <w:sz w:val="24"/>
          <w:szCs w:val="24"/>
        </w:rPr>
        <w:t xml:space="preserve">op </w:t>
      </w:r>
      <w:r w:rsidR="00A71E16">
        <w:rPr>
          <w:rFonts w:ascii="Arial" w:hAnsi="Arial" w:cs="Arial"/>
          <w:i w:val="0"/>
          <w:iCs w:val="0"/>
          <w:color w:val="auto"/>
          <w:sz w:val="24"/>
          <w:szCs w:val="24"/>
        </w:rPr>
        <w:t>S.</w:t>
      </w:r>
      <w:r w:rsidRPr="00EA02B0">
        <w:rPr>
          <w:rFonts w:ascii="Arial" w:hAnsi="Arial" w:cs="Arial"/>
          <w:i w:val="0"/>
          <w:iCs w:val="0"/>
          <w:color w:val="auto"/>
          <w:sz w:val="24"/>
          <w:szCs w:val="24"/>
        </w:rPr>
        <w:t>A</w:t>
      </w:r>
      <w:bookmarkEnd w:id="8"/>
    </w:p>
    <w:p w14:paraId="0FECBBF5" w14:textId="09361979" w:rsidR="00D80923" w:rsidRPr="006B40B2" w:rsidRDefault="007B3419" w:rsidP="007B3419">
      <w:pPr>
        <w:rPr>
          <w:rFonts w:ascii="Arial" w:hAnsi="Arial" w:cs="Arial"/>
        </w:rPr>
      </w:pPr>
      <w:r w:rsidRPr="006B40B2">
        <w:rPr>
          <w:rFonts w:ascii="Arial" w:hAnsi="Arial" w:cs="Arial"/>
          <w:noProof/>
        </w:rPr>
        <w:drawing>
          <wp:inline distT="0" distB="0" distL="0" distR="0" wp14:anchorId="23D44B56" wp14:editId="06BEAB64">
            <wp:extent cx="3691578" cy="1796902"/>
            <wp:effectExtent l="0" t="0" r="4445" b="0"/>
            <wp:docPr id="190354994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549945" name="Imagen 1903549945"/>
                    <pic:cNvPicPr/>
                  </pic:nvPicPr>
                  <pic:blipFill rotWithShape="1">
                    <a:blip r:embed="rId14" cstate="print">
                      <a:extLst>
                        <a:ext uri="{28A0092B-C50C-407E-A947-70E740481C1C}">
                          <a14:useLocalDpi xmlns:a14="http://schemas.microsoft.com/office/drawing/2010/main" val="0"/>
                        </a:ext>
                      </a:extLst>
                    </a:blip>
                    <a:srcRect t="2856"/>
                    <a:stretch/>
                  </pic:blipFill>
                  <pic:spPr bwMode="auto">
                    <a:xfrm>
                      <a:off x="0" y="0"/>
                      <a:ext cx="3784011" cy="1841894"/>
                    </a:xfrm>
                    <a:prstGeom prst="rect">
                      <a:avLst/>
                    </a:prstGeom>
                    <a:ln>
                      <a:noFill/>
                    </a:ln>
                    <a:extLst>
                      <a:ext uri="{53640926-AAD7-44D8-BBD7-CCE9431645EC}">
                        <a14:shadowObscured xmlns:a14="http://schemas.microsoft.com/office/drawing/2010/main"/>
                      </a:ext>
                    </a:extLst>
                  </pic:spPr>
                </pic:pic>
              </a:graphicData>
            </a:graphic>
          </wp:inline>
        </w:drawing>
      </w:r>
    </w:p>
    <w:p w14:paraId="0843D356" w14:textId="6C93707A" w:rsidR="009B5971" w:rsidRPr="006B40B2" w:rsidRDefault="006F0AAD" w:rsidP="00D02232">
      <w:pPr>
        <w:tabs>
          <w:tab w:val="center" w:pos="5040"/>
        </w:tabs>
        <w:ind w:left="720"/>
        <w:rPr>
          <w:rFonts w:ascii="Arial" w:hAnsi="Arial" w:cs="Arial"/>
          <w:i/>
          <w:iCs/>
        </w:rPr>
      </w:pPr>
      <w:r w:rsidRPr="006B40B2">
        <w:rPr>
          <w:rFonts w:ascii="Arial" w:hAnsi="Arial" w:cs="Arial"/>
        </w:rPr>
        <w:t>Fuente:</w:t>
      </w:r>
      <w:r w:rsidR="00F61466" w:rsidRPr="006B40B2">
        <w:rPr>
          <w:rFonts w:ascii="Arial" w:hAnsi="Arial" w:cs="Arial"/>
        </w:rPr>
        <w:t xml:space="preserve"> </w:t>
      </w:r>
      <w:r w:rsidR="009B5971" w:rsidRPr="006B40B2">
        <w:rPr>
          <w:rFonts w:ascii="Arial" w:hAnsi="Arial" w:cs="Arial"/>
        </w:rPr>
        <w:t xml:space="preserve">Informe de gestión </w:t>
      </w:r>
      <w:r w:rsidR="00F61466" w:rsidRPr="006B40B2">
        <w:rPr>
          <w:rFonts w:ascii="Arial" w:hAnsi="Arial" w:cs="Arial"/>
          <w:i/>
          <w:iCs/>
        </w:rPr>
        <w:t>iShop</w:t>
      </w:r>
      <w:r w:rsidR="007B3419" w:rsidRPr="006B40B2">
        <w:rPr>
          <w:rFonts w:ascii="Arial" w:hAnsi="Arial" w:cs="Arial"/>
          <w:i/>
          <w:iCs/>
        </w:rPr>
        <w:t>,</w:t>
      </w:r>
      <w:r w:rsidR="00F61466" w:rsidRPr="006B40B2">
        <w:rPr>
          <w:rFonts w:ascii="Arial" w:hAnsi="Arial" w:cs="Arial"/>
          <w:i/>
          <w:iCs/>
        </w:rPr>
        <w:t xml:space="preserve"> 2025</w:t>
      </w:r>
      <w:r w:rsidR="007B3419" w:rsidRPr="006B40B2">
        <w:rPr>
          <w:rFonts w:ascii="Arial" w:hAnsi="Arial" w:cs="Arial"/>
          <w:i/>
          <w:iCs/>
        </w:rPr>
        <w:tab/>
      </w:r>
    </w:p>
    <w:p w14:paraId="10A7DBDF" w14:textId="77777777" w:rsidR="00D02232" w:rsidRPr="006B40B2" w:rsidRDefault="00D02232" w:rsidP="00D02232">
      <w:pPr>
        <w:tabs>
          <w:tab w:val="center" w:pos="5040"/>
        </w:tabs>
        <w:ind w:left="720"/>
        <w:rPr>
          <w:rFonts w:ascii="Arial" w:hAnsi="Arial" w:cs="Arial"/>
          <w:i/>
          <w:iCs/>
        </w:rPr>
      </w:pPr>
    </w:p>
    <w:p w14:paraId="64227328" w14:textId="77777777" w:rsidR="00581AAA" w:rsidRPr="006B40B2" w:rsidRDefault="00581AAA" w:rsidP="006B40B2">
      <w:pPr>
        <w:tabs>
          <w:tab w:val="center" w:pos="5040"/>
        </w:tabs>
        <w:rPr>
          <w:rFonts w:ascii="Arial" w:hAnsi="Arial" w:cs="Arial"/>
          <w:i/>
          <w:iCs/>
        </w:rPr>
      </w:pPr>
    </w:p>
    <w:p w14:paraId="261A49C5" w14:textId="2C7CA1BA" w:rsidR="00997E5A" w:rsidRPr="006B40B2" w:rsidRDefault="005238B7" w:rsidP="00A71E16">
      <w:pPr>
        <w:spacing w:line="276" w:lineRule="auto"/>
        <w:jc w:val="both"/>
        <w:rPr>
          <w:rFonts w:ascii="Arial" w:hAnsi="Arial" w:cs="Arial"/>
        </w:rPr>
      </w:pPr>
      <w:r w:rsidRPr="006B40B2">
        <w:rPr>
          <w:rFonts w:ascii="Arial" w:hAnsi="Arial" w:cs="Arial"/>
        </w:rPr>
        <w:t>El rol de</w:t>
      </w:r>
      <w:r w:rsidR="006B40B2">
        <w:rPr>
          <w:rFonts w:ascii="Arial" w:hAnsi="Arial" w:cs="Arial"/>
        </w:rPr>
        <w:t xml:space="preserve"> la</w:t>
      </w:r>
      <w:r w:rsidRPr="006B40B2">
        <w:rPr>
          <w:rFonts w:ascii="Arial" w:hAnsi="Arial" w:cs="Arial"/>
        </w:rPr>
        <w:t xml:space="preserve"> estudiante dentro de la compañía se puede definir como el de</w:t>
      </w:r>
      <w:r w:rsidR="0000613E" w:rsidRPr="006B40B2">
        <w:rPr>
          <w:rFonts w:ascii="Arial" w:hAnsi="Arial" w:cs="Arial"/>
        </w:rPr>
        <w:t xml:space="preserve"> un apoyo en la estrategia 360 de</w:t>
      </w:r>
      <w:r w:rsidRPr="006B40B2">
        <w:rPr>
          <w:rFonts w:ascii="Arial" w:hAnsi="Arial" w:cs="Arial"/>
        </w:rPr>
        <w:t xml:space="preserve"> comunicación y mercadeo</w:t>
      </w:r>
      <w:r w:rsidR="0000613E" w:rsidRPr="006B40B2">
        <w:rPr>
          <w:rFonts w:ascii="Arial" w:hAnsi="Arial" w:cs="Arial"/>
        </w:rPr>
        <w:t xml:space="preserve"> de </w:t>
      </w:r>
      <w:r w:rsidR="00331F21" w:rsidRPr="006B40B2">
        <w:rPr>
          <w:rFonts w:ascii="Arial" w:hAnsi="Arial" w:cs="Arial"/>
        </w:rPr>
        <w:t>iShop</w:t>
      </w:r>
      <w:r w:rsidRPr="006B40B2">
        <w:rPr>
          <w:rFonts w:ascii="Arial" w:hAnsi="Arial" w:cs="Arial"/>
        </w:rPr>
        <w:t xml:space="preserve">, </w:t>
      </w:r>
      <w:r w:rsidR="00331F21" w:rsidRPr="006B40B2">
        <w:rPr>
          <w:rFonts w:ascii="Arial" w:hAnsi="Arial" w:cs="Arial"/>
        </w:rPr>
        <w:t>enfocándose</w:t>
      </w:r>
      <w:r w:rsidRPr="006B40B2">
        <w:rPr>
          <w:rFonts w:ascii="Arial" w:hAnsi="Arial" w:cs="Arial"/>
        </w:rPr>
        <w:t xml:space="preserve"> en </w:t>
      </w:r>
      <w:r w:rsidR="0000613E" w:rsidRPr="006B40B2">
        <w:rPr>
          <w:rFonts w:ascii="Arial" w:hAnsi="Arial" w:cs="Arial"/>
        </w:rPr>
        <w:t>el posicionamiento</w:t>
      </w:r>
      <w:r w:rsidRPr="006B40B2">
        <w:rPr>
          <w:rFonts w:ascii="Arial" w:hAnsi="Arial" w:cs="Arial"/>
        </w:rPr>
        <w:t xml:space="preserve"> de marca, el desarrollo e implementación de estrategias digitales, el análisis de datos y </w:t>
      </w:r>
      <w:r w:rsidR="00E843A9" w:rsidRPr="006B40B2">
        <w:rPr>
          <w:rFonts w:ascii="Arial" w:hAnsi="Arial" w:cs="Arial"/>
        </w:rPr>
        <w:t>la propuesta de valor</w:t>
      </w:r>
      <w:r w:rsidRPr="006B40B2">
        <w:rPr>
          <w:rFonts w:ascii="Arial" w:hAnsi="Arial" w:cs="Arial"/>
        </w:rPr>
        <w:t xml:space="preserve">, así como el apoyo en activaciones comerciales. </w:t>
      </w:r>
      <w:r w:rsidR="006B40B2">
        <w:rPr>
          <w:rFonts w:ascii="Arial" w:hAnsi="Arial" w:cs="Arial"/>
        </w:rPr>
        <w:t>La</w:t>
      </w:r>
      <w:r w:rsidR="006A2C02" w:rsidRPr="006B40B2">
        <w:rPr>
          <w:rFonts w:ascii="Arial" w:hAnsi="Arial" w:cs="Arial"/>
        </w:rPr>
        <w:t xml:space="preserve"> estudiante participo</w:t>
      </w:r>
      <w:r w:rsidR="000A20D8" w:rsidRPr="006B40B2">
        <w:rPr>
          <w:rFonts w:ascii="Arial" w:hAnsi="Arial" w:cs="Arial"/>
        </w:rPr>
        <w:t xml:space="preserve"> en </w:t>
      </w:r>
      <w:r w:rsidR="009E23A4" w:rsidRPr="006B40B2">
        <w:rPr>
          <w:rFonts w:ascii="Arial" w:hAnsi="Arial" w:cs="Arial"/>
        </w:rPr>
        <w:t>la estructuración</w:t>
      </w:r>
      <w:r w:rsidR="000A20D8" w:rsidRPr="006B40B2">
        <w:rPr>
          <w:rFonts w:ascii="Arial" w:hAnsi="Arial" w:cs="Arial"/>
        </w:rPr>
        <w:t xml:space="preserve"> </w:t>
      </w:r>
      <w:r w:rsidRPr="006B40B2">
        <w:rPr>
          <w:rFonts w:ascii="Arial" w:hAnsi="Arial" w:cs="Arial"/>
        </w:rPr>
        <w:t xml:space="preserve">y consolidación de “Nixblix” </w:t>
      </w:r>
      <w:r w:rsidR="000A20D8" w:rsidRPr="006B40B2">
        <w:rPr>
          <w:rFonts w:ascii="Arial" w:hAnsi="Arial" w:cs="Arial"/>
        </w:rPr>
        <w:t xml:space="preserve">que </w:t>
      </w:r>
      <w:r w:rsidR="00C00B98" w:rsidRPr="006B40B2">
        <w:rPr>
          <w:rFonts w:ascii="Arial" w:hAnsi="Arial" w:cs="Arial"/>
        </w:rPr>
        <w:t>es la marca bajo la cual iShop</w:t>
      </w:r>
      <w:r w:rsidRPr="006B40B2">
        <w:rPr>
          <w:rFonts w:ascii="Arial" w:hAnsi="Arial" w:cs="Arial"/>
        </w:rPr>
        <w:t xml:space="preserve"> comercializa los dispositivos recibidos a través del programa Trade-In, alineándose con nuevas tendencias</w:t>
      </w:r>
      <w:r w:rsidR="00FB1D82" w:rsidRPr="006B40B2">
        <w:rPr>
          <w:rFonts w:ascii="Arial" w:hAnsi="Arial" w:cs="Arial"/>
        </w:rPr>
        <w:t xml:space="preserve"> </w:t>
      </w:r>
      <w:r w:rsidRPr="006B40B2">
        <w:rPr>
          <w:rFonts w:ascii="Arial" w:hAnsi="Arial" w:cs="Arial"/>
        </w:rPr>
        <w:t>y necesidades del mercado tecnológico.</w:t>
      </w:r>
    </w:p>
    <w:p w14:paraId="12797D7B" w14:textId="77777777" w:rsidR="005238B7" w:rsidRPr="006B40B2" w:rsidRDefault="005238B7" w:rsidP="005238B7">
      <w:pPr>
        <w:spacing w:line="276" w:lineRule="auto"/>
        <w:rPr>
          <w:rFonts w:ascii="Arial" w:hAnsi="Arial" w:cs="Arial"/>
        </w:rPr>
      </w:pPr>
    </w:p>
    <w:p w14:paraId="7F5837D1" w14:textId="77777777" w:rsidR="00D227F4" w:rsidRPr="006B40B2" w:rsidRDefault="00D227F4" w:rsidP="005238B7">
      <w:pPr>
        <w:spacing w:line="276" w:lineRule="auto"/>
        <w:rPr>
          <w:rFonts w:ascii="Arial" w:hAnsi="Arial" w:cs="Arial"/>
        </w:rPr>
      </w:pPr>
    </w:p>
    <w:p w14:paraId="369BC0A3" w14:textId="77777777" w:rsidR="00E02B6E" w:rsidRPr="006B40B2" w:rsidRDefault="00E02B6E" w:rsidP="005238B7">
      <w:pPr>
        <w:spacing w:line="276" w:lineRule="auto"/>
        <w:rPr>
          <w:rFonts w:ascii="Arial" w:hAnsi="Arial" w:cs="Arial"/>
        </w:rPr>
      </w:pPr>
    </w:p>
    <w:p w14:paraId="4BCD4700" w14:textId="42494AC9" w:rsidR="00B70315" w:rsidRPr="006B40B2" w:rsidRDefault="00B70315" w:rsidP="0020375B">
      <w:pPr>
        <w:pStyle w:val="Ttulo1"/>
        <w:rPr>
          <w:szCs w:val="24"/>
        </w:rPr>
      </w:pPr>
      <w:bookmarkStart w:id="9" w:name="_Toc196585448"/>
      <w:r w:rsidRPr="006B40B2">
        <w:rPr>
          <w:szCs w:val="24"/>
        </w:rPr>
        <w:lastRenderedPageBreak/>
        <w:t>ANÁLISIS DEL MACROENTORNO Y MICROENTORNO</w:t>
      </w:r>
      <w:bookmarkEnd w:id="9"/>
      <w:r w:rsidRPr="006B40B2">
        <w:rPr>
          <w:szCs w:val="24"/>
        </w:rPr>
        <w:t xml:space="preserve"> </w:t>
      </w:r>
    </w:p>
    <w:p w14:paraId="634C2AC4" w14:textId="77777777" w:rsidR="00B70315" w:rsidRPr="006B40B2" w:rsidRDefault="00B70315" w:rsidP="00A36B7D">
      <w:pPr>
        <w:spacing w:line="276" w:lineRule="auto"/>
        <w:rPr>
          <w:rFonts w:ascii="Arial" w:hAnsi="Arial" w:cs="Arial"/>
          <w:b/>
          <w:bCs/>
        </w:rPr>
      </w:pPr>
    </w:p>
    <w:p w14:paraId="1005A7F2" w14:textId="018FA9AE" w:rsidR="00B70315" w:rsidRPr="006B40B2" w:rsidRDefault="00B70315" w:rsidP="00FF2781">
      <w:pPr>
        <w:pStyle w:val="Ttulo2"/>
        <w:rPr>
          <w:szCs w:val="24"/>
        </w:rPr>
      </w:pPr>
      <w:bookmarkStart w:id="10" w:name="_Toc196585449"/>
      <w:r w:rsidRPr="006B40B2">
        <w:rPr>
          <w:szCs w:val="24"/>
        </w:rPr>
        <w:t>Variables del macroentorno</w:t>
      </w:r>
      <w:bookmarkEnd w:id="10"/>
      <w:r w:rsidRPr="006B40B2">
        <w:rPr>
          <w:szCs w:val="24"/>
        </w:rPr>
        <w:t xml:space="preserve"> </w:t>
      </w:r>
    </w:p>
    <w:p w14:paraId="1B9827FF" w14:textId="77777777" w:rsidR="00E02B6E" w:rsidRPr="006B40B2" w:rsidRDefault="00E02B6E" w:rsidP="00E02B6E">
      <w:pPr>
        <w:rPr>
          <w:rFonts w:ascii="Arial" w:hAnsi="Arial" w:cs="Arial"/>
        </w:rPr>
      </w:pPr>
    </w:p>
    <w:p w14:paraId="185A4AB7" w14:textId="70342F07" w:rsidR="00537880" w:rsidRPr="006B40B2" w:rsidRDefault="00B70315" w:rsidP="00A71E16">
      <w:pPr>
        <w:pStyle w:val="Ttulo3"/>
        <w:ind w:left="1440" w:hanging="1440"/>
        <w:rPr>
          <w:szCs w:val="24"/>
        </w:rPr>
      </w:pPr>
      <w:bookmarkStart w:id="11" w:name="_Toc196585450"/>
      <w:r w:rsidRPr="006B40B2">
        <w:rPr>
          <w:szCs w:val="24"/>
        </w:rPr>
        <w:t>Fuerzas económicas:</w:t>
      </w:r>
      <w:bookmarkEnd w:id="11"/>
      <w:r w:rsidRPr="006B40B2">
        <w:rPr>
          <w:szCs w:val="24"/>
        </w:rPr>
        <w:t xml:space="preserve"> </w:t>
      </w:r>
    </w:p>
    <w:p w14:paraId="727CFD59" w14:textId="77777777" w:rsidR="00501B76" w:rsidRPr="006B40B2" w:rsidRDefault="00537880" w:rsidP="00A71E16">
      <w:pPr>
        <w:spacing w:line="276" w:lineRule="auto"/>
        <w:jc w:val="both"/>
        <w:rPr>
          <w:rFonts w:ascii="Arial" w:hAnsi="Arial" w:cs="Arial"/>
        </w:rPr>
      </w:pPr>
      <w:r w:rsidRPr="006B40B2">
        <w:rPr>
          <w:rFonts w:ascii="Arial" w:hAnsi="Arial" w:cs="Arial"/>
        </w:rPr>
        <w:t xml:space="preserve">El sector tecnológico, al cual pertenece iShop, muestra una constante expansión en </w:t>
      </w:r>
      <w:r w:rsidR="006134BE" w:rsidRPr="006B40B2">
        <w:rPr>
          <w:rFonts w:ascii="Arial" w:hAnsi="Arial" w:cs="Arial"/>
        </w:rPr>
        <w:t>América</w:t>
      </w:r>
      <w:r w:rsidRPr="006B40B2">
        <w:rPr>
          <w:rFonts w:ascii="Arial" w:hAnsi="Arial" w:cs="Arial"/>
        </w:rPr>
        <w:t xml:space="preserve"> Latina, impulsado por la creciente demanda de dispositivos electrónicos y servicios digitales. Según un estudio realizado por IDC latín América (2023) </w:t>
      </w:r>
      <w:r w:rsidR="0020404D" w:rsidRPr="006B40B2">
        <w:rPr>
          <w:rFonts w:ascii="Arial" w:hAnsi="Arial" w:cs="Arial"/>
        </w:rPr>
        <w:t>“</w:t>
      </w:r>
      <w:r w:rsidRPr="006B40B2">
        <w:rPr>
          <w:rFonts w:ascii="Arial" w:hAnsi="Arial" w:cs="Arial"/>
        </w:rPr>
        <w:t xml:space="preserve">la inversión en tecnología en la región incremento un 12% para ese año, destacando </w:t>
      </w:r>
      <w:r w:rsidR="00017697" w:rsidRPr="006B40B2">
        <w:rPr>
          <w:rFonts w:ascii="Arial" w:hAnsi="Arial" w:cs="Arial"/>
        </w:rPr>
        <w:t xml:space="preserve">principalmente en </w:t>
      </w:r>
      <w:r w:rsidRPr="006B40B2">
        <w:rPr>
          <w:rFonts w:ascii="Arial" w:hAnsi="Arial" w:cs="Arial"/>
        </w:rPr>
        <w:t xml:space="preserve">inversión </w:t>
      </w:r>
      <w:r w:rsidR="00017697" w:rsidRPr="006B40B2">
        <w:rPr>
          <w:rFonts w:ascii="Arial" w:hAnsi="Arial" w:cs="Arial"/>
        </w:rPr>
        <w:t xml:space="preserve">de </w:t>
      </w:r>
      <w:r w:rsidRPr="006B40B2">
        <w:rPr>
          <w:rFonts w:ascii="Arial" w:hAnsi="Arial" w:cs="Arial"/>
        </w:rPr>
        <w:t>dispositivos móviles, tabletas y laptops</w:t>
      </w:r>
      <w:r w:rsidR="0020404D" w:rsidRPr="006B40B2">
        <w:rPr>
          <w:rFonts w:ascii="Arial" w:hAnsi="Arial" w:cs="Arial"/>
        </w:rPr>
        <w:t xml:space="preserve">” </w:t>
      </w:r>
      <w:r w:rsidRPr="006B40B2">
        <w:rPr>
          <w:rFonts w:ascii="Arial" w:hAnsi="Arial" w:cs="Arial"/>
        </w:rPr>
        <w:t>que forman parte del portafolio principal de iShop.</w:t>
      </w:r>
    </w:p>
    <w:p w14:paraId="571D2BFE" w14:textId="32FB6C78" w:rsidR="0020404D" w:rsidRPr="006B40B2" w:rsidRDefault="000B6C17" w:rsidP="00A71E16">
      <w:pPr>
        <w:spacing w:line="276" w:lineRule="auto"/>
        <w:jc w:val="both"/>
        <w:rPr>
          <w:rFonts w:ascii="Arial" w:hAnsi="Arial" w:cs="Arial"/>
        </w:rPr>
      </w:pPr>
      <w:r w:rsidRPr="006B40B2">
        <w:rPr>
          <w:rFonts w:ascii="Arial" w:hAnsi="Arial" w:cs="Arial"/>
        </w:rPr>
        <w:t xml:space="preserve"> </w:t>
      </w:r>
    </w:p>
    <w:p w14:paraId="3A817FEE" w14:textId="6E793324" w:rsidR="00013A66" w:rsidRPr="006B40B2" w:rsidRDefault="00537880" w:rsidP="00A71E16">
      <w:pPr>
        <w:spacing w:line="276" w:lineRule="auto"/>
        <w:jc w:val="both"/>
        <w:rPr>
          <w:rFonts w:ascii="Arial" w:hAnsi="Arial" w:cs="Arial"/>
        </w:rPr>
      </w:pPr>
      <w:r w:rsidRPr="006B40B2">
        <w:rPr>
          <w:rFonts w:ascii="Arial" w:hAnsi="Arial" w:cs="Arial"/>
        </w:rPr>
        <w:t xml:space="preserve">Por otro lado, las fluctuaciones del dólar afectan directamente los precios de los productos tecnológicos, dado que la mayoría de los dispositivos son importados. </w:t>
      </w:r>
      <w:r w:rsidR="00D12800" w:rsidRPr="006B40B2">
        <w:rPr>
          <w:rFonts w:ascii="Arial" w:hAnsi="Arial" w:cs="Arial"/>
        </w:rPr>
        <w:t>L</w:t>
      </w:r>
      <w:r w:rsidRPr="006B40B2">
        <w:rPr>
          <w:rFonts w:ascii="Arial" w:hAnsi="Arial" w:cs="Arial"/>
        </w:rPr>
        <w:t>a Super intendencia de Industria y Comercio (2023)</w:t>
      </w:r>
      <w:r w:rsidR="00344D2C" w:rsidRPr="006B40B2">
        <w:rPr>
          <w:rFonts w:ascii="Arial" w:hAnsi="Arial" w:cs="Arial"/>
        </w:rPr>
        <w:t>,</w:t>
      </w:r>
      <w:r w:rsidRPr="006B40B2">
        <w:rPr>
          <w:rFonts w:ascii="Arial" w:hAnsi="Arial" w:cs="Arial"/>
        </w:rPr>
        <w:t xml:space="preserve"> señala que la volatilidad del tipo de cambio puede incidir en la capacidad de los consumidores de adquirir productos de alta gama</w:t>
      </w:r>
      <w:r w:rsidR="00EC382F" w:rsidRPr="006B40B2">
        <w:rPr>
          <w:rFonts w:ascii="Arial" w:hAnsi="Arial" w:cs="Arial"/>
        </w:rPr>
        <w:t>.</w:t>
      </w:r>
      <w:r w:rsidR="00231A01" w:rsidRPr="006B40B2">
        <w:rPr>
          <w:rFonts w:ascii="Arial" w:hAnsi="Arial" w:cs="Arial"/>
        </w:rPr>
        <w:t xml:space="preserve"> </w:t>
      </w:r>
      <w:r w:rsidR="00482542" w:rsidRPr="006B40B2">
        <w:rPr>
          <w:rFonts w:ascii="Arial" w:hAnsi="Arial" w:cs="Arial"/>
        </w:rPr>
        <w:t xml:space="preserve">Este escenario económico </w:t>
      </w:r>
      <w:r w:rsidR="005F1600" w:rsidRPr="006B40B2">
        <w:rPr>
          <w:rFonts w:ascii="Arial" w:hAnsi="Arial" w:cs="Arial"/>
        </w:rPr>
        <w:t xml:space="preserve">presenta tanto oportunidades como desafíos, la </w:t>
      </w:r>
      <w:r w:rsidR="00231A01" w:rsidRPr="006B40B2">
        <w:rPr>
          <w:rFonts w:ascii="Arial" w:hAnsi="Arial" w:cs="Arial"/>
        </w:rPr>
        <w:t xml:space="preserve">expansión </w:t>
      </w:r>
      <w:r w:rsidR="005F1600" w:rsidRPr="006B40B2">
        <w:rPr>
          <w:rFonts w:ascii="Arial" w:hAnsi="Arial" w:cs="Arial"/>
        </w:rPr>
        <w:t xml:space="preserve">del mercado de tecnologías </w:t>
      </w:r>
      <w:r w:rsidR="00013A66" w:rsidRPr="006B40B2">
        <w:rPr>
          <w:rFonts w:ascii="Arial" w:hAnsi="Arial" w:cs="Arial"/>
        </w:rPr>
        <w:t>aumenta la demanda de los productos que comercializa iShop</w:t>
      </w:r>
      <w:r w:rsidR="00DB58E7" w:rsidRPr="006B40B2">
        <w:rPr>
          <w:rFonts w:ascii="Arial" w:hAnsi="Arial" w:cs="Arial"/>
        </w:rPr>
        <w:t xml:space="preserve">; sin </w:t>
      </w:r>
      <w:r w:rsidR="006B40B2" w:rsidRPr="006B40B2">
        <w:rPr>
          <w:rFonts w:ascii="Arial" w:hAnsi="Arial" w:cs="Arial"/>
        </w:rPr>
        <w:t>embargo,</w:t>
      </w:r>
      <w:r w:rsidR="00317044" w:rsidRPr="006B40B2">
        <w:rPr>
          <w:rFonts w:ascii="Arial" w:hAnsi="Arial" w:cs="Arial"/>
        </w:rPr>
        <w:t xml:space="preserve"> la volatilidad del dólar aumentaría los costos de importación, reduciendo márgenes de </w:t>
      </w:r>
      <w:r w:rsidR="00FA78B1" w:rsidRPr="006B40B2">
        <w:rPr>
          <w:rFonts w:ascii="Arial" w:hAnsi="Arial" w:cs="Arial"/>
        </w:rPr>
        <w:t xml:space="preserve">ganancia, afectando </w:t>
      </w:r>
      <w:r w:rsidR="00231A01" w:rsidRPr="006B40B2">
        <w:rPr>
          <w:rFonts w:ascii="Arial" w:hAnsi="Arial" w:cs="Arial"/>
        </w:rPr>
        <w:t>así</w:t>
      </w:r>
      <w:r w:rsidR="00FA78B1" w:rsidRPr="006B40B2">
        <w:rPr>
          <w:rFonts w:ascii="Arial" w:hAnsi="Arial" w:cs="Arial"/>
        </w:rPr>
        <w:t xml:space="preserve"> la competitividad.</w:t>
      </w:r>
      <w:r w:rsidR="002C1156" w:rsidRPr="006B40B2">
        <w:rPr>
          <w:rFonts w:ascii="Arial" w:hAnsi="Arial" w:cs="Arial"/>
        </w:rPr>
        <w:t xml:space="preserve"> </w:t>
      </w:r>
    </w:p>
    <w:p w14:paraId="21C7FDA0" w14:textId="77777777" w:rsidR="004F2781" w:rsidRPr="006B40B2" w:rsidRDefault="004F2781" w:rsidP="00A71E16">
      <w:pPr>
        <w:spacing w:line="276" w:lineRule="auto"/>
        <w:jc w:val="both"/>
        <w:rPr>
          <w:rFonts w:ascii="Arial" w:hAnsi="Arial" w:cs="Arial"/>
        </w:rPr>
      </w:pPr>
    </w:p>
    <w:p w14:paraId="54AD3793" w14:textId="2D5A3EF4" w:rsidR="004F2781" w:rsidRPr="006B40B2" w:rsidRDefault="004F2781" w:rsidP="00A71E16">
      <w:pPr>
        <w:spacing w:line="276" w:lineRule="auto"/>
        <w:jc w:val="both"/>
        <w:rPr>
          <w:rFonts w:ascii="Arial" w:hAnsi="Arial" w:cs="Arial"/>
        </w:rPr>
      </w:pPr>
      <w:r w:rsidRPr="006B40B2">
        <w:rPr>
          <w:rFonts w:ascii="Arial" w:hAnsi="Arial" w:cs="Arial"/>
        </w:rPr>
        <w:t>El modelo de negocio de i</w:t>
      </w:r>
      <w:r w:rsidR="005F525D" w:rsidRPr="006B40B2">
        <w:rPr>
          <w:rFonts w:ascii="Arial" w:hAnsi="Arial" w:cs="Arial"/>
        </w:rPr>
        <w:t>Sh</w:t>
      </w:r>
      <w:r w:rsidRPr="006B40B2">
        <w:rPr>
          <w:rFonts w:ascii="Arial" w:hAnsi="Arial" w:cs="Arial"/>
        </w:rPr>
        <w:t xml:space="preserve">op esta </w:t>
      </w:r>
      <w:r w:rsidR="005F525D" w:rsidRPr="006B40B2">
        <w:rPr>
          <w:rFonts w:ascii="Arial" w:hAnsi="Arial" w:cs="Arial"/>
        </w:rPr>
        <w:t>intrínsecamente</w:t>
      </w:r>
      <w:r w:rsidRPr="006B40B2">
        <w:rPr>
          <w:rFonts w:ascii="Arial" w:hAnsi="Arial" w:cs="Arial"/>
        </w:rPr>
        <w:t xml:space="preserve"> vinculado a las variaciones macroeconómicas por su dependencia </w:t>
      </w:r>
      <w:r w:rsidR="00C61128" w:rsidRPr="006B40B2">
        <w:rPr>
          <w:rFonts w:ascii="Arial" w:hAnsi="Arial" w:cs="Arial"/>
        </w:rPr>
        <w:t>de</w:t>
      </w:r>
      <w:r w:rsidRPr="006B40B2">
        <w:rPr>
          <w:rFonts w:ascii="Arial" w:hAnsi="Arial" w:cs="Arial"/>
        </w:rPr>
        <w:t xml:space="preserve"> productos importados. La</w:t>
      </w:r>
      <w:r w:rsidR="005F525D" w:rsidRPr="006B40B2">
        <w:rPr>
          <w:rFonts w:ascii="Arial" w:hAnsi="Arial" w:cs="Arial"/>
        </w:rPr>
        <w:t xml:space="preserve"> volati</w:t>
      </w:r>
      <w:r w:rsidR="007546A3" w:rsidRPr="006B40B2">
        <w:rPr>
          <w:rFonts w:ascii="Arial" w:hAnsi="Arial" w:cs="Arial"/>
        </w:rPr>
        <w:t>li</w:t>
      </w:r>
      <w:r w:rsidR="005F525D" w:rsidRPr="006B40B2">
        <w:rPr>
          <w:rFonts w:ascii="Arial" w:hAnsi="Arial" w:cs="Arial"/>
        </w:rPr>
        <w:t xml:space="preserve">dad cambiaria no solo afecta los márgenes de ganancia sino también la percepción de valor por parte del consumidor </w:t>
      </w:r>
      <w:r w:rsidR="00FC3F2C" w:rsidRPr="006B40B2">
        <w:rPr>
          <w:rFonts w:ascii="Arial" w:hAnsi="Arial" w:cs="Arial"/>
        </w:rPr>
        <w:t>c</w:t>
      </w:r>
      <w:r w:rsidR="005F525D" w:rsidRPr="006B40B2">
        <w:rPr>
          <w:rFonts w:ascii="Arial" w:hAnsi="Arial" w:cs="Arial"/>
        </w:rPr>
        <w:t>olombiano.</w:t>
      </w:r>
      <w:r w:rsidR="007546A3" w:rsidRPr="006B40B2">
        <w:rPr>
          <w:rFonts w:ascii="Arial" w:hAnsi="Arial" w:cs="Arial"/>
        </w:rPr>
        <w:t xml:space="preserve"> </w:t>
      </w:r>
      <w:r w:rsidR="00C61128" w:rsidRPr="006B40B2">
        <w:rPr>
          <w:rFonts w:ascii="Arial" w:hAnsi="Arial" w:cs="Arial"/>
        </w:rPr>
        <w:t>Si la</w:t>
      </w:r>
      <w:r w:rsidR="003E3569" w:rsidRPr="006B40B2">
        <w:rPr>
          <w:rFonts w:ascii="Arial" w:hAnsi="Arial" w:cs="Arial"/>
        </w:rPr>
        <w:t xml:space="preserve"> compañía </w:t>
      </w:r>
      <w:r w:rsidR="00C61128" w:rsidRPr="006B40B2">
        <w:rPr>
          <w:rFonts w:ascii="Arial" w:hAnsi="Arial" w:cs="Arial"/>
        </w:rPr>
        <w:t xml:space="preserve">no </w:t>
      </w:r>
      <w:r w:rsidR="008C5834" w:rsidRPr="006B40B2">
        <w:rPr>
          <w:rFonts w:ascii="Arial" w:hAnsi="Arial" w:cs="Arial"/>
        </w:rPr>
        <w:t>diversifica su portafolio con servicios</w:t>
      </w:r>
      <w:r w:rsidR="0005160D" w:rsidRPr="006B40B2">
        <w:rPr>
          <w:rFonts w:ascii="Arial" w:hAnsi="Arial" w:cs="Arial"/>
        </w:rPr>
        <w:t>,</w:t>
      </w:r>
      <w:r w:rsidR="008C5834" w:rsidRPr="006B40B2">
        <w:rPr>
          <w:rFonts w:ascii="Arial" w:hAnsi="Arial" w:cs="Arial"/>
        </w:rPr>
        <w:t xml:space="preserve"> </w:t>
      </w:r>
      <w:r w:rsidR="00CE699C" w:rsidRPr="006B40B2">
        <w:rPr>
          <w:rFonts w:ascii="Arial" w:hAnsi="Arial" w:cs="Arial"/>
        </w:rPr>
        <w:t>como por ejemplo</w:t>
      </w:r>
      <w:r w:rsidR="008C5834" w:rsidRPr="006B40B2">
        <w:rPr>
          <w:rFonts w:ascii="Arial" w:hAnsi="Arial" w:cs="Arial"/>
        </w:rPr>
        <w:t xml:space="preserve"> consultoría tecnología</w:t>
      </w:r>
      <w:r w:rsidR="00CE699C" w:rsidRPr="006B40B2">
        <w:rPr>
          <w:rFonts w:ascii="Arial" w:hAnsi="Arial" w:cs="Arial"/>
        </w:rPr>
        <w:t>, que</w:t>
      </w:r>
      <w:r w:rsidR="008C5834" w:rsidRPr="006B40B2">
        <w:rPr>
          <w:rFonts w:ascii="Arial" w:hAnsi="Arial" w:cs="Arial"/>
        </w:rPr>
        <w:t xml:space="preserve"> compensen la presión sobre los márgenes de los productos físicos cuando el entorno económico es desfavorable</w:t>
      </w:r>
      <w:r w:rsidR="007B29DA" w:rsidRPr="006B40B2">
        <w:rPr>
          <w:rFonts w:ascii="Arial" w:hAnsi="Arial" w:cs="Arial"/>
        </w:rPr>
        <w:t xml:space="preserve"> va afectar severamente </w:t>
      </w:r>
      <w:r w:rsidR="00FC3F2C" w:rsidRPr="006B40B2">
        <w:rPr>
          <w:rFonts w:ascii="Arial" w:hAnsi="Arial" w:cs="Arial"/>
        </w:rPr>
        <w:t>su</w:t>
      </w:r>
      <w:r w:rsidR="0005160D" w:rsidRPr="006B40B2">
        <w:rPr>
          <w:rFonts w:ascii="Arial" w:hAnsi="Arial" w:cs="Arial"/>
        </w:rPr>
        <w:t xml:space="preserve"> porcentaje de</w:t>
      </w:r>
      <w:r w:rsidR="00FC3F2C" w:rsidRPr="006B40B2">
        <w:rPr>
          <w:rFonts w:ascii="Arial" w:hAnsi="Arial" w:cs="Arial"/>
        </w:rPr>
        <w:t xml:space="preserve"> ganancias.</w:t>
      </w:r>
    </w:p>
    <w:p w14:paraId="71FCCF12" w14:textId="77777777" w:rsidR="0005160D" w:rsidRPr="006B40B2" w:rsidRDefault="0005160D" w:rsidP="00A71E16">
      <w:pPr>
        <w:spacing w:line="276" w:lineRule="auto"/>
        <w:jc w:val="both"/>
        <w:rPr>
          <w:rFonts w:ascii="Arial" w:hAnsi="Arial" w:cs="Arial"/>
        </w:rPr>
      </w:pPr>
    </w:p>
    <w:p w14:paraId="5F7F5874" w14:textId="77777777" w:rsidR="00344D2C" w:rsidRPr="006B40B2" w:rsidRDefault="00344D2C" w:rsidP="00A71E16">
      <w:pPr>
        <w:spacing w:line="276" w:lineRule="auto"/>
        <w:jc w:val="both"/>
        <w:rPr>
          <w:rFonts w:ascii="Arial" w:hAnsi="Arial" w:cs="Arial"/>
        </w:rPr>
      </w:pPr>
    </w:p>
    <w:p w14:paraId="3982DA52" w14:textId="7BAC6DC7" w:rsidR="002D1C23" w:rsidRPr="006B40B2" w:rsidRDefault="00344D2C" w:rsidP="00A71E16">
      <w:pPr>
        <w:pStyle w:val="Ttulo3"/>
        <w:rPr>
          <w:szCs w:val="24"/>
        </w:rPr>
      </w:pPr>
      <w:bookmarkStart w:id="12" w:name="_Toc196585451"/>
      <w:r w:rsidRPr="006B40B2">
        <w:rPr>
          <w:szCs w:val="24"/>
        </w:rPr>
        <w:t>Fuerzas tecnológicas:</w:t>
      </w:r>
      <w:bookmarkEnd w:id="12"/>
    </w:p>
    <w:p w14:paraId="2377A1F8" w14:textId="6C659F3A" w:rsidR="003F7D73" w:rsidRPr="006B40B2" w:rsidRDefault="002D1C23" w:rsidP="00A71E16">
      <w:pPr>
        <w:spacing w:line="276" w:lineRule="auto"/>
        <w:jc w:val="both"/>
        <w:rPr>
          <w:rFonts w:ascii="Arial" w:hAnsi="Arial" w:cs="Arial"/>
        </w:rPr>
      </w:pPr>
      <w:r w:rsidRPr="006B40B2">
        <w:rPr>
          <w:rFonts w:ascii="Arial" w:hAnsi="Arial" w:cs="Arial"/>
        </w:rPr>
        <w:t xml:space="preserve">La adopción de nuevas tecnologías emergentes y la oferta de productos innovadores han sido clave para iShop. La empresa ha fortalecido su canal en línea, logrando que, después de la pandemia las ventas digitales pasaran de representar el 2,5% a </w:t>
      </w:r>
      <w:r w:rsidR="008C5834" w:rsidRPr="006B40B2">
        <w:rPr>
          <w:rFonts w:ascii="Arial" w:hAnsi="Arial" w:cs="Arial"/>
        </w:rPr>
        <w:t>más</w:t>
      </w:r>
      <w:r w:rsidRPr="006B40B2">
        <w:rPr>
          <w:rFonts w:ascii="Arial" w:hAnsi="Arial" w:cs="Arial"/>
        </w:rPr>
        <w:t xml:space="preserve"> del 15% de su facturación total. (</w:t>
      </w:r>
      <w:r w:rsidR="00F261DA" w:rsidRPr="006B40B2">
        <w:rPr>
          <w:rFonts w:ascii="Arial" w:hAnsi="Arial" w:cs="Arial"/>
        </w:rPr>
        <w:t>S</w:t>
      </w:r>
      <w:r w:rsidRPr="006B40B2">
        <w:rPr>
          <w:rFonts w:ascii="Arial" w:hAnsi="Arial" w:cs="Arial"/>
        </w:rPr>
        <w:t>emana,2023)</w:t>
      </w:r>
      <w:r w:rsidR="00424D04" w:rsidRPr="006B40B2">
        <w:rPr>
          <w:rFonts w:ascii="Arial" w:hAnsi="Arial" w:cs="Arial"/>
        </w:rPr>
        <w:t>.</w:t>
      </w:r>
      <w:r w:rsidR="00A43A40" w:rsidRPr="006B40B2">
        <w:rPr>
          <w:rFonts w:ascii="Arial" w:hAnsi="Arial" w:cs="Arial"/>
        </w:rPr>
        <w:t xml:space="preserve"> Estas cifras subrayan la efectiva adaptación de iShop a las nuevas tendencias de consumo, este cre</w:t>
      </w:r>
      <w:r w:rsidR="008334AA" w:rsidRPr="006B40B2">
        <w:rPr>
          <w:rFonts w:ascii="Arial" w:hAnsi="Arial" w:cs="Arial"/>
        </w:rPr>
        <w:t>cimiento no solo demuestra la capacidad de</w:t>
      </w:r>
      <w:r w:rsidR="00A40C83" w:rsidRPr="006B40B2">
        <w:rPr>
          <w:rFonts w:ascii="Arial" w:hAnsi="Arial" w:cs="Arial"/>
        </w:rPr>
        <w:t xml:space="preserve"> la empresa </w:t>
      </w:r>
      <w:r w:rsidR="00A40C83" w:rsidRPr="006B40B2">
        <w:rPr>
          <w:rFonts w:ascii="Arial" w:hAnsi="Arial" w:cs="Arial"/>
        </w:rPr>
        <w:lastRenderedPageBreak/>
        <w:t>para capitalizar el auge del comercio electrónico, sino también de su habilidad para fortalecer su presencia digital.</w:t>
      </w:r>
    </w:p>
    <w:p w14:paraId="63611E64" w14:textId="77777777" w:rsidR="006E7BF2" w:rsidRPr="006B40B2" w:rsidRDefault="006E7BF2" w:rsidP="00A71E16">
      <w:pPr>
        <w:spacing w:line="276" w:lineRule="auto"/>
        <w:jc w:val="both"/>
        <w:rPr>
          <w:rFonts w:ascii="Arial" w:hAnsi="Arial" w:cs="Arial"/>
        </w:rPr>
      </w:pPr>
    </w:p>
    <w:p w14:paraId="66A680C4" w14:textId="4238BD1A" w:rsidR="00B70315" w:rsidRPr="006B40B2" w:rsidRDefault="006B40B2" w:rsidP="00A71E16">
      <w:pPr>
        <w:spacing w:line="276" w:lineRule="auto"/>
        <w:jc w:val="both"/>
        <w:rPr>
          <w:rFonts w:ascii="Arial" w:hAnsi="Arial" w:cs="Arial"/>
        </w:rPr>
      </w:pPr>
      <w:r w:rsidRPr="006B40B2">
        <w:rPr>
          <w:rFonts w:ascii="Arial" w:hAnsi="Arial" w:cs="Arial"/>
        </w:rPr>
        <w:t>El 78</w:t>
      </w:r>
      <w:r w:rsidR="004B113A" w:rsidRPr="006B40B2">
        <w:rPr>
          <w:rFonts w:ascii="Arial" w:hAnsi="Arial" w:cs="Arial"/>
        </w:rPr>
        <w:t>% de los colombianos poseen un teléfono inteligente con un promedio de 4.2 horas de uso diarias; lo cual indica una alta receptividad tecnológica</w:t>
      </w:r>
      <w:r w:rsidR="00424D04" w:rsidRPr="006B40B2">
        <w:rPr>
          <w:rFonts w:ascii="Arial" w:hAnsi="Arial" w:cs="Arial"/>
        </w:rPr>
        <w:t xml:space="preserve"> </w:t>
      </w:r>
      <w:r w:rsidR="00FD3584" w:rsidRPr="006B40B2">
        <w:rPr>
          <w:rFonts w:ascii="Arial" w:hAnsi="Arial" w:cs="Arial"/>
        </w:rPr>
        <w:t>(Hootsuite y We Are Social, 2023)</w:t>
      </w:r>
      <w:r w:rsidR="00424D04" w:rsidRPr="006B40B2">
        <w:rPr>
          <w:rFonts w:ascii="Arial" w:hAnsi="Arial" w:cs="Arial"/>
        </w:rPr>
        <w:t>.</w:t>
      </w:r>
      <w:r w:rsidR="00B32610" w:rsidRPr="006B40B2">
        <w:rPr>
          <w:rFonts w:ascii="Arial" w:hAnsi="Arial" w:cs="Arial"/>
        </w:rPr>
        <w:t xml:space="preserve"> Esta tendencia ofrece a iShop una oportunidad </w:t>
      </w:r>
      <w:r w:rsidR="009E5D08" w:rsidRPr="006B40B2">
        <w:rPr>
          <w:rFonts w:ascii="Arial" w:hAnsi="Arial" w:cs="Arial"/>
        </w:rPr>
        <w:t xml:space="preserve">de demanda </w:t>
      </w:r>
      <w:r w:rsidR="000E13C1" w:rsidRPr="006B40B2">
        <w:rPr>
          <w:rFonts w:ascii="Arial" w:hAnsi="Arial" w:cs="Arial"/>
        </w:rPr>
        <w:t>significativa</w:t>
      </w:r>
      <w:r w:rsidR="00B32610" w:rsidRPr="006B40B2">
        <w:rPr>
          <w:rFonts w:ascii="Arial" w:hAnsi="Arial" w:cs="Arial"/>
        </w:rPr>
        <w:t xml:space="preserve"> para fortalecer su presencia en el mercado.</w:t>
      </w:r>
    </w:p>
    <w:p w14:paraId="40C5DD06" w14:textId="77777777" w:rsidR="00E11DA2" w:rsidRPr="006B40B2" w:rsidRDefault="00E11DA2" w:rsidP="00A71E16">
      <w:pPr>
        <w:spacing w:line="276" w:lineRule="auto"/>
        <w:jc w:val="both"/>
        <w:rPr>
          <w:rFonts w:ascii="Arial" w:hAnsi="Arial" w:cs="Arial"/>
        </w:rPr>
      </w:pPr>
    </w:p>
    <w:p w14:paraId="297F15A5" w14:textId="53AAE93F" w:rsidR="00B142F8" w:rsidRPr="006B40B2" w:rsidRDefault="00B142F8" w:rsidP="00A71E16">
      <w:pPr>
        <w:spacing w:line="276" w:lineRule="auto"/>
        <w:jc w:val="both"/>
        <w:rPr>
          <w:rFonts w:ascii="Arial" w:hAnsi="Arial" w:cs="Arial"/>
        </w:rPr>
      </w:pPr>
      <w:r w:rsidRPr="006B40B2">
        <w:rPr>
          <w:rFonts w:ascii="Arial" w:hAnsi="Arial" w:cs="Arial"/>
        </w:rPr>
        <w:t xml:space="preserve">Aunque iShop ha mostrado adaptabilidad al entorno digital, </w:t>
      </w:r>
      <w:r w:rsidR="0081485C" w:rsidRPr="006B40B2">
        <w:rPr>
          <w:rFonts w:ascii="Arial" w:hAnsi="Arial" w:cs="Arial"/>
        </w:rPr>
        <w:t>aún</w:t>
      </w:r>
      <w:r w:rsidRPr="006B40B2">
        <w:rPr>
          <w:rFonts w:ascii="Arial" w:hAnsi="Arial" w:cs="Arial"/>
        </w:rPr>
        <w:t xml:space="preserve"> existe una brecha significativa con respecto a </w:t>
      </w:r>
      <w:r w:rsidR="0081485C" w:rsidRPr="006B40B2">
        <w:rPr>
          <w:rFonts w:ascii="Arial" w:hAnsi="Arial" w:cs="Arial"/>
        </w:rPr>
        <w:t>competidores</w:t>
      </w:r>
      <w:r w:rsidRPr="006B40B2">
        <w:rPr>
          <w:rFonts w:ascii="Arial" w:hAnsi="Arial" w:cs="Arial"/>
        </w:rPr>
        <w:t xml:space="preserve"> nativos digitales. La compañía </w:t>
      </w:r>
      <w:r w:rsidR="007E53C9" w:rsidRPr="006B40B2">
        <w:rPr>
          <w:rFonts w:ascii="Arial" w:hAnsi="Arial" w:cs="Arial"/>
        </w:rPr>
        <w:t>debe acelerar s</w:t>
      </w:r>
      <w:r w:rsidR="007303CB" w:rsidRPr="006B40B2">
        <w:rPr>
          <w:rFonts w:ascii="Arial" w:hAnsi="Arial" w:cs="Arial"/>
        </w:rPr>
        <w:t>u</w:t>
      </w:r>
      <w:r w:rsidR="007E53C9" w:rsidRPr="006B40B2">
        <w:rPr>
          <w:rFonts w:ascii="Arial" w:hAnsi="Arial" w:cs="Arial"/>
        </w:rPr>
        <w:t xml:space="preserve"> transformación digital no solo en términos de los canales de ventas, sino también en la implementación de tecnologías que mejore</w:t>
      </w:r>
      <w:r w:rsidR="007303CB" w:rsidRPr="006B40B2">
        <w:rPr>
          <w:rFonts w:ascii="Arial" w:hAnsi="Arial" w:cs="Arial"/>
        </w:rPr>
        <w:t>n</w:t>
      </w:r>
      <w:r w:rsidR="007E53C9" w:rsidRPr="006B40B2">
        <w:rPr>
          <w:rFonts w:ascii="Arial" w:hAnsi="Arial" w:cs="Arial"/>
        </w:rPr>
        <w:t xml:space="preserve"> la experiencia del cliente, como realidad aumentada para visualizar productos</w:t>
      </w:r>
      <w:r w:rsidR="0081485C" w:rsidRPr="006B40B2">
        <w:rPr>
          <w:rFonts w:ascii="Arial" w:hAnsi="Arial" w:cs="Arial"/>
        </w:rPr>
        <w:t xml:space="preserve"> o sistemas de recomendación basados en</w:t>
      </w:r>
      <w:r w:rsidR="007A10CB" w:rsidRPr="006B40B2">
        <w:rPr>
          <w:rFonts w:ascii="Arial" w:hAnsi="Arial" w:cs="Arial"/>
        </w:rPr>
        <w:t xml:space="preserve"> inteligencia artificial</w:t>
      </w:r>
      <w:r w:rsidR="0081485C" w:rsidRPr="006B40B2">
        <w:rPr>
          <w:rFonts w:ascii="Arial" w:hAnsi="Arial" w:cs="Arial"/>
        </w:rPr>
        <w:t xml:space="preserve">. La interconectividad del ecosistema Apple representa una </w:t>
      </w:r>
      <w:r w:rsidR="007A10CB" w:rsidRPr="006B40B2">
        <w:rPr>
          <w:rFonts w:ascii="Arial" w:hAnsi="Arial" w:cs="Arial"/>
        </w:rPr>
        <w:t>ventaja</w:t>
      </w:r>
      <w:r w:rsidR="0081485C" w:rsidRPr="006B40B2">
        <w:rPr>
          <w:rFonts w:ascii="Arial" w:hAnsi="Arial" w:cs="Arial"/>
        </w:rPr>
        <w:t xml:space="preserve"> competitiva que </w:t>
      </w:r>
      <w:r w:rsidR="007A10CB" w:rsidRPr="006B40B2">
        <w:rPr>
          <w:rFonts w:ascii="Arial" w:hAnsi="Arial" w:cs="Arial"/>
        </w:rPr>
        <w:t xml:space="preserve">iShop </w:t>
      </w:r>
      <w:r w:rsidR="00C92C8B" w:rsidRPr="006B40B2">
        <w:rPr>
          <w:rFonts w:ascii="Arial" w:hAnsi="Arial" w:cs="Arial"/>
        </w:rPr>
        <w:t>podría</w:t>
      </w:r>
      <w:r w:rsidR="007A10CB" w:rsidRPr="006B40B2">
        <w:rPr>
          <w:rFonts w:ascii="Arial" w:hAnsi="Arial" w:cs="Arial"/>
        </w:rPr>
        <w:t xml:space="preserve"> aprovechar mejor mediante campañas de c</w:t>
      </w:r>
      <w:r w:rsidR="00DA0E9D" w:rsidRPr="006B40B2">
        <w:rPr>
          <w:rFonts w:ascii="Arial" w:hAnsi="Arial" w:cs="Arial"/>
        </w:rPr>
        <w:t>ustome</w:t>
      </w:r>
      <w:r w:rsidR="007A10CB" w:rsidRPr="006B40B2">
        <w:rPr>
          <w:rFonts w:ascii="Arial" w:hAnsi="Arial" w:cs="Arial"/>
        </w:rPr>
        <w:t xml:space="preserve">r education que demuestren el valor diferencial de este ecosistema frente a </w:t>
      </w:r>
      <w:r w:rsidR="00DA0E9D" w:rsidRPr="006B40B2">
        <w:rPr>
          <w:rFonts w:ascii="Arial" w:hAnsi="Arial" w:cs="Arial"/>
        </w:rPr>
        <w:t xml:space="preserve">marcas </w:t>
      </w:r>
      <w:r w:rsidR="007A10CB" w:rsidRPr="006B40B2">
        <w:rPr>
          <w:rFonts w:ascii="Arial" w:hAnsi="Arial" w:cs="Arial"/>
        </w:rPr>
        <w:t xml:space="preserve">alternativas con precios </w:t>
      </w:r>
      <w:r w:rsidR="00DA0E9D" w:rsidRPr="006B40B2">
        <w:rPr>
          <w:rFonts w:ascii="Arial" w:hAnsi="Arial" w:cs="Arial"/>
        </w:rPr>
        <w:t>más</w:t>
      </w:r>
      <w:r w:rsidR="007A10CB" w:rsidRPr="006B40B2">
        <w:rPr>
          <w:rFonts w:ascii="Arial" w:hAnsi="Arial" w:cs="Arial"/>
        </w:rPr>
        <w:t xml:space="preserve"> económicos. </w:t>
      </w:r>
      <w:r w:rsidR="006527AC" w:rsidRPr="006B40B2">
        <w:rPr>
          <w:rFonts w:ascii="Arial" w:hAnsi="Arial" w:cs="Arial"/>
        </w:rPr>
        <w:t xml:space="preserve">Por otro </w:t>
      </w:r>
      <w:r w:rsidR="006B40B2" w:rsidRPr="006B40B2">
        <w:rPr>
          <w:rFonts w:ascii="Arial" w:hAnsi="Arial" w:cs="Arial"/>
        </w:rPr>
        <w:t>lado,</w:t>
      </w:r>
      <w:r w:rsidR="006527AC" w:rsidRPr="006B40B2">
        <w:rPr>
          <w:rFonts w:ascii="Arial" w:hAnsi="Arial" w:cs="Arial"/>
        </w:rPr>
        <w:t xml:space="preserve"> l</w:t>
      </w:r>
      <w:r w:rsidR="007A10CB" w:rsidRPr="006B40B2">
        <w:rPr>
          <w:rFonts w:ascii="Arial" w:hAnsi="Arial" w:cs="Arial"/>
        </w:rPr>
        <w:t xml:space="preserve">a reciente introducción de Apple intelligence </w:t>
      </w:r>
      <w:r w:rsidR="00525174" w:rsidRPr="006B40B2">
        <w:rPr>
          <w:rFonts w:ascii="Arial" w:hAnsi="Arial" w:cs="Arial"/>
        </w:rPr>
        <w:t xml:space="preserve">podría ser un catalizador tecnológico que incentive al consumidor a comprar </w:t>
      </w:r>
      <w:r w:rsidR="000D4569" w:rsidRPr="006B40B2">
        <w:rPr>
          <w:rFonts w:ascii="Arial" w:hAnsi="Arial" w:cs="Arial"/>
        </w:rPr>
        <w:t xml:space="preserve">más </w:t>
      </w:r>
      <w:r w:rsidR="00525174" w:rsidRPr="006B40B2">
        <w:rPr>
          <w:rFonts w:ascii="Arial" w:hAnsi="Arial" w:cs="Arial"/>
        </w:rPr>
        <w:t>dispositivos Apple.</w:t>
      </w:r>
    </w:p>
    <w:p w14:paraId="625085CC" w14:textId="77777777" w:rsidR="00525174" w:rsidRPr="006B40B2" w:rsidRDefault="00525174" w:rsidP="00A71E16">
      <w:pPr>
        <w:spacing w:line="276" w:lineRule="auto"/>
        <w:jc w:val="both"/>
        <w:rPr>
          <w:rFonts w:ascii="Arial" w:hAnsi="Arial" w:cs="Arial"/>
        </w:rPr>
      </w:pPr>
    </w:p>
    <w:p w14:paraId="05B4B5C6" w14:textId="1A476C37" w:rsidR="00354E35" w:rsidRPr="006B40B2" w:rsidRDefault="002D1C23" w:rsidP="00A71E16">
      <w:pPr>
        <w:pStyle w:val="Ttulo3"/>
        <w:rPr>
          <w:szCs w:val="24"/>
        </w:rPr>
      </w:pPr>
      <w:bookmarkStart w:id="13" w:name="_Toc196585452"/>
      <w:r w:rsidRPr="006B40B2">
        <w:rPr>
          <w:szCs w:val="24"/>
        </w:rPr>
        <w:t>Fuerzas ambientales</w:t>
      </w:r>
      <w:r w:rsidR="000A3224" w:rsidRPr="006B40B2">
        <w:rPr>
          <w:szCs w:val="24"/>
        </w:rPr>
        <w:t>:</w:t>
      </w:r>
      <w:bookmarkEnd w:id="13"/>
    </w:p>
    <w:p w14:paraId="2C57D470" w14:textId="76820F1A" w:rsidR="00E94331" w:rsidRPr="006B40B2" w:rsidRDefault="004B113A" w:rsidP="00A71E16">
      <w:pPr>
        <w:spacing w:line="276" w:lineRule="auto"/>
        <w:jc w:val="both"/>
        <w:rPr>
          <w:rFonts w:ascii="Arial" w:hAnsi="Arial" w:cs="Arial"/>
        </w:rPr>
      </w:pPr>
      <w:r w:rsidRPr="006B40B2">
        <w:rPr>
          <w:rFonts w:ascii="Arial" w:hAnsi="Arial" w:cs="Arial"/>
        </w:rPr>
        <w:t>El Ministerio de Ambiente (2023) señal</w:t>
      </w:r>
      <w:r w:rsidR="00E94331" w:rsidRPr="006B40B2">
        <w:rPr>
          <w:rFonts w:ascii="Arial" w:hAnsi="Arial" w:cs="Arial"/>
        </w:rPr>
        <w:t xml:space="preserve">a que el sector tecnológico está implementando estrategias de economía circular como el Trade In de dispositivos, con un enfoque en reducir residuos electrónicos. </w:t>
      </w:r>
      <w:r w:rsidR="00380745" w:rsidRPr="006B40B2">
        <w:rPr>
          <w:rFonts w:ascii="Arial" w:hAnsi="Arial" w:cs="Arial"/>
        </w:rPr>
        <w:t xml:space="preserve">A su vez, </w:t>
      </w:r>
      <w:r w:rsidR="00E94331" w:rsidRPr="006B40B2">
        <w:rPr>
          <w:rFonts w:ascii="Arial" w:hAnsi="Arial" w:cs="Arial"/>
        </w:rPr>
        <w:t xml:space="preserve">El </w:t>
      </w:r>
      <w:r w:rsidR="0088130F" w:rsidRPr="006B40B2">
        <w:rPr>
          <w:rFonts w:ascii="Arial" w:hAnsi="Arial" w:cs="Arial"/>
        </w:rPr>
        <w:t>Centro</w:t>
      </w:r>
      <w:r w:rsidR="00E94331" w:rsidRPr="006B40B2">
        <w:rPr>
          <w:rFonts w:ascii="Arial" w:hAnsi="Arial" w:cs="Arial"/>
        </w:rPr>
        <w:t xml:space="preserve"> Nacional de Producción </w:t>
      </w:r>
      <w:r w:rsidR="000D4569" w:rsidRPr="006B40B2">
        <w:rPr>
          <w:rFonts w:ascii="Arial" w:hAnsi="Arial" w:cs="Arial"/>
        </w:rPr>
        <w:t>más</w:t>
      </w:r>
      <w:r w:rsidR="00E94331" w:rsidRPr="006B40B2">
        <w:rPr>
          <w:rFonts w:ascii="Arial" w:hAnsi="Arial" w:cs="Arial"/>
        </w:rPr>
        <w:t xml:space="preserve"> Limpia (2022) documenta un incremento del 35% en iniciativas de reciclaje de dispositivos electrónicos</w:t>
      </w:r>
      <w:r w:rsidR="007C24ED" w:rsidRPr="006B40B2">
        <w:rPr>
          <w:rFonts w:ascii="Arial" w:hAnsi="Arial" w:cs="Arial"/>
        </w:rPr>
        <w:t xml:space="preserve">. </w:t>
      </w:r>
      <w:r w:rsidR="00E94331" w:rsidRPr="006B40B2">
        <w:rPr>
          <w:rFonts w:ascii="Arial" w:hAnsi="Arial" w:cs="Arial"/>
        </w:rPr>
        <w:t xml:space="preserve">Las empresas de tecnología están implementando </w:t>
      </w:r>
      <w:r w:rsidR="006B40B2" w:rsidRPr="006B40B2">
        <w:rPr>
          <w:rFonts w:ascii="Arial" w:hAnsi="Arial" w:cs="Arial"/>
        </w:rPr>
        <w:t>estrategias de</w:t>
      </w:r>
      <w:r w:rsidR="00E94331" w:rsidRPr="006B40B2">
        <w:rPr>
          <w:rFonts w:ascii="Arial" w:hAnsi="Arial" w:cs="Arial"/>
        </w:rPr>
        <w:t xml:space="preserve"> cuidado al medio ambiente que incluyen diseño de productos </w:t>
      </w:r>
      <w:r w:rsidR="0088130F" w:rsidRPr="006B40B2">
        <w:rPr>
          <w:rFonts w:ascii="Arial" w:hAnsi="Arial" w:cs="Arial"/>
        </w:rPr>
        <w:t>más</w:t>
      </w:r>
      <w:r w:rsidR="00E94331" w:rsidRPr="006B40B2">
        <w:rPr>
          <w:rFonts w:ascii="Arial" w:hAnsi="Arial" w:cs="Arial"/>
        </w:rPr>
        <w:t xml:space="preserve"> sostenibles, programas de recuperación de dispositivos </w:t>
      </w:r>
      <w:r w:rsidR="0088130F" w:rsidRPr="006B40B2">
        <w:rPr>
          <w:rFonts w:ascii="Arial" w:hAnsi="Arial" w:cs="Arial"/>
        </w:rPr>
        <w:t>y reducción</w:t>
      </w:r>
      <w:r w:rsidR="00E94331" w:rsidRPr="006B40B2">
        <w:rPr>
          <w:rFonts w:ascii="Arial" w:hAnsi="Arial" w:cs="Arial"/>
        </w:rPr>
        <w:t xml:space="preserve"> de huella de carbono. </w:t>
      </w:r>
    </w:p>
    <w:p w14:paraId="67A8D1CF" w14:textId="52120EB1" w:rsidR="00C6457A" w:rsidRPr="006B40B2" w:rsidRDefault="0060413C" w:rsidP="00A71E16">
      <w:pPr>
        <w:pStyle w:val="whitespace-pre-wrap"/>
        <w:spacing w:line="276" w:lineRule="auto"/>
        <w:jc w:val="both"/>
        <w:rPr>
          <w:rFonts w:ascii="Arial" w:hAnsi="Arial" w:cs="Arial"/>
        </w:rPr>
      </w:pPr>
      <w:r w:rsidRPr="006B40B2">
        <w:rPr>
          <w:rFonts w:ascii="Arial" w:hAnsi="Arial" w:cs="Arial"/>
          <w:lang w:eastAsia="en-US"/>
        </w:rPr>
        <w:t xml:space="preserve">La </w:t>
      </w:r>
      <w:r w:rsidR="00804140" w:rsidRPr="006B40B2">
        <w:rPr>
          <w:rFonts w:ascii="Arial" w:hAnsi="Arial" w:cs="Arial"/>
          <w:lang w:eastAsia="en-US"/>
        </w:rPr>
        <w:t>conciencia ambiental del consumidor cada vez es más fuerte y represent</w:t>
      </w:r>
      <w:r w:rsidR="00984780" w:rsidRPr="006B40B2">
        <w:rPr>
          <w:rFonts w:ascii="Arial" w:hAnsi="Arial" w:cs="Arial"/>
          <w:lang w:eastAsia="en-US"/>
        </w:rPr>
        <w:t>ó</w:t>
      </w:r>
      <w:r w:rsidR="00804140" w:rsidRPr="006B40B2">
        <w:rPr>
          <w:rFonts w:ascii="Arial" w:hAnsi="Arial" w:cs="Arial"/>
          <w:lang w:eastAsia="en-US"/>
        </w:rPr>
        <w:t xml:space="preserve"> una </w:t>
      </w:r>
      <w:r w:rsidR="00984780" w:rsidRPr="006B40B2">
        <w:rPr>
          <w:rFonts w:ascii="Arial" w:hAnsi="Arial" w:cs="Arial"/>
          <w:lang w:eastAsia="en-US"/>
        </w:rPr>
        <w:t xml:space="preserve">buena </w:t>
      </w:r>
      <w:r w:rsidR="00804140" w:rsidRPr="006B40B2">
        <w:rPr>
          <w:rFonts w:ascii="Arial" w:hAnsi="Arial" w:cs="Arial"/>
          <w:lang w:eastAsia="en-US"/>
        </w:rPr>
        <w:t>oportunidad estrategia para Ishop</w:t>
      </w:r>
      <w:r w:rsidR="00087F89" w:rsidRPr="006B40B2">
        <w:rPr>
          <w:rFonts w:ascii="Arial" w:hAnsi="Arial" w:cs="Arial"/>
          <w:lang w:eastAsia="en-US"/>
        </w:rPr>
        <w:t xml:space="preserve">. </w:t>
      </w:r>
      <w:r w:rsidR="001058F4" w:rsidRPr="006B40B2">
        <w:rPr>
          <w:rFonts w:ascii="Arial" w:hAnsi="Arial" w:cs="Arial"/>
          <w:lang w:eastAsia="en-US"/>
        </w:rPr>
        <w:t>L</w:t>
      </w:r>
      <w:r w:rsidR="00CE6361" w:rsidRPr="006B40B2">
        <w:rPr>
          <w:rFonts w:ascii="Arial" w:hAnsi="Arial" w:cs="Arial"/>
          <w:lang w:eastAsia="en-US"/>
        </w:rPr>
        <w:t xml:space="preserve">a empresa ha posicionado su programa </w:t>
      </w:r>
      <w:r w:rsidR="00603482" w:rsidRPr="006B40B2">
        <w:rPr>
          <w:rFonts w:ascii="Arial" w:hAnsi="Arial" w:cs="Arial"/>
          <w:lang w:eastAsia="en-US"/>
        </w:rPr>
        <w:t xml:space="preserve">de </w:t>
      </w:r>
      <w:r w:rsidR="00CE6361" w:rsidRPr="006B40B2">
        <w:rPr>
          <w:rFonts w:ascii="Arial" w:hAnsi="Arial" w:cs="Arial"/>
          <w:lang w:eastAsia="en-US"/>
        </w:rPr>
        <w:t xml:space="preserve">Trade In, no solo como una </w:t>
      </w:r>
      <w:r w:rsidR="00C30340" w:rsidRPr="006B40B2">
        <w:rPr>
          <w:rFonts w:ascii="Arial" w:hAnsi="Arial" w:cs="Arial"/>
          <w:lang w:eastAsia="en-US"/>
        </w:rPr>
        <w:t>iniciativa</w:t>
      </w:r>
      <w:r w:rsidR="00CE6361" w:rsidRPr="006B40B2">
        <w:rPr>
          <w:rFonts w:ascii="Arial" w:hAnsi="Arial" w:cs="Arial"/>
          <w:lang w:eastAsia="en-US"/>
        </w:rPr>
        <w:t xml:space="preserve"> de sostenibilidad, si no como una estrategia comercial </w:t>
      </w:r>
      <w:r w:rsidR="00504163" w:rsidRPr="006B40B2">
        <w:rPr>
          <w:rFonts w:ascii="Arial" w:hAnsi="Arial" w:cs="Arial"/>
          <w:lang w:eastAsia="en-US"/>
        </w:rPr>
        <w:t xml:space="preserve">a </w:t>
      </w:r>
      <w:r w:rsidR="00D957EF" w:rsidRPr="006B40B2">
        <w:rPr>
          <w:rFonts w:ascii="Arial" w:hAnsi="Arial" w:cs="Arial"/>
          <w:lang w:eastAsia="en-US"/>
        </w:rPr>
        <w:t>través</w:t>
      </w:r>
      <w:r w:rsidR="00504163" w:rsidRPr="006B40B2">
        <w:rPr>
          <w:rFonts w:ascii="Arial" w:hAnsi="Arial" w:cs="Arial"/>
          <w:lang w:eastAsia="en-US"/>
        </w:rPr>
        <w:t xml:space="preserve"> de su nueva marca </w:t>
      </w:r>
      <w:r w:rsidR="00CC5100" w:rsidRPr="006B40B2">
        <w:rPr>
          <w:rFonts w:ascii="Arial" w:hAnsi="Arial" w:cs="Arial"/>
          <w:lang w:eastAsia="en-US"/>
        </w:rPr>
        <w:t>“</w:t>
      </w:r>
      <w:r w:rsidR="00504163" w:rsidRPr="006B40B2">
        <w:rPr>
          <w:rFonts w:ascii="Arial" w:hAnsi="Arial" w:cs="Arial"/>
          <w:lang w:eastAsia="en-US"/>
        </w:rPr>
        <w:t>Nixblix</w:t>
      </w:r>
      <w:r w:rsidR="00CC5100" w:rsidRPr="006B40B2">
        <w:rPr>
          <w:rFonts w:ascii="Arial" w:hAnsi="Arial" w:cs="Arial"/>
          <w:lang w:eastAsia="en-US"/>
        </w:rPr>
        <w:t>”</w:t>
      </w:r>
      <w:r w:rsidR="00582F3F" w:rsidRPr="006B40B2">
        <w:rPr>
          <w:rFonts w:ascii="Arial" w:hAnsi="Arial" w:cs="Arial"/>
          <w:lang w:eastAsia="en-US"/>
        </w:rPr>
        <w:t>, q</w:t>
      </w:r>
      <w:r w:rsidR="00D957EF" w:rsidRPr="006B40B2">
        <w:rPr>
          <w:rFonts w:ascii="Arial" w:hAnsi="Arial" w:cs="Arial"/>
          <w:lang w:eastAsia="en-US"/>
        </w:rPr>
        <w:t xml:space="preserve">ue le ha permitido a iShop crear una </w:t>
      </w:r>
      <w:r w:rsidR="00743100" w:rsidRPr="006B40B2">
        <w:rPr>
          <w:rFonts w:ascii="Arial" w:hAnsi="Arial" w:cs="Arial"/>
          <w:lang w:eastAsia="en-US"/>
        </w:rPr>
        <w:t>moderna</w:t>
      </w:r>
      <w:r w:rsidR="00D957EF" w:rsidRPr="006B40B2">
        <w:rPr>
          <w:rFonts w:ascii="Arial" w:hAnsi="Arial" w:cs="Arial"/>
          <w:lang w:eastAsia="en-US"/>
        </w:rPr>
        <w:t xml:space="preserve"> línea de negocio basada en la comercialización de dispositivos </w:t>
      </w:r>
      <w:r w:rsidR="00C30340" w:rsidRPr="006B40B2">
        <w:rPr>
          <w:rFonts w:ascii="Arial" w:hAnsi="Arial" w:cs="Arial"/>
          <w:lang w:eastAsia="en-US"/>
        </w:rPr>
        <w:t>que recibe en su programa</w:t>
      </w:r>
      <w:r w:rsidR="002F7ACE" w:rsidRPr="006B40B2">
        <w:rPr>
          <w:rFonts w:ascii="Arial" w:hAnsi="Arial" w:cs="Arial"/>
          <w:lang w:eastAsia="en-US"/>
        </w:rPr>
        <w:t xml:space="preserve"> de tecnología</w:t>
      </w:r>
      <w:r w:rsidR="00C30340" w:rsidRPr="006B40B2">
        <w:rPr>
          <w:rFonts w:ascii="Arial" w:hAnsi="Arial" w:cs="Arial"/>
          <w:lang w:eastAsia="en-US"/>
        </w:rPr>
        <w:t xml:space="preserve"> </w:t>
      </w:r>
      <w:r w:rsidR="002F7ACE" w:rsidRPr="006B40B2">
        <w:rPr>
          <w:rFonts w:ascii="Arial" w:hAnsi="Arial" w:cs="Arial"/>
          <w:lang w:eastAsia="en-US"/>
        </w:rPr>
        <w:t>circular Trade In.</w:t>
      </w:r>
    </w:p>
    <w:p w14:paraId="7BE63B56" w14:textId="55D574F0" w:rsidR="002D1C23" w:rsidRPr="006B40B2" w:rsidRDefault="002D1C23" w:rsidP="008A0FF7">
      <w:pPr>
        <w:pStyle w:val="Ttulo3"/>
        <w:rPr>
          <w:szCs w:val="24"/>
        </w:rPr>
      </w:pPr>
      <w:bookmarkStart w:id="14" w:name="_Toc196585453"/>
      <w:r w:rsidRPr="006B40B2">
        <w:rPr>
          <w:szCs w:val="24"/>
        </w:rPr>
        <w:lastRenderedPageBreak/>
        <w:t>Fuerzas demográficas</w:t>
      </w:r>
      <w:r w:rsidR="000A3224" w:rsidRPr="006B40B2">
        <w:rPr>
          <w:szCs w:val="24"/>
        </w:rPr>
        <w:t>:</w:t>
      </w:r>
      <w:bookmarkEnd w:id="14"/>
    </w:p>
    <w:p w14:paraId="73764099" w14:textId="10E31AF2" w:rsidR="00423765" w:rsidRPr="006B40B2" w:rsidRDefault="002D1C23" w:rsidP="00743100">
      <w:pPr>
        <w:spacing w:line="276" w:lineRule="auto"/>
        <w:jc w:val="both"/>
        <w:rPr>
          <w:rFonts w:ascii="Arial" w:hAnsi="Arial" w:cs="Arial"/>
          <w:color w:val="000000" w:themeColor="text1"/>
        </w:rPr>
      </w:pPr>
      <w:r w:rsidRPr="006B40B2">
        <w:rPr>
          <w:rFonts w:ascii="Arial" w:hAnsi="Arial" w:cs="Arial"/>
        </w:rPr>
        <w:t>I</w:t>
      </w:r>
      <w:r w:rsidR="00743100" w:rsidRPr="006B40B2">
        <w:rPr>
          <w:rFonts w:ascii="Arial" w:hAnsi="Arial" w:cs="Arial"/>
        </w:rPr>
        <w:t>S</w:t>
      </w:r>
      <w:r w:rsidRPr="006B40B2">
        <w:rPr>
          <w:rFonts w:ascii="Arial" w:hAnsi="Arial" w:cs="Arial"/>
        </w:rPr>
        <w:t xml:space="preserve">hop maneja una amplia gama de clientes en Colombia, con </w:t>
      </w:r>
      <w:r w:rsidR="00743100" w:rsidRPr="006B40B2">
        <w:rPr>
          <w:rFonts w:ascii="Arial" w:hAnsi="Arial" w:cs="Arial"/>
        </w:rPr>
        <w:t>más</w:t>
      </w:r>
      <w:r w:rsidRPr="006B40B2">
        <w:rPr>
          <w:rFonts w:ascii="Arial" w:hAnsi="Arial" w:cs="Arial"/>
        </w:rPr>
        <w:t xml:space="preserve"> de 10.000 personas visitando sus tiendas diariamente. La empresa cuenta con 33 tiendas en 1</w:t>
      </w:r>
      <w:r w:rsidR="00E0258A" w:rsidRPr="006B40B2">
        <w:rPr>
          <w:rFonts w:ascii="Arial" w:hAnsi="Arial" w:cs="Arial"/>
        </w:rPr>
        <w:t>4</w:t>
      </w:r>
      <w:r w:rsidRPr="006B40B2">
        <w:rPr>
          <w:rFonts w:ascii="Arial" w:hAnsi="Arial" w:cs="Arial"/>
        </w:rPr>
        <w:t xml:space="preserve"> ciudades y genera </w:t>
      </w:r>
      <w:r w:rsidR="00743100" w:rsidRPr="006B40B2">
        <w:rPr>
          <w:rFonts w:ascii="Arial" w:hAnsi="Arial" w:cs="Arial"/>
        </w:rPr>
        <w:t>más</w:t>
      </w:r>
      <w:r w:rsidRPr="006B40B2">
        <w:rPr>
          <w:rFonts w:ascii="Arial" w:hAnsi="Arial" w:cs="Arial"/>
        </w:rPr>
        <w:t xml:space="preserve"> de 400 empleos directos</w:t>
      </w:r>
      <w:r w:rsidR="00E0258A" w:rsidRPr="006B40B2">
        <w:rPr>
          <w:rFonts w:ascii="Arial" w:hAnsi="Arial" w:cs="Arial"/>
        </w:rPr>
        <w:t xml:space="preserve"> </w:t>
      </w:r>
      <w:r w:rsidR="00E0258A" w:rsidRPr="006B40B2">
        <w:rPr>
          <w:rFonts w:ascii="Arial" w:hAnsi="Arial" w:cs="Arial"/>
          <w:color w:val="000000" w:themeColor="text1"/>
        </w:rPr>
        <w:t>(</w:t>
      </w:r>
      <w:r w:rsidR="00651F19" w:rsidRPr="006B40B2">
        <w:rPr>
          <w:rFonts w:ascii="Arial" w:hAnsi="Arial" w:cs="Arial"/>
          <w:color w:val="000000" w:themeColor="text1"/>
        </w:rPr>
        <w:t>P</w:t>
      </w:r>
      <w:r w:rsidR="00E0258A" w:rsidRPr="006B40B2">
        <w:rPr>
          <w:rFonts w:ascii="Arial" w:hAnsi="Arial" w:cs="Arial"/>
          <w:color w:val="000000" w:themeColor="text1"/>
        </w:rPr>
        <w:t>ortafolio,2023).</w:t>
      </w:r>
    </w:p>
    <w:p w14:paraId="0CA4412B" w14:textId="738D785F" w:rsidR="00925660" w:rsidRPr="006B40B2" w:rsidRDefault="00C8374D" w:rsidP="00743100">
      <w:pPr>
        <w:spacing w:line="276" w:lineRule="auto"/>
        <w:jc w:val="both"/>
        <w:rPr>
          <w:rFonts w:ascii="Arial" w:hAnsi="Arial" w:cs="Arial"/>
        </w:rPr>
      </w:pPr>
      <w:r w:rsidRPr="006B40B2">
        <w:rPr>
          <w:rFonts w:ascii="Arial" w:hAnsi="Arial" w:cs="Arial"/>
          <w:color w:val="000000" w:themeColor="text1"/>
        </w:rPr>
        <w:t xml:space="preserve">La </w:t>
      </w:r>
      <w:r w:rsidR="002C2E75" w:rsidRPr="006B40B2">
        <w:rPr>
          <w:rFonts w:ascii="Arial" w:hAnsi="Arial" w:cs="Arial"/>
        </w:rPr>
        <w:t>población colombiana es predominantemente joven, con una medida de edad de 31 años, según el Departamento Administrativo Nacional de Estadística (DANE, 2023), esta demografía favorece a la adopción de nuevas tecnologías y la demanda de productos electrónicos, lo que representa una oportunidad para iShop.</w:t>
      </w:r>
    </w:p>
    <w:p w14:paraId="6A6EA938" w14:textId="77777777" w:rsidR="00827283" w:rsidRPr="006B40B2" w:rsidRDefault="00827283" w:rsidP="0097732C">
      <w:pPr>
        <w:spacing w:line="276" w:lineRule="auto"/>
        <w:jc w:val="both"/>
        <w:rPr>
          <w:rFonts w:ascii="Arial" w:hAnsi="Arial" w:cs="Arial"/>
        </w:rPr>
      </w:pPr>
    </w:p>
    <w:p w14:paraId="4927D663" w14:textId="5F025A52" w:rsidR="004F3A9A" w:rsidRPr="006B40B2" w:rsidRDefault="004F3A9A" w:rsidP="00B83F61">
      <w:pPr>
        <w:spacing w:line="276" w:lineRule="auto"/>
        <w:jc w:val="both"/>
        <w:rPr>
          <w:rFonts w:ascii="Arial" w:hAnsi="Arial" w:cs="Arial"/>
        </w:rPr>
      </w:pPr>
      <w:r w:rsidRPr="006B40B2">
        <w:rPr>
          <w:rFonts w:ascii="Arial" w:hAnsi="Arial" w:cs="Arial"/>
        </w:rPr>
        <w:t xml:space="preserve">Aunque la demografía colombiana parece favorable para iShop, existe una contradicción entre el mercadeo potencial </w:t>
      </w:r>
      <w:r w:rsidR="008B7356" w:rsidRPr="006B40B2">
        <w:rPr>
          <w:rFonts w:ascii="Arial" w:hAnsi="Arial" w:cs="Arial"/>
        </w:rPr>
        <w:t>(población joven) y el mercado actual (estratos 4,5 y 6 con alto poder adquisitivo)</w:t>
      </w:r>
      <w:r w:rsidR="009C1468" w:rsidRPr="006B40B2">
        <w:rPr>
          <w:rFonts w:ascii="Arial" w:hAnsi="Arial" w:cs="Arial"/>
        </w:rPr>
        <w:t>, l</w:t>
      </w:r>
      <w:r w:rsidR="00D9271E" w:rsidRPr="006B40B2">
        <w:rPr>
          <w:rFonts w:ascii="Arial" w:hAnsi="Arial" w:cs="Arial"/>
        </w:rPr>
        <w:t xml:space="preserve">a empresa </w:t>
      </w:r>
      <w:r w:rsidR="007B3114" w:rsidRPr="006B40B2">
        <w:rPr>
          <w:rFonts w:ascii="Arial" w:hAnsi="Arial" w:cs="Arial"/>
        </w:rPr>
        <w:t xml:space="preserve">debería </w:t>
      </w:r>
      <w:r w:rsidR="00D9271E" w:rsidRPr="006B40B2">
        <w:rPr>
          <w:rFonts w:ascii="Arial" w:hAnsi="Arial" w:cs="Arial"/>
        </w:rPr>
        <w:t xml:space="preserve">incursionar en estrategias para </w:t>
      </w:r>
      <w:r w:rsidR="00AD71CB" w:rsidRPr="006B40B2">
        <w:rPr>
          <w:rFonts w:ascii="Arial" w:hAnsi="Arial" w:cs="Arial"/>
        </w:rPr>
        <w:t xml:space="preserve">captar el segmento de jóvenes profesionales emergentes que </w:t>
      </w:r>
      <w:r w:rsidR="007B3114" w:rsidRPr="006B40B2">
        <w:rPr>
          <w:rFonts w:ascii="Arial" w:hAnsi="Arial" w:cs="Arial"/>
        </w:rPr>
        <w:t>aún</w:t>
      </w:r>
      <w:r w:rsidR="00AD71CB" w:rsidRPr="006B40B2">
        <w:rPr>
          <w:rFonts w:ascii="Arial" w:hAnsi="Arial" w:cs="Arial"/>
        </w:rPr>
        <w:t xml:space="preserve"> no tienen el poder adquisitivo para los productos de </w:t>
      </w:r>
      <w:r w:rsidR="00AB5A1C" w:rsidRPr="006B40B2">
        <w:rPr>
          <w:rFonts w:ascii="Arial" w:hAnsi="Arial" w:cs="Arial"/>
        </w:rPr>
        <w:t>Apple,</w:t>
      </w:r>
      <w:r w:rsidR="00AD71CB" w:rsidRPr="006B40B2">
        <w:rPr>
          <w:rFonts w:ascii="Arial" w:hAnsi="Arial" w:cs="Arial"/>
        </w:rPr>
        <w:t xml:space="preserve"> pero</w:t>
      </w:r>
      <w:r w:rsidR="00993AFA" w:rsidRPr="006B40B2">
        <w:rPr>
          <w:rFonts w:ascii="Arial" w:hAnsi="Arial" w:cs="Arial"/>
        </w:rPr>
        <w:t xml:space="preserve"> representan clientes potenciales a largo plazo</w:t>
      </w:r>
      <w:r w:rsidR="009C1468" w:rsidRPr="006B40B2">
        <w:rPr>
          <w:rFonts w:ascii="Arial" w:hAnsi="Arial" w:cs="Arial"/>
        </w:rPr>
        <w:t>. Por medio de programas de financiación especial</w:t>
      </w:r>
      <w:r w:rsidR="00E06814" w:rsidRPr="006B40B2">
        <w:rPr>
          <w:rFonts w:ascii="Arial" w:hAnsi="Arial" w:cs="Arial"/>
        </w:rPr>
        <w:t xml:space="preserve"> para </w:t>
      </w:r>
      <w:r w:rsidR="00AB5A1C" w:rsidRPr="006B40B2">
        <w:rPr>
          <w:rFonts w:ascii="Arial" w:hAnsi="Arial" w:cs="Arial"/>
        </w:rPr>
        <w:t>jóvenes</w:t>
      </w:r>
      <w:r w:rsidR="009C1468" w:rsidRPr="006B40B2">
        <w:rPr>
          <w:rFonts w:ascii="Arial" w:hAnsi="Arial" w:cs="Arial"/>
        </w:rPr>
        <w:t xml:space="preserve"> </w:t>
      </w:r>
      <w:r w:rsidR="007825A1" w:rsidRPr="006B40B2">
        <w:rPr>
          <w:rFonts w:ascii="Arial" w:hAnsi="Arial" w:cs="Arial"/>
        </w:rPr>
        <w:t xml:space="preserve">podrían ampliar su base de clientes sin comprometer el posicionamiento </w:t>
      </w:r>
      <w:r w:rsidR="00B83F61" w:rsidRPr="006B40B2">
        <w:rPr>
          <w:rFonts w:ascii="Arial" w:hAnsi="Arial" w:cs="Arial"/>
        </w:rPr>
        <w:t>premium</w:t>
      </w:r>
      <w:r w:rsidR="007825A1" w:rsidRPr="006B40B2">
        <w:rPr>
          <w:rFonts w:ascii="Arial" w:hAnsi="Arial" w:cs="Arial"/>
        </w:rPr>
        <w:t xml:space="preserve"> de la marca</w:t>
      </w:r>
      <w:r w:rsidR="00B83F61" w:rsidRPr="006B40B2">
        <w:rPr>
          <w:rFonts w:ascii="Arial" w:hAnsi="Arial" w:cs="Arial"/>
        </w:rPr>
        <w:t xml:space="preserve">, adaptando </w:t>
      </w:r>
      <w:r w:rsidR="0030255E" w:rsidRPr="006B40B2">
        <w:rPr>
          <w:rFonts w:ascii="Arial" w:hAnsi="Arial" w:cs="Arial"/>
        </w:rPr>
        <w:t>así</w:t>
      </w:r>
      <w:r w:rsidR="00B83F61" w:rsidRPr="006B40B2">
        <w:rPr>
          <w:rFonts w:ascii="Arial" w:hAnsi="Arial" w:cs="Arial"/>
        </w:rPr>
        <w:t xml:space="preserve"> su propuesta de valor al ciclo de vida de sus consumidores.</w:t>
      </w:r>
    </w:p>
    <w:p w14:paraId="0141924A" w14:textId="77777777" w:rsidR="00B83F61" w:rsidRPr="006B40B2" w:rsidRDefault="00B83F61" w:rsidP="0097732C">
      <w:pPr>
        <w:spacing w:line="276" w:lineRule="auto"/>
        <w:jc w:val="both"/>
        <w:rPr>
          <w:rFonts w:ascii="Arial" w:hAnsi="Arial" w:cs="Arial"/>
        </w:rPr>
      </w:pPr>
    </w:p>
    <w:p w14:paraId="00C69715" w14:textId="6069416D" w:rsidR="002D1C23" w:rsidRPr="006B40B2" w:rsidRDefault="002D1C23" w:rsidP="00A36B7D">
      <w:pPr>
        <w:spacing w:line="276" w:lineRule="auto"/>
        <w:rPr>
          <w:rFonts w:ascii="Arial" w:hAnsi="Arial" w:cs="Arial"/>
        </w:rPr>
      </w:pPr>
    </w:p>
    <w:p w14:paraId="3B5C2E6C" w14:textId="4F341965" w:rsidR="00D5386C" w:rsidRPr="006B40B2" w:rsidRDefault="002D1C23" w:rsidP="008A0FF7">
      <w:pPr>
        <w:pStyle w:val="Ttulo3"/>
        <w:rPr>
          <w:szCs w:val="24"/>
        </w:rPr>
      </w:pPr>
      <w:bookmarkStart w:id="15" w:name="_Toc196585454"/>
      <w:r w:rsidRPr="006B40B2">
        <w:rPr>
          <w:szCs w:val="24"/>
        </w:rPr>
        <w:t>Fuerzas culturales</w:t>
      </w:r>
      <w:r w:rsidR="000A3224" w:rsidRPr="006B40B2">
        <w:rPr>
          <w:szCs w:val="24"/>
        </w:rPr>
        <w:t>:</w:t>
      </w:r>
      <w:bookmarkEnd w:id="15"/>
    </w:p>
    <w:p w14:paraId="67A37070" w14:textId="036A1081" w:rsidR="00306E20" w:rsidRPr="006B40B2" w:rsidRDefault="00D5386C" w:rsidP="002A22D4">
      <w:pPr>
        <w:spacing w:line="276" w:lineRule="auto"/>
        <w:jc w:val="both"/>
        <w:rPr>
          <w:rFonts w:ascii="Arial" w:hAnsi="Arial" w:cs="Arial"/>
        </w:rPr>
      </w:pPr>
      <w:r w:rsidRPr="006B40B2">
        <w:rPr>
          <w:rFonts w:ascii="Arial" w:hAnsi="Arial" w:cs="Arial"/>
        </w:rPr>
        <w:t>L</w:t>
      </w:r>
      <w:r w:rsidR="002C2E75" w:rsidRPr="006B40B2">
        <w:rPr>
          <w:rFonts w:ascii="Arial" w:hAnsi="Arial" w:cs="Arial"/>
        </w:rPr>
        <w:t xml:space="preserve">a cultura colombiana </w:t>
      </w:r>
      <w:r w:rsidR="0097732C" w:rsidRPr="006B40B2">
        <w:rPr>
          <w:rFonts w:ascii="Arial" w:hAnsi="Arial" w:cs="Arial"/>
        </w:rPr>
        <w:t>v</w:t>
      </w:r>
      <w:r w:rsidR="002C2E75" w:rsidRPr="006B40B2">
        <w:rPr>
          <w:rFonts w:ascii="Arial" w:hAnsi="Arial" w:cs="Arial"/>
        </w:rPr>
        <w:t>alora la innovación y la conectividad, La penetración del internet en el país ha aumentado, alcanzando el 65% de la población en 2023, según el Ministerio de Tecnologías de la información y las Comunicaciones (MinTic</w:t>
      </w:r>
      <w:r w:rsidR="00821895" w:rsidRPr="006B40B2">
        <w:rPr>
          <w:rFonts w:ascii="Arial" w:hAnsi="Arial" w:cs="Arial"/>
        </w:rPr>
        <w:t xml:space="preserve"> </w:t>
      </w:r>
      <w:r w:rsidR="006B40B2" w:rsidRPr="006B40B2">
        <w:rPr>
          <w:rFonts w:ascii="Arial" w:hAnsi="Arial" w:cs="Arial"/>
          <w:color w:val="000000" w:themeColor="text1"/>
        </w:rPr>
        <w:t>2023)</w:t>
      </w:r>
      <w:r w:rsidR="002C2E75" w:rsidRPr="006B40B2">
        <w:rPr>
          <w:rFonts w:ascii="Arial" w:hAnsi="Arial" w:cs="Arial"/>
        </w:rPr>
        <w:t xml:space="preserve">. </w:t>
      </w:r>
    </w:p>
    <w:p w14:paraId="1A5FBB0A" w14:textId="22093E88" w:rsidR="00C64AAB" w:rsidRPr="006B40B2" w:rsidRDefault="00306E20" w:rsidP="00E0258A">
      <w:pPr>
        <w:spacing w:line="276" w:lineRule="auto"/>
        <w:jc w:val="both"/>
        <w:rPr>
          <w:rFonts w:ascii="Arial" w:hAnsi="Arial" w:cs="Arial"/>
        </w:rPr>
      </w:pPr>
      <w:r w:rsidRPr="006B40B2">
        <w:rPr>
          <w:rFonts w:ascii="Arial" w:hAnsi="Arial" w:cs="Arial"/>
        </w:rPr>
        <w:t xml:space="preserve">iShop ha demostrado una fuerte adaptación a las tendencias culturales </w:t>
      </w:r>
      <w:r w:rsidR="00D5386C" w:rsidRPr="006B40B2">
        <w:rPr>
          <w:rFonts w:ascii="Arial" w:hAnsi="Arial" w:cs="Arial"/>
        </w:rPr>
        <w:t>colombianas</w:t>
      </w:r>
      <w:r w:rsidRPr="006B40B2">
        <w:rPr>
          <w:rFonts w:ascii="Arial" w:hAnsi="Arial" w:cs="Arial"/>
        </w:rPr>
        <w:t xml:space="preserve">, en su 14° aniversario en Colombia, la empresa lanzo la campaña #Cerca De Ti, enfocada en acercar a los clientes a dispositivos que mejoren su vida diaria, </w:t>
      </w:r>
      <w:r w:rsidR="00D5386C" w:rsidRPr="006B40B2">
        <w:rPr>
          <w:rFonts w:ascii="Arial" w:hAnsi="Arial" w:cs="Arial"/>
        </w:rPr>
        <w:t xml:space="preserve">resaltando la importancia de la música, la fotografía y las herramientas para emprendedores y creadores de contenido (Noti-America, 2023). </w:t>
      </w:r>
      <w:r w:rsidR="00773FB8" w:rsidRPr="006B40B2">
        <w:rPr>
          <w:rFonts w:ascii="Arial" w:hAnsi="Arial" w:cs="Arial"/>
        </w:rPr>
        <w:t>Por otro lado, e</w:t>
      </w:r>
      <w:r w:rsidR="00C64AAB" w:rsidRPr="006B40B2">
        <w:rPr>
          <w:rFonts w:ascii="Arial" w:hAnsi="Arial" w:cs="Arial"/>
        </w:rPr>
        <w:t>l entorno cultural colombiano, con s</w:t>
      </w:r>
      <w:r w:rsidR="00FE5775" w:rsidRPr="006B40B2">
        <w:rPr>
          <w:rFonts w:ascii="Arial" w:hAnsi="Arial" w:cs="Arial"/>
        </w:rPr>
        <w:t xml:space="preserve">u creciente adopción digital y </w:t>
      </w:r>
      <w:r w:rsidR="00FC5A33" w:rsidRPr="006B40B2">
        <w:rPr>
          <w:rFonts w:ascii="Arial" w:hAnsi="Arial" w:cs="Arial"/>
        </w:rPr>
        <w:t>valoración</w:t>
      </w:r>
      <w:r w:rsidR="00FE5775" w:rsidRPr="006B40B2">
        <w:rPr>
          <w:rFonts w:ascii="Arial" w:hAnsi="Arial" w:cs="Arial"/>
        </w:rPr>
        <w:t xml:space="preserve"> de la innovación es un terreno fértil para el modelo de negocio de </w:t>
      </w:r>
      <w:r w:rsidR="0078558A" w:rsidRPr="006B40B2">
        <w:rPr>
          <w:rFonts w:ascii="Arial" w:hAnsi="Arial" w:cs="Arial"/>
        </w:rPr>
        <w:t>iS</w:t>
      </w:r>
      <w:r w:rsidR="00FE5775" w:rsidRPr="006B40B2">
        <w:rPr>
          <w:rFonts w:ascii="Arial" w:hAnsi="Arial" w:cs="Arial"/>
        </w:rPr>
        <w:t xml:space="preserve">hop. La empresa ha adaptado su mensaje de marketing al </w:t>
      </w:r>
      <w:r w:rsidR="0078558A" w:rsidRPr="006B40B2">
        <w:rPr>
          <w:rFonts w:ascii="Arial" w:hAnsi="Arial" w:cs="Arial"/>
        </w:rPr>
        <w:t>contexto</w:t>
      </w:r>
      <w:r w:rsidR="00FE5775" w:rsidRPr="006B40B2">
        <w:rPr>
          <w:rFonts w:ascii="Arial" w:hAnsi="Arial" w:cs="Arial"/>
        </w:rPr>
        <w:t xml:space="preserve"> de </w:t>
      </w:r>
      <w:r w:rsidR="0078558A" w:rsidRPr="006B40B2">
        <w:rPr>
          <w:rFonts w:ascii="Arial" w:hAnsi="Arial" w:cs="Arial"/>
        </w:rPr>
        <w:t>cultura</w:t>
      </w:r>
      <w:r w:rsidR="00FE5775" w:rsidRPr="006B40B2">
        <w:rPr>
          <w:rFonts w:ascii="Arial" w:hAnsi="Arial" w:cs="Arial"/>
        </w:rPr>
        <w:t xml:space="preserve"> local, </w:t>
      </w:r>
      <w:r w:rsidR="00EF2229" w:rsidRPr="006B40B2">
        <w:rPr>
          <w:rFonts w:ascii="Arial" w:hAnsi="Arial" w:cs="Arial"/>
        </w:rPr>
        <w:t>distanciándose de la imagen elitis</w:t>
      </w:r>
      <w:r w:rsidR="0078558A" w:rsidRPr="006B40B2">
        <w:rPr>
          <w:rFonts w:ascii="Arial" w:hAnsi="Arial" w:cs="Arial"/>
        </w:rPr>
        <w:t>ta</w:t>
      </w:r>
      <w:r w:rsidR="00EF2229" w:rsidRPr="006B40B2">
        <w:rPr>
          <w:rFonts w:ascii="Arial" w:hAnsi="Arial" w:cs="Arial"/>
        </w:rPr>
        <w:t xml:space="preserve"> que tradicionalmente se le asocia a los productos </w:t>
      </w:r>
      <w:r w:rsidR="0078558A" w:rsidRPr="006B40B2">
        <w:rPr>
          <w:rFonts w:ascii="Arial" w:hAnsi="Arial" w:cs="Arial"/>
        </w:rPr>
        <w:t>Apple</w:t>
      </w:r>
      <w:r w:rsidR="00EF2229" w:rsidRPr="006B40B2">
        <w:rPr>
          <w:rFonts w:ascii="Arial" w:hAnsi="Arial" w:cs="Arial"/>
        </w:rPr>
        <w:t xml:space="preserve">, para ello iShop </w:t>
      </w:r>
      <w:r w:rsidR="007E59A5" w:rsidRPr="006B40B2">
        <w:rPr>
          <w:rFonts w:ascii="Arial" w:hAnsi="Arial" w:cs="Arial"/>
        </w:rPr>
        <w:t>ha</w:t>
      </w:r>
      <w:r w:rsidR="00EF2229" w:rsidRPr="006B40B2">
        <w:rPr>
          <w:rFonts w:ascii="Arial" w:hAnsi="Arial" w:cs="Arial"/>
        </w:rPr>
        <w:t xml:space="preserve"> trabajado con </w:t>
      </w:r>
      <w:r w:rsidR="006E0C75" w:rsidRPr="006B40B2">
        <w:rPr>
          <w:rFonts w:ascii="Arial" w:hAnsi="Arial" w:cs="Arial"/>
        </w:rPr>
        <w:t>figuras colombianas como cantantes, presentadores y actores socialmente muy estimados</w:t>
      </w:r>
      <w:r w:rsidR="00973A70" w:rsidRPr="006B40B2">
        <w:rPr>
          <w:rFonts w:ascii="Arial" w:hAnsi="Arial" w:cs="Arial"/>
        </w:rPr>
        <w:t xml:space="preserve"> acercándose así a</w:t>
      </w:r>
      <w:r w:rsidR="0056357C" w:rsidRPr="006B40B2">
        <w:rPr>
          <w:rFonts w:ascii="Arial" w:hAnsi="Arial" w:cs="Arial"/>
        </w:rPr>
        <w:t xml:space="preserve"> al consumidor </w:t>
      </w:r>
      <w:r w:rsidR="006B40B2" w:rsidRPr="006B40B2">
        <w:rPr>
          <w:rFonts w:ascii="Arial" w:hAnsi="Arial" w:cs="Arial"/>
        </w:rPr>
        <w:t>colombiano</w:t>
      </w:r>
      <w:r w:rsidR="00973A70" w:rsidRPr="006B40B2">
        <w:rPr>
          <w:rFonts w:ascii="Arial" w:hAnsi="Arial" w:cs="Arial"/>
        </w:rPr>
        <w:t>.</w:t>
      </w:r>
    </w:p>
    <w:p w14:paraId="3B8D232D" w14:textId="04BAC321" w:rsidR="00184414" w:rsidRPr="006B40B2" w:rsidRDefault="00BF1ECD" w:rsidP="00E0258A">
      <w:pPr>
        <w:spacing w:line="276" w:lineRule="auto"/>
        <w:jc w:val="both"/>
        <w:rPr>
          <w:rFonts w:ascii="Arial" w:hAnsi="Arial" w:cs="Arial"/>
        </w:rPr>
      </w:pPr>
      <w:r w:rsidRPr="006B40B2">
        <w:rPr>
          <w:rFonts w:ascii="Arial" w:hAnsi="Arial" w:cs="Arial"/>
        </w:rPr>
        <w:lastRenderedPageBreak/>
        <w:t xml:space="preserve">La creciente adsorción del internet en el país crea un mercado potencialmente amplio y en expansión para los productos que iShop ofrece, los colombianos </w:t>
      </w:r>
      <w:r w:rsidR="002C74B3" w:rsidRPr="006B40B2">
        <w:rPr>
          <w:rFonts w:ascii="Arial" w:hAnsi="Arial" w:cs="Arial"/>
        </w:rPr>
        <w:t>están</w:t>
      </w:r>
      <w:r w:rsidRPr="006B40B2">
        <w:rPr>
          <w:rFonts w:ascii="Arial" w:hAnsi="Arial" w:cs="Arial"/>
        </w:rPr>
        <w:t xml:space="preserve"> cada vez </w:t>
      </w:r>
      <w:r w:rsidR="00DA1DC8" w:rsidRPr="006B40B2">
        <w:rPr>
          <w:rFonts w:ascii="Arial" w:hAnsi="Arial" w:cs="Arial"/>
        </w:rPr>
        <w:t>más</w:t>
      </w:r>
      <w:r w:rsidRPr="006B40B2">
        <w:rPr>
          <w:rFonts w:ascii="Arial" w:hAnsi="Arial" w:cs="Arial"/>
        </w:rPr>
        <w:t xml:space="preserve"> familiarizados con la tecnología y buscan dispositivos que se integren a su vida </w:t>
      </w:r>
      <w:r w:rsidR="00DA1DC8" w:rsidRPr="006B40B2">
        <w:rPr>
          <w:rFonts w:ascii="Arial" w:hAnsi="Arial" w:cs="Arial"/>
        </w:rPr>
        <w:t>digital</w:t>
      </w:r>
      <w:r w:rsidR="00184414" w:rsidRPr="006B40B2">
        <w:rPr>
          <w:rFonts w:ascii="Arial" w:hAnsi="Arial" w:cs="Arial"/>
        </w:rPr>
        <w:t xml:space="preserve">. La estrategia de iShop de trabajar con figuras </w:t>
      </w:r>
      <w:r w:rsidR="002C74B3" w:rsidRPr="006B40B2">
        <w:rPr>
          <w:rFonts w:ascii="Arial" w:hAnsi="Arial" w:cs="Arial"/>
        </w:rPr>
        <w:t>públicas</w:t>
      </w:r>
      <w:r w:rsidR="00184414" w:rsidRPr="006B40B2">
        <w:rPr>
          <w:rFonts w:ascii="Arial" w:hAnsi="Arial" w:cs="Arial"/>
        </w:rPr>
        <w:t xml:space="preserve"> colombianas </w:t>
      </w:r>
      <w:r w:rsidR="003C5510" w:rsidRPr="006B40B2">
        <w:rPr>
          <w:rFonts w:ascii="Arial" w:hAnsi="Arial" w:cs="Arial"/>
        </w:rPr>
        <w:t xml:space="preserve">es crucial para </w:t>
      </w:r>
      <w:r w:rsidR="00CF6407" w:rsidRPr="006B40B2">
        <w:rPr>
          <w:rFonts w:ascii="Arial" w:hAnsi="Arial" w:cs="Arial"/>
        </w:rPr>
        <w:t>contrarrestar</w:t>
      </w:r>
      <w:r w:rsidR="003C5510" w:rsidRPr="006B40B2">
        <w:rPr>
          <w:rFonts w:ascii="Arial" w:hAnsi="Arial" w:cs="Arial"/>
        </w:rPr>
        <w:t xml:space="preserve"> la percepción de que los productos Apple son exclusivos para un solo </w:t>
      </w:r>
      <w:r w:rsidR="00CF6407" w:rsidRPr="006B40B2">
        <w:rPr>
          <w:rFonts w:ascii="Arial" w:hAnsi="Arial" w:cs="Arial"/>
        </w:rPr>
        <w:t>grupo</w:t>
      </w:r>
      <w:r w:rsidR="003C5510" w:rsidRPr="006B40B2">
        <w:rPr>
          <w:rFonts w:ascii="Arial" w:hAnsi="Arial" w:cs="Arial"/>
        </w:rPr>
        <w:t xml:space="preserve"> étnico, pero el la</w:t>
      </w:r>
      <w:r w:rsidR="00CF6407" w:rsidRPr="006B40B2">
        <w:rPr>
          <w:rFonts w:ascii="Arial" w:hAnsi="Arial" w:cs="Arial"/>
        </w:rPr>
        <w:t xml:space="preserve">do no tan positivo de esta estrategia es que no </w:t>
      </w:r>
      <w:r w:rsidR="006B40B2" w:rsidRPr="006B40B2">
        <w:rPr>
          <w:rFonts w:ascii="Arial" w:hAnsi="Arial" w:cs="Arial"/>
        </w:rPr>
        <w:t>todas las figuras</w:t>
      </w:r>
      <w:r w:rsidR="00636CA5" w:rsidRPr="006B40B2">
        <w:rPr>
          <w:rFonts w:ascii="Arial" w:hAnsi="Arial" w:cs="Arial"/>
        </w:rPr>
        <w:t xml:space="preserve"> de “influen</w:t>
      </w:r>
      <w:r w:rsidR="003307BD">
        <w:rPr>
          <w:rFonts w:ascii="Arial" w:hAnsi="Arial" w:cs="Arial"/>
        </w:rPr>
        <w:t>c</w:t>
      </w:r>
      <w:r w:rsidR="00636CA5" w:rsidRPr="006B40B2">
        <w:rPr>
          <w:rFonts w:ascii="Arial" w:hAnsi="Arial" w:cs="Arial"/>
        </w:rPr>
        <w:t xml:space="preserve">er” logran </w:t>
      </w:r>
      <w:r w:rsidR="00320B1A" w:rsidRPr="006B40B2">
        <w:rPr>
          <w:rFonts w:ascii="Arial" w:hAnsi="Arial" w:cs="Arial"/>
        </w:rPr>
        <w:t>conectar</w:t>
      </w:r>
      <w:r w:rsidR="00636CA5" w:rsidRPr="006B40B2">
        <w:rPr>
          <w:rFonts w:ascii="Arial" w:hAnsi="Arial" w:cs="Arial"/>
        </w:rPr>
        <w:t xml:space="preserve"> con el </w:t>
      </w:r>
      <w:r w:rsidR="00320B1A" w:rsidRPr="006B40B2">
        <w:rPr>
          <w:rFonts w:ascii="Arial" w:hAnsi="Arial" w:cs="Arial"/>
        </w:rPr>
        <w:t>público</w:t>
      </w:r>
      <w:r w:rsidR="00636CA5" w:rsidRPr="006B40B2">
        <w:rPr>
          <w:rFonts w:ascii="Arial" w:hAnsi="Arial" w:cs="Arial"/>
        </w:rPr>
        <w:t xml:space="preserve"> local de las </w:t>
      </w:r>
      <w:r w:rsidR="00F717D5" w:rsidRPr="006B40B2">
        <w:rPr>
          <w:rFonts w:ascii="Arial" w:hAnsi="Arial" w:cs="Arial"/>
        </w:rPr>
        <w:t>14</w:t>
      </w:r>
      <w:r w:rsidR="00636CA5" w:rsidRPr="006B40B2">
        <w:rPr>
          <w:rFonts w:ascii="Arial" w:hAnsi="Arial" w:cs="Arial"/>
        </w:rPr>
        <w:t xml:space="preserve"> </w:t>
      </w:r>
      <w:r w:rsidR="00F717D5" w:rsidRPr="006B40B2">
        <w:rPr>
          <w:rFonts w:ascii="Arial" w:hAnsi="Arial" w:cs="Arial"/>
        </w:rPr>
        <w:t>ciudades</w:t>
      </w:r>
      <w:r w:rsidR="00636CA5" w:rsidRPr="006B40B2">
        <w:rPr>
          <w:rFonts w:ascii="Arial" w:hAnsi="Arial" w:cs="Arial"/>
        </w:rPr>
        <w:t xml:space="preserve"> </w:t>
      </w:r>
      <w:r w:rsidR="00320B1A" w:rsidRPr="006B40B2">
        <w:rPr>
          <w:rFonts w:ascii="Arial" w:hAnsi="Arial" w:cs="Arial"/>
        </w:rPr>
        <w:t>que maneja la marca</w:t>
      </w:r>
      <w:r w:rsidR="00F717D5" w:rsidRPr="006B40B2">
        <w:rPr>
          <w:rFonts w:ascii="Arial" w:hAnsi="Arial" w:cs="Arial"/>
        </w:rPr>
        <w:t>.</w:t>
      </w:r>
    </w:p>
    <w:p w14:paraId="215C179C" w14:textId="77777777" w:rsidR="002D1C23" w:rsidRPr="006B40B2" w:rsidRDefault="002D1C23" w:rsidP="00A36B7D">
      <w:pPr>
        <w:spacing w:line="276" w:lineRule="auto"/>
        <w:rPr>
          <w:rFonts w:ascii="Arial" w:hAnsi="Arial" w:cs="Arial"/>
          <w:b/>
          <w:bCs/>
        </w:rPr>
      </w:pPr>
    </w:p>
    <w:p w14:paraId="0612174D" w14:textId="23F83A47" w:rsidR="002D1C23" w:rsidRPr="006B40B2" w:rsidRDefault="002D1C23" w:rsidP="008A0FF7">
      <w:pPr>
        <w:pStyle w:val="Ttulo3"/>
        <w:rPr>
          <w:szCs w:val="24"/>
        </w:rPr>
      </w:pPr>
      <w:bookmarkStart w:id="16" w:name="_Toc196585455"/>
      <w:r w:rsidRPr="006B40B2">
        <w:rPr>
          <w:szCs w:val="24"/>
        </w:rPr>
        <w:t>Fuerzas políticas</w:t>
      </w:r>
      <w:r w:rsidR="000A3224" w:rsidRPr="006B40B2">
        <w:rPr>
          <w:szCs w:val="24"/>
        </w:rPr>
        <w:t>:</w:t>
      </w:r>
      <w:bookmarkEnd w:id="16"/>
    </w:p>
    <w:p w14:paraId="28CC3BBE" w14:textId="2CA4F2B3" w:rsidR="00D5386C" w:rsidRPr="006B40B2" w:rsidRDefault="00D5386C" w:rsidP="00C07D64">
      <w:pPr>
        <w:spacing w:line="276" w:lineRule="auto"/>
        <w:jc w:val="both"/>
        <w:rPr>
          <w:rFonts w:ascii="Arial" w:hAnsi="Arial" w:cs="Arial"/>
        </w:rPr>
      </w:pPr>
      <w:r w:rsidRPr="006B40B2">
        <w:rPr>
          <w:rFonts w:ascii="Arial" w:hAnsi="Arial" w:cs="Arial"/>
        </w:rPr>
        <w:t>iShop, al ser un distribuidor de productos Apple, depende significativamente de la importación de dispositivos tecnológicos</w:t>
      </w:r>
      <w:r w:rsidR="00C07D64" w:rsidRPr="006B40B2">
        <w:rPr>
          <w:rFonts w:ascii="Arial" w:hAnsi="Arial" w:cs="Arial"/>
        </w:rPr>
        <w:t>, p</w:t>
      </w:r>
      <w:r w:rsidRPr="006B40B2">
        <w:rPr>
          <w:rFonts w:ascii="Arial" w:hAnsi="Arial" w:cs="Arial"/>
        </w:rPr>
        <w:t>or lo tanto</w:t>
      </w:r>
      <w:r w:rsidR="00C07D64" w:rsidRPr="006B40B2">
        <w:rPr>
          <w:rFonts w:ascii="Arial" w:hAnsi="Arial" w:cs="Arial"/>
        </w:rPr>
        <w:t xml:space="preserve">, las políticas arancelarias en Colombia tienen un impacto directo en los costos operativos, precios finales y competitividad en el mercado. En Colombia los impuestos aplicados a productos electrónicos de consumo pueden variar entre el 5% y el 15% dependiendo del tipo de producto; según la Cámara de Comercio de </w:t>
      </w:r>
      <w:r w:rsidR="00D5549D" w:rsidRPr="006B40B2">
        <w:rPr>
          <w:rFonts w:ascii="Arial" w:hAnsi="Arial" w:cs="Arial"/>
        </w:rPr>
        <w:t>Bogotá</w:t>
      </w:r>
      <w:r w:rsidR="00C07D64" w:rsidRPr="006B40B2">
        <w:rPr>
          <w:rFonts w:ascii="Arial" w:hAnsi="Arial" w:cs="Arial"/>
        </w:rPr>
        <w:t xml:space="preserve"> (2023), un aumento de estas tasas debido a medidas proteccionistas podría elevar significativamente los precios de los productos Apple afectando la demanda de los consumidores.</w:t>
      </w:r>
    </w:p>
    <w:p w14:paraId="090EEDAE" w14:textId="77777777" w:rsidR="00C07D64" w:rsidRPr="006B40B2" w:rsidRDefault="00C07D64" w:rsidP="00C07D64">
      <w:pPr>
        <w:spacing w:line="276" w:lineRule="auto"/>
        <w:jc w:val="both"/>
        <w:rPr>
          <w:rFonts w:ascii="Arial" w:hAnsi="Arial" w:cs="Arial"/>
        </w:rPr>
      </w:pPr>
    </w:p>
    <w:p w14:paraId="64D0C95F" w14:textId="13184C58" w:rsidR="00C07D64" w:rsidRPr="006B40B2" w:rsidRDefault="00C07D64" w:rsidP="008A0FF7">
      <w:pPr>
        <w:pStyle w:val="Ttulo3"/>
        <w:rPr>
          <w:rFonts w:eastAsia="Times New Roman"/>
          <w:b w:val="0"/>
          <w:iCs w:val="0"/>
          <w:szCs w:val="24"/>
        </w:rPr>
      </w:pPr>
      <w:bookmarkStart w:id="17" w:name="_Toc188969944"/>
      <w:bookmarkStart w:id="18" w:name="_Toc188971674"/>
      <w:bookmarkStart w:id="19" w:name="_Toc189039724"/>
      <w:bookmarkStart w:id="20" w:name="_Toc196585456"/>
      <w:r w:rsidRPr="006B40B2">
        <w:rPr>
          <w:rFonts w:eastAsia="Times New Roman"/>
          <w:b w:val="0"/>
          <w:iCs w:val="0"/>
          <w:szCs w:val="24"/>
        </w:rPr>
        <w:t>La reforma tributaria aprobada en Colombia en 2022 introdujo cambios significativos en la estructura impositiva del país, afectando a diversos sectores económicos, incluido el tecnológico. Uno de los principales ajustes fue el incremento en el Impuesto al Valor Agregado (IVA) para ciertos productos tecnológicos importados, lo que repercute directamente en empresas como iShop, que dependen de la importación de bienes electrónicos (ANDI,2022).</w:t>
      </w:r>
      <w:bookmarkEnd w:id="17"/>
      <w:bookmarkEnd w:id="18"/>
      <w:bookmarkEnd w:id="19"/>
      <w:r w:rsidR="007C3764" w:rsidRPr="006B40B2">
        <w:rPr>
          <w:rFonts w:eastAsia="Times New Roman"/>
          <w:b w:val="0"/>
          <w:iCs w:val="0"/>
          <w:szCs w:val="24"/>
        </w:rPr>
        <w:t xml:space="preserve"> Para mitigar este impacto tributario, iShop ha implementado una estrategia de diversificación de ingresos, fortaleciendo líneas de negocio con menor carga impositiva como los servicios técnicos especializados en sus tiendas APP y planes de garantía extendida con aseguradoras aliadas.</w:t>
      </w:r>
      <w:bookmarkEnd w:id="20"/>
    </w:p>
    <w:p w14:paraId="2F6FD7F4" w14:textId="77777777" w:rsidR="00364B62" w:rsidRPr="006B40B2" w:rsidRDefault="00364B62" w:rsidP="00364B62">
      <w:pPr>
        <w:rPr>
          <w:rFonts w:ascii="Arial" w:hAnsi="Arial" w:cs="Arial"/>
        </w:rPr>
      </w:pPr>
    </w:p>
    <w:p w14:paraId="198567E4" w14:textId="77777777" w:rsidR="00B93E0E" w:rsidRPr="006B40B2" w:rsidRDefault="00B93E0E" w:rsidP="00364B62">
      <w:pPr>
        <w:rPr>
          <w:rFonts w:ascii="Arial" w:hAnsi="Arial" w:cs="Arial"/>
        </w:rPr>
      </w:pPr>
    </w:p>
    <w:p w14:paraId="27CD51F5" w14:textId="77777777" w:rsidR="00B93E0E" w:rsidRPr="006B40B2" w:rsidRDefault="00B93E0E" w:rsidP="00364B62">
      <w:pPr>
        <w:rPr>
          <w:rFonts w:ascii="Arial" w:hAnsi="Arial" w:cs="Arial"/>
        </w:rPr>
      </w:pPr>
    </w:p>
    <w:p w14:paraId="18993B49" w14:textId="77777777" w:rsidR="00B93E0E" w:rsidRPr="006B40B2" w:rsidRDefault="00B93E0E" w:rsidP="00364B62">
      <w:pPr>
        <w:rPr>
          <w:rFonts w:ascii="Arial" w:hAnsi="Arial" w:cs="Arial"/>
        </w:rPr>
      </w:pPr>
    </w:p>
    <w:p w14:paraId="42D87AA9" w14:textId="77777777" w:rsidR="00B93E0E" w:rsidRPr="006B40B2" w:rsidRDefault="00B93E0E" w:rsidP="00364B62">
      <w:pPr>
        <w:rPr>
          <w:rFonts w:ascii="Arial" w:hAnsi="Arial" w:cs="Arial"/>
        </w:rPr>
      </w:pPr>
    </w:p>
    <w:p w14:paraId="7769A9EE" w14:textId="77777777" w:rsidR="00B93E0E" w:rsidRPr="006B40B2" w:rsidRDefault="00B93E0E" w:rsidP="00364B62">
      <w:pPr>
        <w:rPr>
          <w:rFonts w:ascii="Arial" w:hAnsi="Arial" w:cs="Arial"/>
        </w:rPr>
      </w:pPr>
    </w:p>
    <w:p w14:paraId="2B5320A7" w14:textId="77777777" w:rsidR="00B93E0E" w:rsidRPr="006B40B2" w:rsidRDefault="00B93E0E" w:rsidP="00364B62">
      <w:pPr>
        <w:rPr>
          <w:rFonts w:ascii="Arial" w:hAnsi="Arial" w:cs="Arial"/>
        </w:rPr>
      </w:pPr>
    </w:p>
    <w:p w14:paraId="10FEF923" w14:textId="77777777" w:rsidR="00B93E0E" w:rsidRPr="006B40B2" w:rsidRDefault="00B93E0E" w:rsidP="00A1651D">
      <w:pPr>
        <w:rPr>
          <w:rFonts w:ascii="Arial" w:hAnsi="Arial" w:cs="Arial"/>
        </w:rPr>
      </w:pPr>
    </w:p>
    <w:p w14:paraId="381A41D6" w14:textId="77777777" w:rsidR="00D23E52" w:rsidRPr="006B40B2" w:rsidRDefault="00D23E52" w:rsidP="00D23E52">
      <w:pPr>
        <w:rPr>
          <w:rFonts w:ascii="Arial" w:hAnsi="Arial" w:cs="Arial"/>
        </w:rPr>
      </w:pPr>
    </w:p>
    <w:p w14:paraId="1BDD31C6" w14:textId="45B22BF7" w:rsidR="00354E35" w:rsidRPr="006B40B2" w:rsidRDefault="00354E35" w:rsidP="00FF2781">
      <w:pPr>
        <w:pStyle w:val="Ttulo2"/>
        <w:rPr>
          <w:szCs w:val="24"/>
        </w:rPr>
      </w:pPr>
      <w:bookmarkStart w:id="21" w:name="_Toc196585457"/>
      <w:r w:rsidRPr="006B40B2">
        <w:rPr>
          <w:szCs w:val="24"/>
        </w:rPr>
        <w:lastRenderedPageBreak/>
        <w:t>Variables del m</w:t>
      </w:r>
      <w:r w:rsidR="001E2B4E" w:rsidRPr="006B40B2">
        <w:rPr>
          <w:szCs w:val="24"/>
        </w:rPr>
        <w:t>i</w:t>
      </w:r>
      <w:r w:rsidRPr="006B40B2">
        <w:rPr>
          <w:szCs w:val="24"/>
        </w:rPr>
        <w:t>croentorno</w:t>
      </w:r>
      <w:bookmarkEnd w:id="21"/>
      <w:r w:rsidRPr="006B40B2">
        <w:rPr>
          <w:szCs w:val="24"/>
        </w:rPr>
        <w:t xml:space="preserve"> </w:t>
      </w:r>
    </w:p>
    <w:p w14:paraId="731ADC9E" w14:textId="77777777" w:rsidR="00B93E0E" w:rsidRPr="006B40B2" w:rsidRDefault="00B93E0E" w:rsidP="00A1651D">
      <w:pPr>
        <w:rPr>
          <w:rFonts w:ascii="Arial" w:hAnsi="Arial" w:cs="Arial"/>
        </w:rPr>
      </w:pPr>
    </w:p>
    <w:p w14:paraId="22F4989C" w14:textId="6A948004" w:rsidR="00354E35" w:rsidRPr="006B40B2" w:rsidRDefault="00354E35" w:rsidP="008A0FF7">
      <w:pPr>
        <w:pStyle w:val="Ttulo3"/>
        <w:rPr>
          <w:szCs w:val="24"/>
        </w:rPr>
      </w:pPr>
      <w:bookmarkStart w:id="22" w:name="_Toc196585458"/>
      <w:r w:rsidRPr="006B40B2">
        <w:rPr>
          <w:szCs w:val="24"/>
        </w:rPr>
        <w:t>Clientes:</w:t>
      </w:r>
      <w:bookmarkEnd w:id="22"/>
    </w:p>
    <w:p w14:paraId="6FABA084" w14:textId="004A41B4" w:rsidR="00684ADC" w:rsidRPr="006B40B2" w:rsidRDefault="00372980" w:rsidP="002C6BC2">
      <w:pPr>
        <w:spacing w:line="276" w:lineRule="auto"/>
        <w:jc w:val="both"/>
        <w:rPr>
          <w:rFonts w:ascii="Arial" w:hAnsi="Arial" w:cs="Arial"/>
        </w:rPr>
      </w:pPr>
      <w:r w:rsidRPr="006B40B2">
        <w:rPr>
          <w:rFonts w:ascii="Arial" w:hAnsi="Arial" w:cs="Arial"/>
        </w:rPr>
        <w:t xml:space="preserve">Según un estudio publicado por La República (2023), el perfil del consumidor de iShop </w:t>
      </w:r>
      <w:r w:rsidR="00E90BD4" w:rsidRPr="006B40B2">
        <w:rPr>
          <w:rFonts w:ascii="Arial" w:hAnsi="Arial" w:cs="Arial"/>
        </w:rPr>
        <w:t xml:space="preserve">es </w:t>
      </w:r>
      <w:r w:rsidRPr="006B40B2">
        <w:rPr>
          <w:rFonts w:ascii="Arial" w:hAnsi="Arial" w:cs="Arial"/>
        </w:rPr>
        <w:t xml:space="preserve">un público </w:t>
      </w:r>
      <w:r w:rsidR="00E90BD4" w:rsidRPr="006B40B2">
        <w:rPr>
          <w:rFonts w:ascii="Arial" w:hAnsi="Arial" w:cs="Arial"/>
        </w:rPr>
        <w:t>con un rango de edad entre</w:t>
      </w:r>
      <w:r w:rsidRPr="006B40B2">
        <w:rPr>
          <w:rFonts w:ascii="Arial" w:hAnsi="Arial" w:cs="Arial"/>
        </w:rPr>
        <w:t xml:space="preserve"> 25 a 45 años con un alto poder adquisitivo. Este análisis revelo que el 72% de los compradores pertenecen a los estratos 4,5 y 6 mostrando una clara segmentación hacia el mercado premium</w:t>
      </w:r>
      <w:r w:rsidR="00E22546" w:rsidRPr="006B40B2">
        <w:rPr>
          <w:rFonts w:ascii="Arial" w:hAnsi="Arial" w:cs="Arial"/>
        </w:rPr>
        <w:t>, e</w:t>
      </w:r>
      <w:r w:rsidRPr="006B40B2">
        <w:rPr>
          <w:rFonts w:ascii="Arial" w:hAnsi="Arial" w:cs="Arial"/>
        </w:rPr>
        <w:t>ste mismo estudio resalta que los consumidores valoran el ecosistema Apple y están dispuestos a pagar un precio superior por productos que consideran de una mayor calidad</w:t>
      </w:r>
      <w:r w:rsidR="00D66F51" w:rsidRPr="006B40B2">
        <w:rPr>
          <w:rFonts w:ascii="Arial" w:hAnsi="Arial" w:cs="Arial"/>
        </w:rPr>
        <w:t xml:space="preserve">. </w:t>
      </w:r>
    </w:p>
    <w:p w14:paraId="4E71C99B" w14:textId="77777777" w:rsidR="000A6551" w:rsidRPr="006B40B2" w:rsidRDefault="000A6551" w:rsidP="002C6BC2">
      <w:pPr>
        <w:spacing w:line="276" w:lineRule="auto"/>
        <w:jc w:val="both"/>
        <w:rPr>
          <w:rFonts w:ascii="Arial" w:hAnsi="Arial" w:cs="Arial"/>
        </w:rPr>
      </w:pPr>
    </w:p>
    <w:p w14:paraId="57CBC2B8" w14:textId="0D07465A" w:rsidR="000A6551" w:rsidRPr="006B40B2" w:rsidRDefault="000A6551" w:rsidP="002C6BC2">
      <w:pPr>
        <w:spacing w:line="276" w:lineRule="auto"/>
        <w:jc w:val="both"/>
        <w:rPr>
          <w:rFonts w:ascii="Arial" w:hAnsi="Arial" w:cs="Arial"/>
        </w:rPr>
      </w:pPr>
      <w:r w:rsidRPr="006B40B2">
        <w:rPr>
          <w:rFonts w:ascii="Arial" w:hAnsi="Arial" w:cs="Arial"/>
        </w:rPr>
        <w:t>El buyer persona de un cliente de iS</w:t>
      </w:r>
      <w:r w:rsidR="00AF02A6" w:rsidRPr="006B40B2">
        <w:rPr>
          <w:rFonts w:ascii="Arial" w:hAnsi="Arial" w:cs="Arial"/>
        </w:rPr>
        <w:t>h</w:t>
      </w:r>
      <w:r w:rsidRPr="006B40B2">
        <w:rPr>
          <w:rFonts w:ascii="Arial" w:hAnsi="Arial" w:cs="Arial"/>
        </w:rPr>
        <w:t>op es un indi</w:t>
      </w:r>
      <w:r w:rsidR="00AF02A6" w:rsidRPr="006B40B2">
        <w:rPr>
          <w:rFonts w:ascii="Arial" w:hAnsi="Arial" w:cs="Arial"/>
        </w:rPr>
        <w:t>viduo entre 25 y 45 años, resiente en ciudades principales (</w:t>
      </w:r>
      <w:r w:rsidR="00AB5A1C" w:rsidRPr="006B40B2">
        <w:rPr>
          <w:rFonts w:ascii="Arial" w:hAnsi="Arial" w:cs="Arial"/>
        </w:rPr>
        <w:t>ej.</w:t>
      </w:r>
      <w:r w:rsidR="00AF02A6" w:rsidRPr="006B40B2">
        <w:rPr>
          <w:rFonts w:ascii="Arial" w:hAnsi="Arial" w:cs="Arial"/>
        </w:rPr>
        <w:t xml:space="preserve"> Bogota, </w:t>
      </w:r>
      <w:r w:rsidR="00AB5A1C" w:rsidRPr="006B40B2">
        <w:rPr>
          <w:rFonts w:ascii="Arial" w:hAnsi="Arial" w:cs="Arial"/>
        </w:rPr>
        <w:t>Medellín</w:t>
      </w:r>
      <w:r w:rsidR="00AF02A6" w:rsidRPr="006B40B2">
        <w:rPr>
          <w:rFonts w:ascii="Arial" w:hAnsi="Arial" w:cs="Arial"/>
        </w:rPr>
        <w:t>), con un nivel educativo superior y un poder adquisitivo medio alto, valora la calidad, la innovación y el diseño distintivo de los productos Apple</w:t>
      </w:r>
      <w:r w:rsidR="002C28A1" w:rsidRPr="006B40B2">
        <w:rPr>
          <w:rFonts w:ascii="Arial" w:hAnsi="Arial" w:cs="Arial"/>
        </w:rPr>
        <w:t xml:space="preserve">. Busca </w:t>
      </w:r>
      <w:r w:rsidR="00D83ABB" w:rsidRPr="006B40B2">
        <w:rPr>
          <w:rFonts w:ascii="Arial" w:hAnsi="Arial" w:cs="Arial"/>
        </w:rPr>
        <w:t>productos tecnológicos que mejoren su productividad y estilo de visa, aprecian la interconectividad y funcionalidad del ecosistema Apple</w:t>
      </w:r>
      <w:r w:rsidR="00D77BF2" w:rsidRPr="006B40B2">
        <w:rPr>
          <w:rFonts w:ascii="Arial" w:hAnsi="Arial" w:cs="Arial"/>
        </w:rPr>
        <w:t xml:space="preserve">; </w:t>
      </w:r>
      <w:r w:rsidR="00616AD6" w:rsidRPr="006B40B2">
        <w:rPr>
          <w:rFonts w:ascii="Arial" w:hAnsi="Arial" w:cs="Arial"/>
        </w:rPr>
        <w:t>si bien la calidad y la experiencia de usuario son prioritarias, también considera la inversión a largo plazo en dispositivos duraderos y con buen soporte técnico.</w:t>
      </w:r>
    </w:p>
    <w:p w14:paraId="322826B2" w14:textId="77777777" w:rsidR="009F42E9" w:rsidRPr="006B40B2" w:rsidRDefault="009F42E9" w:rsidP="002C6BC2">
      <w:pPr>
        <w:spacing w:line="276" w:lineRule="auto"/>
        <w:jc w:val="both"/>
        <w:rPr>
          <w:rFonts w:ascii="Arial" w:hAnsi="Arial" w:cs="Arial"/>
        </w:rPr>
      </w:pPr>
    </w:p>
    <w:p w14:paraId="32EB4D72" w14:textId="1B69A908" w:rsidR="009F42E9" w:rsidRPr="006B40B2" w:rsidRDefault="009F42E9" w:rsidP="002C6BC2">
      <w:pPr>
        <w:spacing w:line="276" w:lineRule="auto"/>
        <w:jc w:val="both"/>
        <w:rPr>
          <w:rFonts w:ascii="Arial" w:hAnsi="Arial" w:cs="Arial"/>
        </w:rPr>
      </w:pPr>
      <w:r w:rsidRPr="006B40B2">
        <w:rPr>
          <w:rFonts w:ascii="Arial" w:hAnsi="Arial" w:cs="Arial"/>
        </w:rPr>
        <w:t xml:space="preserve">Es un cliente que se informa a través de medios digitales, recomendaciones y reseñas, </w:t>
      </w:r>
      <w:r w:rsidR="009F27E5" w:rsidRPr="006B40B2">
        <w:rPr>
          <w:rFonts w:ascii="Arial" w:hAnsi="Arial" w:cs="Arial"/>
        </w:rPr>
        <w:t xml:space="preserve">busca una experiencia de compra completa y confiable, en donde pueda interactuar con los productos, </w:t>
      </w:r>
      <w:r w:rsidR="000E140E" w:rsidRPr="006B40B2">
        <w:rPr>
          <w:rFonts w:ascii="Arial" w:hAnsi="Arial" w:cs="Arial"/>
        </w:rPr>
        <w:t>recibir</w:t>
      </w:r>
      <w:r w:rsidR="009F27E5" w:rsidRPr="006B40B2">
        <w:rPr>
          <w:rFonts w:ascii="Arial" w:hAnsi="Arial" w:cs="Arial"/>
        </w:rPr>
        <w:t xml:space="preserve"> asesoría experta y acceder a servicios de post venta</w:t>
      </w:r>
      <w:r w:rsidR="000E140E" w:rsidRPr="006B40B2">
        <w:rPr>
          <w:rFonts w:ascii="Arial" w:hAnsi="Arial" w:cs="Arial"/>
        </w:rPr>
        <w:t xml:space="preserve">. Puede ser sensible al precio, pero </w:t>
      </w:r>
      <w:r w:rsidR="00C311DD" w:rsidRPr="006B40B2">
        <w:rPr>
          <w:rFonts w:ascii="Arial" w:hAnsi="Arial" w:cs="Arial"/>
        </w:rPr>
        <w:t>está</w:t>
      </w:r>
      <w:r w:rsidR="000E140E" w:rsidRPr="006B40B2">
        <w:rPr>
          <w:rFonts w:ascii="Arial" w:hAnsi="Arial" w:cs="Arial"/>
        </w:rPr>
        <w:t xml:space="preserve"> dispuesto a invertir </w:t>
      </w:r>
      <w:r w:rsidR="00C311DD" w:rsidRPr="006B40B2">
        <w:rPr>
          <w:rFonts w:ascii="Arial" w:hAnsi="Arial" w:cs="Arial"/>
        </w:rPr>
        <w:t>más</w:t>
      </w:r>
      <w:r w:rsidR="000E140E" w:rsidRPr="006B40B2">
        <w:rPr>
          <w:rFonts w:ascii="Arial" w:hAnsi="Arial" w:cs="Arial"/>
        </w:rPr>
        <w:t xml:space="preserve"> por la propuesta de valor que ofrece Apple y la experiencia premium del distribuidor iShop.</w:t>
      </w:r>
    </w:p>
    <w:p w14:paraId="660F1BA3" w14:textId="77777777" w:rsidR="005E7099" w:rsidRPr="006B40B2" w:rsidRDefault="005E7099" w:rsidP="002C6BC2">
      <w:pPr>
        <w:spacing w:line="276" w:lineRule="auto"/>
        <w:jc w:val="both"/>
        <w:rPr>
          <w:rFonts w:ascii="Arial" w:hAnsi="Arial" w:cs="Arial"/>
          <w:color w:val="EE0000"/>
        </w:rPr>
      </w:pPr>
    </w:p>
    <w:p w14:paraId="3472B3C8" w14:textId="77777777" w:rsidR="002C6BC2" w:rsidRPr="006B40B2" w:rsidRDefault="002C6BC2" w:rsidP="002C6BC2">
      <w:pPr>
        <w:spacing w:line="276" w:lineRule="auto"/>
        <w:jc w:val="both"/>
        <w:rPr>
          <w:rFonts w:ascii="Arial" w:hAnsi="Arial" w:cs="Arial"/>
        </w:rPr>
      </w:pPr>
    </w:p>
    <w:p w14:paraId="6B7E790E" w14:textId="307F7CBB" w:rsidR="00684ADC" w:rsidRPr="006B40B2" w:rsidRDefault="00684ADC" w:rsidP="008A0FF7">
      <w:pPr>
        <w:pStyle w:val="Ttulo3"/>
        <w:rPr>
          <w:szCs w:val="24"/>
        </w:rPr>
      </w:pPr>
      <w:bookmarkStart w:id="23" w:name="_Toc196585459"/>
      <w:r w:rsidRPr="006B40B2">
        <w:rPr>
          <w:szCs w:val="24"/>
        </w:rPr>
        <w:t>Competencia</w:t>
      </w:r>
      <w:r w:rsidR="00BC7EE0" w:rsidRPr="006B40B2">
        <w:rPr>
          <w:szCs w:val="24"/>
        </w:rPr>
        <w:t>:</w:t>
      </w:r>
      <w:bookmarkEnd w:id="23"/>
    </w:p>
    <w:p w14:paraId="06CABA89" w14:textId="3BA797AE" w:rsidR="00925660" w:rsidRPr="006B40B2" w:rsidRDefault="00684ADC" w:rsidP="00CB0D29">
      <w:pPr>
        <w:spacing w:line="276" w:lineRule="auto"/>
        <w:jc w:val="both"/>
        <w:rPr>
          <w:rFonts w:ascii="Arial" w:hAnsi="Arial" w:cs="Arial"/>
        </w:rPr>
      </w:pPr>
      <w:r w:rsidRPr="006B40B2">
        <w:rPr>
          <w:rFonts w:ascii="Arial" w:hAnsi="Arial" w:cs="Arial"/>
        </w:rPr>
        <w:t>Mac Center se posiciona como el principal competidor directo, controlando el 45% del mercado de productos de Apple en Colombia, mientras que iShop mantiene un 38% de participación, las tiendas no autorizadas y los pequeños comercios de distribución tecnológica como Éxito, Falabella, entro otros representan el 17% de las ventas de dispositivos Apple en el país</w:t>
      </w:r>
      <w:r w:rsidR="008C5440" w:rsidRPr="006B40B2">
        <w:rPr>
          <w:rFonts w:ascii="Arial" w:hAnsi="Arial" w:cs="Arial"/>
        </w:rPr>
        <w:t xml:space="preserve"> (</w:t>
      </w:r>
      <w:r w:rsidR="009A587F" w:rsidRPr="006B40B2">
        <w:rPr>
          <w:rFonts w:ascii="Arial" w:hAnsi="Arial" w:cs="Arial"/>
        </w:rPr>
        <w:t>Arias D</w:t>
      </w:r>
      <w:r w:rsidR="008C5440" w:rsidRPr="006B40B2">
        <w:rPr>
          <w:rFonts w:ascii="Arial" w:hAnsi="Arial" w:cs="Arial"/>
        </w:rPr>
        <w:t>, 2023).</w:t>
      </w:r>
      <w:r w:rsidR="00CB0D29" w:rsidRPr="006B40B2">
        <w:rPr>
          <w:rFonts w:ascii="Arial" w:hAnsi="Arial" w:cs="Arial"/>
        </w:rPr>
        <w:t xml:space="preserve"> Mientras </w:t>
      </w:r>
      <w:r w:rsidR="00AB5A1C" w:rsidRPr="006B40B2">
        <w:rPr>
          <w:rFonts w:ascii="Arial" w:hAnsi="Arial" w:cs="Arial"/>
        </w:rPr>
        <w:t>que,</w:t>
      </w:r>
      <w:r w:rsidR="00CB0D29" w:rsidRPr="006B40B2">
        <w:rPr>
          <w:rFonts w:ascii="Arial" w:hAnsi="Arial" w:cs="Arial"/>
        </w:rPr>
        <w:t xml:space="preserve"> e</w:t>
      </w:r>
      <w:r w:rsidR="003E49F5" w:rsidRPr="006B40B2">
        <w:rPr>
          <w:rFonts w:ascii="Arial" w:hAnsi="Arial" w:cs="Arial"/>
        </w:rPr>
        <w:t>n el comercio electrónico, iShop compite con plataformas como Mercado Libre y Linio</w:t>
      </w:r>
      <w:r w:rsidR="00CB0D29" w:rsidRPr="006B40B2">
        <w:rPr>
          <w:rFonts w:ascii="Arial" w:hAnsi="Arial" w:cs="Arial"/>
        </w:rPr>
        <w:t xml:space="preserve"> con </w:t>
      </w:r>
      <w:r w:rsidR="003E49F5" w:rsidRPr="006B40B2">
        <w:rPr>
          <w:rFonts w:ascii="Arial" w:hAnsi="Arial" w:cs="Arial"/>
        </w:rPr>
        <w:t>precios competitivos y múltiples opciones de financiamiento. Según un informe de El Tiempo (2023),</w:t>
      </w:r>
      <w:r w:rsidR="004A7BAB" w:rsidRPr="006B40B2">
        <w:rPr>
          <w:rFonts w:ascii="Arial" w:hAnsi="Arial" w:cs="Arial"/>
          <w:color w:val="EE0000"/>
        </w:rPr>
        <w:t xml:space="preserve"> </w:t>
      </w:r>
      <w:r w:rsidR="003E49F5" w:rsidRPr="006B40B2">
        <w:rPr>
          <w:rFonts w:ascii="Arial" w:hAnsi="Arial" w:cs="Arial"/>
        </w:rPr>
        <w:t xml:space="preserve">estas plataformas han crecido significativamente en el país, lo que representa un desafío para iShop al buscar fidelizar a los clientes. </w:t>
      </w:r>
    </w:p>
    <w:p w14:paraId="58FC0B7F" w14:textId="77777777" w:rsidR="00956AAB" w:rsidRPr="006B40B2" w:rsidRDefault="00956AAB" w:rsidP="00CB0D29">
      <w:pPr>
        <w:spacing w:line="276" w:lineRule="auto"/>
        <w:jc w:val="both"/>
        <w:rPr>
          <w:rFonts w:ascii="Arial" w:hAnsi="Arial" w:cs="Arial"/>
        </w:rPr>
      </w:pPr>
    </w:p>
    <w:p w14:paraId="24A1F31F" w14:textId="2EA96A4D" w:rsidR="00956AAB" w:rsidRPr="006B40B2" w:rsidRDefault="00100089" w:rsidP="00A1651D">
      <w:pPr>
        <w:spacing w:line="276" w:lineRule="auto"/>
        <w:jc w:val="both"/>
        <w:rPr>
          <w:rFonts w:ascii="Arial" w:hAnsi="Arial" w:cs="Arial"/>
        </w:rPr>
      </w:pPr>
      <w:r w:rsidRPr="006B40B2">
        <w:rPr>
          <w:rFonts w:ascii="Arial" w:hAnsi="Arial" w:cs="Arial"/>
        </w:rPr>
        <w:t xml:space="preserve">La dominante posición de Mac </w:t>
      </w:r>
      <w:r w:rsidR="00AB5A1C" w:rsidRPr="006B40B2">
        <w:rPr>
          <w:rFonts w:ascii="Arial" w:hAnsi="Arial" w:cs="Arial"/>
        </w:rPr>
        <w:t>Center</w:t>
      </w:r>
      <w:r w:rsidR="007B5D4D" w:rsidRPr="006B40B2">
        <w:rPr>
          <w:rFonts w:ascii="Arial" w:hAnsi="Arial" w:cs="Arial"/>
        </w:rPr>
        <w:t xml:space="preserve"> ejerce una presión constante sobre la cuota de mercado de</w:t>
      </w:r>
      <w:r w:rsidR="008C64D4" w:rsidRPr="006B40B2">
        <w:rPr>
          <w:rFonts w:ascii="Arial" w:hAnsi="Arial" w:cs="Arial"/>
        </w:rPr>
        <w:t xml:space="preserve"> la </w:t>
      </w:r>
      <w:r w:rsidR="00AB5A1C" w:rsidRPr="006B40B2">
        <w:rPr>
          <w:rFonts w:ascii="Arial" w:hAnsi="Arial" w:cs="Arial"/>
        </w:rPr>
        <w:t>compañía</w:t>
      </w:r>
      <w:r w:rsidR="007B5D4D" w:rsidRPr="006B40B2">
        <w:rPr>
          <w:rFonts w:ascii="Arial" w:hAnsi="Arial" w:cs="Arial"/>
        </w:rPr>
        <w:t xml:space="preserve">. Esto obliga a Ishop </w:t>
      </w:r>
      <w:r w:rsidR="00BE20F3" w:rsidRPr="006B40B2">
        <w:rPr>
          <w:rFonts w:ascii="Arial" w:hAnsi="Arial" w:cs="Arial"/>
        </w:rPr>
        <w:t xml:space="preserve">a luchar por cada cliente para competir directamente, </w:t>
      </w:r>
      <w:r w:rsidR="004B017E" w:rsidRPr="006B40B2">
        <w:rPr>
          <w:rFonts w:ascii="Arial" w:hAnsi="Arial" w:cs="Arial"/>
        </w:rPr>
        <w:t xml:space="preserve">sumado a esto, </w:t>
      </w:r>
      <w:r w:rsidR="00BE20F3" w:rsidRPr="006B40B2">
        <w:rPr>
          <w:rFonts w:ascii="Arial" w:hAnsi="Arial" w:cs="Arial"/>
        </w:rPr>
        <w:t>la percepción de Mac Center com</w:t>
      </w:r>
      <w:r w:rsidR="00841E9A" w:rsidRPr="006B40B2">
        <w:rPr>
          <w:rFonts w:ascii="Arial" w:hAnsi="Arial" w:cs="Arial"/>
        </w:rPr>
        <w:t>o</w:t>
      </w:r>
      <w:r w:rsidR="00BE20F3" w:rsidRPr="006B40B2">
        <w:rPr>
          <w:rFonts w:ascii="Arial" w:hAnsi="Arial" w:cs="Arial"/>
        </w:rPr>
        <w:t xml:space="preserve"> el principal distribuidor autorizado también puede influi</w:t>
      </w:r>
      <w:r w:rsidR="00841E9A" w:rsidRPr="006B40B2">
        <w:rPr>
          <w:rFonts w:ascii="Arial" w:hAnsi="Arial" w:cs="Arial"/>
        </w:rPr>
        <w:t>r</w:t>
      </w:r>
      <w:r w:rsidR="00BE20F3" w:rsidRPr="006B40B2">
        <w:rPr>
          <w:rFonts w:ascii="Arial" w:hAnsi="Arial" w:cs="Arial"/>
        </w:rPr>
        <w:t xml:space="preserve"> en la decisión </w:t>
      </w:r>
      <w:r w:rsidR="00316018" w:rsidRPr="006B40B2">
        <w:rPr>
          <w:rFonts w:ascii="Arial" w:hAnsi="Arial" w:cs="Arial"/>
        </w:rPr>
        <w:t>d</w:t>
      </w:r>
      <w:r w:rsidR="00BE20F3" w:rsidRPr="006B40B2">
        <w:rPr>
          <w:rFonts w:ascii="Arial" w:hAnsi="Arial" w:cs="Arial"/>
        </w:rPr>
        <w:t>e compra de algunos consumidores, quienes podrían considerarlo como la opción</w:t>
      </w:r>
      <w:r w:rsidR="00841E9A" w:rsidRPr="006B40B2">
        <w:rPr>
          <w:rFonts w:ascii="Arial" w:hAnsi="Arial" w:cs="Arial"/>
        </w:rPr>
        <w:t xml:space="preserve"> “predeterminada” de productos Apple.</w:t>
      </w:r>
      <w:r w:rsidR="00316018" w:rsidRPr="006B40B2">
        <w:rPr>
          <w:rFonts w:ascii="Arial" w:hAnsi="Arial" w:cs="Arial"/>
        </w:rPr>
        <w:t xml:space="preserve"> Por otro </w:t>
      </w:r>
      <w:r w:rsidR="006B40B2" w:rsidRPr="006B40B2">
        <w:rPr>
          <w:rFonts w:ascii="Arial" w:hAnsi="Arial" w:cs="Arial"/>
        </w:rPr>
        <w:t>lado,</w:t>
      </w:r>
      <w:r w:rsidR="00316018" w:rsidRPr="006B40B2">
        <w:rPr>
          <w:rFonts w:ascii="Arial" w:hAnsi="Arial" w:cs="Arial"/>
        </w:rPr>
        <w:t xml:space="preserve"> </w:t>
      </w:r>
      <w:r w:rsidR="00621C5E" w:rsidRPr="006B40B2">
        <w:rPr>
          <w:rFonts w:ascii="Arial" w:hAnsi="Arial" w:cs="Arial"/>
        </w:rPr>
        <w:t xml:space="preserve">las </w:t>
      </w:r>
      <w:r w:rsidR="00AB5A1C" w:rsidRPr="006B40B2">
        <w:rPr>
          <w:rFonts w:ascii="Arial" w:hAnsi="Arial" w:cs="Arial"/>
        </w:rPr>
        <w:t>tiendas no especializadas</w:t>
      </w:r>
      <w:r w:rsidR="00621C5E" w:rsidRPr="006B40B2">
        <w:rPr>
          <w:rFonts w:ascii="Arial" w:hAnsi="Arial" w:cs="Arial"/>
        </w:rPr>
        <w:t xml:space="preserve"> como Éxito y Falabella representan una competencia basada en la conveniencia y accesibilidad</w:t>
      </w:r>
      <w:r w:rsidR="00FC052B" w:rsidRPr="006B40B2">
        <w:rPr>
          <w:rFonts w:ascii="Arial" w:hAnsi="Arial" w:cs="Arial"/>
        </w:rPr>
        <w:t xml:space="preserve"> para el consumidor</w:t>
      </w:r>
      <w:r w:rsidR="00755131" w:rsidRPr="006B40B2">
        <w:rPr>
          <w:rFonts w:ascii="Arial" w:hAnsi="Arial" w:cs="Arial"/>
        </w:rPr>
        <w:t>, estos minoristas pueden atraer al comprador que prefieren la familiaridad de estas grandes cadenas.</w:t>
      </w:r>
    </w:p>
    <w:p w14:paraId="6F83384D" w14:textId="77777777" w:rsidR="00956AAB" w:rsidRPr="006B40B2" w:rsidRDefault="00956AAB" w:rsidP="00CB0D29">
      <w:pPr>
        <w:spacing w:line="276" w:lineRule="auto"/>
        <w:jc w:val="both"/>
        <w:rPr>
          <w:rFonts w:ascii="Arial" w:hAnsi="Arial" w:cs="Arial"/>
          <w:lang w:val="es-MX"/>
        </w:rPr>
      </w:pPr>
    </w:p>
    <w:p w14:paraId="6F88A2B2" w14:textId="77777777" w:rsidR="006F0AAD" w:rsidRPr="006B40B2" w:rsidRDefault="006F0AAD" w:rsidP="00684ADC">
      <w:pPr>
        <w:spacing w:line="276" w:lineRule="auto"/>
        <w:jc w:val="both"/>
        <w:rPr>
          <w:rFonts w:ascii="Arial" w:hAnsi="Arial" w:cs="Arial"/>
          <w:color w:val="FF0000"/>
        </w:rPr>
      </w:pPr>
    </w:p>
    <w:p w14:paraId="6330C891" w14:textId="30E7F9C6" w:rsidR="00BC7EE0" w:rsidRPr="006B40B2" w:rsidRDefault="00925660" w:rsidP="008A0FF7">
      <w:pPr>
        <w:pStyle w:val="Ttulo3"/>
        <w:rPr>
          <w:szCs w:val="24"/>
        </w:rPr>
      </w:pPr>
      <w:bookmarkStart w:id="24" w:name="_Toc196585460"/>
      <w:r w:rsidRPr="006B40B2">
        <w:rPr>
          <w:szCs w:val="24"/>
        </w:rPr>
        <w:t>Proveedores:</w:t>
      </w:r>
      <w:bookmarkEnd w:id="24"/>
      <w:r w:rsidRPr="006B40B2">
        <w:rPr>
          <w:szCs w:val="24"/>
        </w:rPr>
        <w:t xml:space="preserve"> </w:t>
      </w:r>
    </w:p>
    <w:p w14:paraId="69D70318" w14:textId="373FCB5A" w:rsidR="00A03554" w:rsidRPr="006B40B2" w:rsidRDefault="00A03554" w:rsidP="00512B9F">
      <w:pPr>
        <w:spacing w:line="276" w:lineRule="auto"/>
        <w:jc w:val="both"/>
        <w:rPr>
          <w:rFonts w:ascii="Arial" w:hAnsi="Arial" w:cs="Arial"/>
        </w:rPr>
      </w:pPr>
      <w:r w:rsidRPr="006B40B2">
        <w:rPr>
          <w:rFonts w:ascii="Arial" w:hAnsi="Arial" w:cs="Arial"/>
        </w:rPr>
        <w:t>Los accesorios originales proporcionados por los fabricantes certificados como Belkin, Otterbox y JBL, representan un pilar importante en la estrategia comercial de ishop. “Estos accesorias genera</w:t>
      </w:r>
      <w:r w:rsidR="005F78FE" w:rsidRPr="006B40B2">
        <w:rPr>
          <w:rFonts w:ascii="Arial" w:hAnsi="Arial" w:cs="Arial"/>
        </w:rPr>
        <w:t xml:space="preserve">n </w:t>
      </w:r>
      <w:r w:rsidRPr="006B40B2">
        <w:rPr>
          <w:rFonts w:ascii="Arial" w:hAnsi="Arial" w:cs="Arial"/>
        </w:rPr>
        <w:t>el 30% de las ventas totales de la empresa” Portafolio (2024).</w:t>
      </w:r>
      <w:r w:rsidR="00512B9F" w:rsidRPr="006B40B2">
        <w:rPr>
          <w:rFonts w:ascii="Arial" w:hAnsi="Arial" w:cs="Arial"/>
        </w:rPr>
        <w:t xml:space="preserve"> </w:t>
      </w:r>
    </w:p>
    <w:p w14:paraId="60FE49CC" w14:textId="77777777" w:rsidR="00564B12" w:rsidRPr="006B40B2" w:rsidRDefault="00564B12" w:rsidP="00512B9F">
      <w:pPr>
        <w:spacing w:line="276" w:lineRule="auto"/>
        <w:jc w:val="both"/>
        <w:rPr>
          <w:rFonts w:ascii="Arial" w:hAnsi="Arial" w:cs="Arial"/>
        </w:rPr>
      </w:pPr>
    </w:p>
    <w:p w14:paraId="4B4D936F" w14:textId="24BEB9B2" w:rsidR="00564B12" w:rsidRPr="006B40B2" w:rsidRDefault="00564B12" w:rsidP="00512B9F">
      <w:pPr>
        <w:spacing w:line="276" w:lineRule="auto"/>
        <w:jc w:val="both"/>
        <w:rPr>
          <w:rFonts w:ascii="Arial" w:hAnsi="Arial" w:cs="Arial"/>
        </w:rPr>
      </w:pPr>
      <w:r w:rsidRPr="006B40B2">
        <w:rPr>
          <w:rFonts w:ascii="Arial" w:hAnsi="Arial" w:cs="Arial"/>
        </w:rPr>
        <w:t>La dependencia de iShop de proveedores específicos y centros de distribución autorizados representa una vulnerabilidad estratégica significativa. Cualquier interrupción en cada cadena de suministro</w:t>
      </w:r>
      <w:r w:rsidR="00BD5E58" w:rsidRPr="006B40B2">
        <w:rPr>
          <w:rFonts w:ascii="Arial" w:hAnsi="Arial" w:cs="Arial"/>
        </w:rPr>
        <w:t xml:space="preserve"> </w:t>
      </w:r>
      <w:r w:rsidR="00207621" w:rsidRPr="006B40B2">
        <w:rPr>
          <w:rFonts w:ascii="Arial" w:hAnsi="Arial" w:cs="Arial"/>
        </w:rPr>
        <w:t>podría</w:t>
      </w:r>
      <w:r w:rsidRPr="006B40B2">
        <w:rPr>
          <w:rFonts w:ascii="Arial" w:hAnsi="Arial" w:cs="Arial"/>
        </w:rPr>
        <w:t xml:space="preserve"> afectar gravemente su capacidad operativa. </w:t>
      </w:r>
      <w:r w:rsidR="003558D6" w:rsidRPr="006B40B2">
        <w:rPr>
          <w:rFonts w:ascii="Arial" w:hAnsi="Arial" w:cs="Arial"/>
        </w:rPr>
        <w:t xml:space="preserve">El alto porcentaje de ventas proveniente de accesorios (30%) </w:t>
      </w:r>
      <w:r w:rsidR="00852962" w:rsidRPr="006B40B2">
        <w:rPr>
          <w:rFonts w:ascii="Arial" w:hAnsi="Arial" w:cs="Arial"/>
        </w:rPr>
        <w:t>siguiere</w:t>
      </w:r>
      <w:r w:rsidR="003558D6" w:rsidRPr="006B40B2">
        <w:rPr>
          <w:rFonts w:ascii="Arial" w:hAnsi="Arial" w:cs="Arial"/>
        </w:rPr>
        <w:t xml:space="preserve"> que existe una </w:t>
      </w:r>
      <w:r w:rsidR="00852962" w:rsidRPr="006B40B2">
        <w:rPr>
          <w:rFonts w:ascii="Arial" w:hAnsi="Arial" w:cs="Arial"/>
        </w:rPr>
        <w:t>oportunidad</w:t>
      </w:r>
      <w:r w:rsidR="003558D6" w:rsidRPr="006B40B2">
        <w:rPr>
          <w:rFonts w:ascii="Arial" w:hAnsi="Arial" w:cs="Arial"/>
        </w:rPr>
        <w:t xml:space="preserve"> para desarrollar </w:t>
      </w:r>
      <w:r w:rsidR="0080497D" w:rsidRPr="006B40B2">
        <w:rPr>
          <w:rFonts w:ascii="Arial" w:hAnsi="Arial" w:cs="Arial"/>
        </w:rPr>
        <w:t xml:space="preserve">colaboraciones con varias marcas de accesorios </w:t>
      </w:r>
      <w:r w:rsidR="000F2496" w:rsidRPr="006B40B2">
        <w:rPr>
          <w:rFonts w:ascii="Arial" w:hAnsi="Arial" w:cs="Arial"/>
        </w:rPr>
        <w:t>que podrían mejorar los márgenes y fortalecer la diferenciación</w:t>
      </w:r>
      <w:r w:rsidR="008640BC" w:rsidRPr="006B40B2">
        <w:rPr>
          <w:rFonts w:ascii="Arial" w:hAnsi="Arial" w:cs="Arial"/>
        </w:rPr>
        <w:t>. E</w:t>
      </w:r>
      <w:r w:rsidR="008954DD" w:rsidRPr="006B40B2">
        <w:rPr>
          <w:rFonts w:ascii="Arial" w:hAnsi="Arial" w:cs="Arial"/>
        </w:rPr>
        <w:t>n el proceso de mitigar esta dependencia de proveedores, iShop en diciembre de</w:t>
      </w:r>
      <w:r w:rsidR="008640BC" w:rsidRPr="006B40B2">
        <w:rPr>
          <w:rFonts w:ascii="Arial" w:hAnsi="Arial" w:cs="Arial"/>
        </w:rPr>
        <w:t>l</w:t>
      </w:r>
      <w:r w:rsidR="008954DD" w:rsidRPr="006B40B2">
        <w:rPr>
          <w:rFonts w:ascii="Arial" w:hAnsi="Arial" w:cs="Arial"/>
        </w:rPr>
        <w:t xml:space="preserve"> 2024 adquirido la marca de accesorios NCO.</w:t>
      </w:r>
    </w:p>
    <w:p w14:paraId="5DF3940E" w14:textId="77777777" w:rsidR="008954DD" w:rsidRPr="006B40B2" w:rsidRDefault="008954DD" w:rsidP="00A03554">
      <w:pPr>
        <w:spacing w:line="276" w:lineRule="auto"/>
        <w:jc w:val="both"/>
        <w:rPr>
          <w:rFonts w:ascii="Arial" w:hAnsi="Arial" w:cs="Arial"/>
          <w:b/>
          <w:bCs/>
        </w:rPr>
      </w:pPr>
    </w:p>
    <w:p w14:paraId="3661FC50" w14:textId="3082D3B1" w:rsidR="001B18DD" w:rsidRPr="006B40B2" w:rsidRDefault="001B18DD" w:rsidP="008A0FF7">
      <w:pPr>
        <w:pStyle w:val="Ttulo3"/>
        <w:rPr>
          <w:szCs w:val="24"/>
        </w:rPr>
      </w:pPr>
      <w:bookmarkStart w:id="25" w:name="_Toc196585461"/>
      <w:r w:rsidRPr="006B40B2">
        <w:rPr>
          <w:szCs w:val="24"/>
        </w:rPr>
        <w:t>Intermediarios:</w:t>
      </w:r>
      <w:bookmarkEnd w:id="25"/>
    </w:p>
    <w:p w14:paraId="30CDEBEE" w14:textId="1BCDE9E2" w:rsidR="00DD0A3C" w:rsidRPr="006B40B2" w:rsidRDefault="004C4832" w:rsidP="00DD0A3C">
      <w:pPr>
        <w:spacing w:line="276" w:lineRule="auto"/>
        <w:jc w:val="both"/>
        <w:rPr>
          <w:rFonts w:ascii="Arial" w:hAnsi="Arial" w:cs="Arial"/>
          <w:color w:val="000000" w:themeColor="text1"/>
        </w:rPr>
      </w:pPr>
      <w:r w:rsidRPr="006B40B2">
        <w:rPr>
          <w:rFonts w:ascii="Arial" w:hAnsi="Arial" w:cs="Arial"/>
          <w:color w:val="000000" w:themeColor="text1"/>
        </w:rPr>
        <w:t>DHL se ha convertido en el operador logístico principal de iShop Colombia, manejando el 85% de las importaciones de productos Apple hacia el país. La empresa ha desarrollado protocolos específicos para el manejo de productos premium y mantiene un sistema de trazabilidad en tiempo real que garantiza la seguridad de los envíos</w:t>
      </w:r>
      <w:r w:rsidR="009A587F" w:rsidRPr="006B40B2">
        <w:rPr>
          <w:rFonts w:ascii="Arial" w:hAnsi="Arial" w:cs="Arial"/>
          <w:color w:val="000000" w:themeColor="text1"/>
        </w:rPr>
        <w:t xml:space="preserve"> </w:t>
      </w:r>
      <w:r w:rsidR="00E27DE9" w:rsidRPr="006B40B2">
        <w:rPr>
          <w:rFonts w:ascii="Arial" w:hAnsi="Arial" w:cs="Arial"/>
          <w:color w:val="000000" w:themeColor="text1"/>
        </w:rPr>
        <w:t>Revista P&amp;M (2023)</w:t>
      </w:r>
      <w:r w:rsidR="00DD0A3C" w:rsidRPr="006B40B2">
        <w:rPr>
          <w:rFonts w:ascii="Arial" w:hAnsi="Arial" w:cs="Arial"/>
          <w:color w:val="EE0000"/>
        </w:rPr>
        <w:t>.</w:t>
      </w:r>
      <w:r w:rsidR="007328AC" w:rsidRPr="006B40B2">
        <w:rPr>
          <w:rFonts w:ascii="Arial" w:hAnsi="Arial" w:cs="Arial"/>
          <w:color w:val="EE0000"/>
        </w:rPr>
        <w:t xml:space="preserve"> </w:t>
      </w:r>
      <w:r w:rsidR="007328AC" w:rsidRPr="006B40B2">
        <w:rPr>
          <w:rFonts w:ascii="Arial" w:hAnsi="Arial" w:cs="Arial"/>
          <w:color w:val="000000" w:themeColor="text1"/>
        </w:rPr>
        <w:t>Esta concentración logística en un solo distribuidor representa un riesgo operacional muy alto</w:t>
      </w:r>
      <w:r w:rsidR="007A1FC0" w:rsidRPr="006B40B2">
        <w:rPr>
          <w:rFonts w:ascii="Arial" w:hAnsi="Arial" w:cs="Arial"/>
          <w:color w:val="000000" w:themeColor="text1"/>
        </w:rPr>
        <w:t xml:space="preserve"> de interrupción de servicio.</w:t>
      </w:r>
    </w:p>
    <w:p w14:paraId="6ACCB9E3" w14:textId="77777777" w:rsidR="00F34596" w:rsidRPr="006B40B2" w:rsidRDefault="00F34596" w:rsidP="00DD0A3C">
      <w:pPr>
        <w:spacing w:line="276" w:lineRule="auto"/>
        <w:jc w:val="both"/>
        <w:rPr>
          <w:rFonts w:ascii="Arial" w:hAnsi="Arial" w:cs="Arial"/>
          <w:color w:val="000000" w:themeColor="text1"/>
        </w:rPr>
      </w:pPr>
    </w:p>
    <w:p w14:paraId="353E7F7C" w14:textId="45923DB2" w:rsidR="001B18DD" w:rsidRPr="006B40B2" w:rsidRDefault="00F34596" w:rsidP="00DD0A3C">
      <w:pPr>
        <w:spacing w:line="276" w:lineRule="auto"/>
        <w:jc w:val="both"/>
        <w:rPr>
          <w:rFonts w:ascii="Arial" w:hAnsi="Arial" w:cs="Arial"/>
          <w:color w:val="EE0000"/>
        </w:rPr>
      </w:pPr>
      <w:r w:rsidRPr="006B40B2">
        <w:rPr>
          <w:rFonts w:ascii="Arial" w:hAnsi="Arial" w:cs="Arial"/>
          <w:color w:val="000000" w:themeColor="text1"/>
        </w:rPr>
        <w:lastRenderedPageBreak/>
        <w:t>Por el lado de las</w:t>
      </w:r>
      <w:r w:rsidR="004C4832" w:rsidRPr="006B40B2">
        <w:rPr>
          <w:rFonts w:ascii="Arial" w:hAnsi="Arial" w:cs="Arial"/>
          <w:color w:val="000000" w:themeColor="text1"/>
        </w:rPr>
        <w:t xml:space="preserve"> alianzas financieras de iShop, Bancolombia y BBVA manejan el 70% </w:t>
      </w:r>
      <w:r w:rsidRPr="006B40B2">
        <w:rPr>
          <w:rFonts w:ascii="Arial" w:hAnsi="Arial" w:cs="Arial"/>
          <w:color w:val="000000" w:themeColor="text1"/>
        </w:rPr>
        <w:t>de las ventas</w:t>
      </w:r>
      <w:r w:rsidR="004C4832" w:rsidRPr="006B40B2">
        <w:rPr>
          <w:rFonts w:ascii="Arial" w:hAnsi="Arial" w:cs="Arial"/>
          <w:color w:val="000000" w:themeColor="text1"/>
        </w:rPr>
        <w:t xml:space="preserve"> a crédito, ofreciendo planes de financiamiento específicamente diseñados para productos Apple.</w:t>
      </w:r>
      <w:r w:rsidR="00AF5452" w:rsidRPr="006B40B2">
        <w:rPr>
          <w:rFonts w:ascii="Arial" w:hAnsi="Arial" w:cs="Arial"/>
          <w:color w:val="000000" w:themeColor="text1"/>
        </w:rPr>
        <w:t xml:space="preserve"> Portafolio (2023)</w:t>
      </w:r>
      <w:r w:rsidR="00DD0A3C" w:rsidRPr="006B40B2">
        <w:rPr>
          <w:rFonts w:ascii="Arial" w:hAnsi="Arial" w:cs="Arial"/>
          <w:color w:val="000000" w:themeColor="text1"/>
        </w:rPr>
        <w:t>.</w:t>
      </w:r>
    </w:p>
    <w:p w14:paraId="0A565647" w14:textId="77777777" w:rsidR="00785960" w:rsidRPr="006B40B2" w:rsidRDefault="00785960" w:rsidP="00DD0A3C">
      <w:pPr>
        <w:spacing w:line="276" w:lineRule="auto"/>
        <w:jc w:val="both"/>
        <w:rPr>
          <w:rFonts w:ascii="Arial" w:hAnsi="Arial" w:cs="Arial"/>
          <w:color w:val="EE0000"/>
        </w:rPr>
      </w:pPr>
    </w:p>
    <w:p w14:paraId="1FF11797" w14:textId="4B39EB61" w:rsidR="00785960" w:rsidRPr="006B40B2" w:rsidRDefault="00A12A05" w:rsidP="00DD0A3C">
      <w:pPr>
        <w:spacing w:line="276" w:lineRule="auto"/>
        <w:jc w:val="both"/>
        <w:rPr>
          <w:rFonts w:ascii="Arial" w:hAnsi="Arial" w:cs="Arial"/>
          <w:color w:val="000000" w:themeColor="text1"/>
        </w:rPr>
      </w:pPr>
      <w:r w:rsidRPr="006B40B2">
        <w:rPr>
          <w:rFonts w:ascii="Arial" w:hAnsi="Arial" w:cs="Arial"/>
          <w:color w:val="000000" w:themeColor="text1"/>
        </w:rPr>
        <w:t xml:space="preserve">Las alianzas estratégicas de iShop Colombia </w:t>
      </w:r>
      <w:r w:rsidR="0045448D" w:rsidRPr="006B40B2">
        <w:rPr>
          <w:rFonts w:ascii="Arial" w:hAnsi="Arial" w:cs="Arial"/>
          <w:color w:val="000000" w:themeColor="text1"/>
        </w:rPr>
        <w:t xml:space="preserve">con intermediarios generan un impacto dual de la experiencia del cliente y </w:t>
      </w:r>
      <w:r w:rsidR="004907E9" w:rsidRPr="006B40B2">
        <w:rPr>
          <w:rFonts w:ascii="Arial" w:hAnsi="Arial" w:cs="Arial"/>
          <w:color w:val="000000" w:themeColor="text1"/>
        </w:rPr>
        <w:t xml:space="preserve">la </w:t>
      </w:r>
      <w:r w:rsidR="0045448D" w:rsidRPr="006B40B2">
        <w:rPr>
          <w:rFonts w:ascii="Arial" w:hAnsi="Arial" w:cs="Arial"/>
          <w:color w:val="000000" w:themeColor="text1"/>
        </w:rPr>
        <w:t>c</w:t>
      </w:r>
      <w:r w:rsidR="004907E9" w:rsidRPr="006B40B2">
        <w:rPr>
          <w:rFonts w:ascii="Arial" w:hAnsi="Arial" w:cs="Arial"/>
          <w:color w:val="000000" w:themeColor="text1"/>
        </w:rPr>
        <w:t>omp</w:t>
      </w:r>
      <w:r w:rsidR="00892AB9" w:rsidRPr="006B40B2">
        <w:rPr>
          <w:rFonts w:ascii="Arial" w:hAnsi="Arial" w:cs="Arial"/>
          <w:color w:val="000000" w:themeColor="text1"/>
        </w:rPr>
        <w:t>etitividad</w:t>
      </w:r>
      <w:r w:rsidR="0045448D" w:rsidRPr="006B40B2">
        <w:rPr>
          <w:rFonts w:ascii="Arial" w:hAnsi="Arial" w:cs="Arial"/>
          <w:color w:val="000000" w:themeColor="text1"/>
        </w:rPr>
        <w:t xml:space="preserve">. La concentración logística con DHL, aunque proporciona seguridad y trazabilidad en las importaciones, representa un alto riesgo operativo que </w:t>
      </w:r>
      <w:r w:rsidR="00892AB9" w:rsidRPr="006B40B2">
        <w:rPr>
          <w:rFonts w:ascii="Arial" w:hAnsi="Arial" w:cs="Arial"/>
          <w:color w:val="000000" w:themeColor="text1"/>
        </w:rPr>
        <w:t>podría</w:t>
      </w:r>
      <w:r w:rsidR="0045448D" w:rsidRPr="006B40B2">
        <w:rPr>
          <w:rFonts w:ascii="Arial" w:hAnsi="Arial" w:cs="Arial"/>
          <w:color w:val="000000" w:themeColor="text1"/>
        </w:rPr>
        <w:t xml:space="preserve"> afectar la disponibilidad de productos y </w:t>
      </w:r>
      <w:r w:rsidR="004907E9" w:rsidRPr="006B40B2">
        <w:rPr>
          <w:rFonts w:ascii="Arial" w:hAnsi="Arial" w:cs="Arial"/>
          <w:color w:val="000000" w:themeColor="text1"/>
        </w:rPr>
        <w:t xml:space="preserve">la satisfacción del </w:t>
      </w:r>
      <w:r w:rsidR="00892AB9" w:rsidRPr="006B40B2">
        <w:rPr>
          <w:rFonts w:ascii="Arial" w:hAnsi="Arial" w:cs="Arial"/>
          <w:color w:val="000000" w:themeColor="text1"/>
        </w:rPr>
        <w:t>cliente</w:t>
      </w:r>
      <w:r w:rsidR="004907E9" w:rsidRPr="006B40B2">
        <w:rPr>
          <w:rFonts w:ascii="Arial" w:hAnsi="Arial" w:cs="Arial"/>
          <w:color w:val="000000" w:themeColor="text1"/>
        </w:rPr>
        <w:t xml:space="preserve"> ante posibles interrupciones</w:t>
      </w:r>
      <w:r w:rsidR="006F21C1" w:rsidRPr="006B40B2">
        <w:rPr>
          <w:rFonts w:ascii="Arial" w:hAnsi="Arial" w:cs="Arial"/>
          <w:color w:val="000000" w:themeColor="text1"/>
        </w:rPr>
        <w:t>. Por otro lado, las alianzas financieras con Bancolombia y BBVA</w:t>
      </w:r>
      <w:r w:rsidR="006475CE" w:rsidRPr="006B40B2">
        <w:rPr>
          <w:rFonts w:ascii="Arial" w:hAnsi="Arial" w:cs="Arial"/>
          <w:color w:val="000000" w:themeColor="text1"/>
        </w:rPr>
        <w:t xml:space="preserve"> mejoran la experiencia de compra al ofrecer flexibilidad de pago, con potencial de atraer </w:t>
      </w:r>
      <w:r w:rsidR="006F00C8" w:rsidRPr="006B40B2">
        <w:rPr>
          <w:rFonts w:ascii="Arial" w:hAnsi="Arial" w:cs="Arial"/>
          <w:color w:val="000000" w:themeColor="text1"/>
        </w:rPr>
        <w:t>público</w:t>
      </w:r>
      <w:r w:rsidR="006475CE" w:rsidRPr="006B40B2">
        <w:rPr>
          <w:rFonts w:ascii="Arial" w:hAnsi="Arial" w:cs="Arial"/>
          <w:color w:val="000000" w:themeColor="text1"/>
        </w:rPr>
        <w:t xml:space="preserve"> joven mediante modelos BNPL</w:t>
      </w:r>
      <w:r w:rsidR="00E36E37" w:rsidRPr="006B40B2">
        <w:rPr>
          <w:rFonts w:ascii="Arial" w:hAnsi="Arial" w:cs="Arial"/>
          <w:color w:val="000000" w:themeColor="text1"/>
        </w:rPr>
        <w:t xml:space="preserve"> “buy now, pay later” </w:t>
      </w:r>
      <w:r w:rsidR="008265D3" w:rsidRPr="006B40B2">
        <w:rPr>
          <w:rFonts w:ascii="Arial" w:hAnsi="Arial" w:cs="Arial"/>
          <w:color w:val="000000" w:themeColor="text1"/>
        </w:rPr>
        <w:t>pero iShop sigue dependiendo de un número limitado de aliados financieros.</w:t>
      </w:r>
    </w:p>
    <w:p w14:paraId="529869E6" w14:textId="77777777" w:rsidR="00785960" w:rsidRPr="006B40B2" w:rsidRDefault="00785960" w:rsidP="00DD0A3C">
      <w:pPr>
        <w:spacing w:line="276" w:lineRule="auto"/>
        <w:jc w:val="both"/>
        <w:rPr>
          <w:rFonts w:ascii="Arial" w:hAnsi="Arial" w:cs="Arial"/>
          <w:color w:val="000000" w:themeColor="text1"/>
        </w:rPr>
      </w:pPr>
    </w:p>
    <w:p w14:paraId="455C4674" w14:textId="5B79C5C1" w:rsidR="000A386A" w:rsidRPr="006B40B2" w:rsidRDefault="004C4832" w:rsidP="008A0FF7">
      <w:pPr>
        <w:pStyle w:val="Ttulo3"/>
        <w:rPr>
          <w:szCs w:val="24"/>
        </w:rPr>
      </w:pPr>
      <w:bookmarkStart w:id="26" w:name="_Toc196585462"/>
      <w:r w:rsidRPr="006B40B2">
        <w:rPr>
          <w:szCs w:val="24"/>
        </w:rPr>
        <w:t>E</w:t>
      </w:r>
      <w:r w:rsidR="00860FD8" w:rsidRPr="006B40B2">
        <w:rPr>
          <w:szCs w:val="24"/>
        </w:rPr>
        <w:t>mpleados</w:t>
      </w:r>
      <w:r w:rsidRPr="006B40B2">
        <w:rPr>
          <w:szCs w:val="24"/>
        </w:rPr>
        <w:t>:</w:t>
      </w:r>
      <w:bookmarkEnd w:id="26"/>
      <w:r w:rsidRPr="006B40B2">
        <w:rPr>
          <w:szCs w:val="24"/>
        </w:rPr>
        <w:t xml:space="preserve"> </w:t>
      </w:r>
    </w:p>
    <w:p w14:paraId="16C7FBBB" w14:textId="2F0FC8AC" w:rsidR="0005446E" w:rsidRPr="006B40B2" w:rsidRDefault="004C4832" w:rsidP="005A43F3">
      <w:pPr>
        <w:spacing w:line="276" w:lineRule="auto"/>
        <w:jc w:val="both"/>
        <w:rPr>
          <w:rFonts w:ascii="Arial" w:hAnsi="Arial" w:cs="Arial"/>
        </w:rPr>
      </w:pPr>
      <w:r w:rsidRPr="006B40B2">
        <w:rPr>
          <w:rFonts w:ascii="Arial" w:hAnsi="Arial" w:cs="Arial"/>
        </w:rPr>
        <w:t xml:space="preserve">Un </w:t>
      </w:r>
      <w:r w:rsidR="000A386A" w:rsidRPr="006B40B2">
        <w:rPr>
          <w:rFonts w:ascii="Arial" w:hAnsi="Arial" w:cs="Arial"/>
        </w:rPr>
        <w:t>estudio</w:t>
      </w:r>
      <w:r w:rsidRPr="006B40B2">
        <w:rPr>
          <w:rFonts w:ascii="Arial" w:hAnsi="Arial" w:cs="Arial"/>
        </w:rPr>
        <w:t xml:space="preserve"> publicado por El Espectador (2024) revela que el 90% de los empleados de iShop Colombia cuenta con la certificación Apple Sales Training, un requisito fundamental para garantizar la calidad en la atención al cliente.</w:t>
      </w:r>
      <w:r w:rsidR="00B27E38" w:rsidRPr="006B40B2">
        <w:rPr>
          <w:rFonts w:ascii="Arial" w:hAnsi="Arial" w:cs="Arial"/>
        </w:rPr>
        <w:t xml:space="preserve"> </w:t>
      </w:r>
      <w:r w:rsidR="00572A9F" w:rsidRPr="006B40B2">
        <w:rPr>
          <w:rFonts w:ascii="Arial" w:hAnsi="Arial" w:cs="Arial"/>
        </w:rPr>
        <w:t>Los</w:t>
      </w:r>
      <w:r w:rsidRPr="006B40B2">
        <w:rPr>
          <w:rFonts w:ascii="Arial" w:hAnsi="Arial" w:cs="Arial"/>
        </w:rPr>
        <w:t xml:space="preserve"> asesores comerciales reciben en promedio </w:t>
      </w:r>
      <w:r w:rsidR="006B40B2">
        <w:rPr>
          <w:rFonts w:ascii="Arial" w:hAnsi="Arial" w:cs="Arial"/>
        </w:rPr>
        <w:t>ciento veinte</w:t>
      </w:r>
      <w:r w:rsidRPr="006B40B2">
        <w:rPr>
          <w:rFonts w:ascii="Arial" w:hAnsi="Arial" w:cs="Arial"/>
        </w:rPr>
        <w:t xml:space="preserve"> </w:t>
      </w:r>
      <w:r w:rsidR="00176EEC">
        <w:rPr>
          <w:rFonts w:ascii="Arial" w:hAnsi="Arial" w:cs="Arial"/>
        </w:rPr>
        <w:t xml:space="preserve"> (120) </w:t>
      </w:r>
      <w:r w:rsidRPr="006B40B2">
        <w:rPr>
          <w:rFonts w:ascii="Arial" w:hAnsi="Arial" w:cs="Arial"/>
        </w:rPr>
        <w:t xml:space="preserve">horas de entrenamiento anual, divididas entre actualizaciones de producto, técnicas de venta consultiva y protocolos de servicio al cliente, lo que representa una inversión significativa en el desarrollo del capital humano de la </w:t>
      </w:r>
      <w:r w:rsidR="00B124AB" w:rsidRPr="006B40B2">
        <w:rPr>
          <w:rFonts w:ascii="Arial" w:hAnsi="Arial" w:cs="Arial"/>
        </w:rPr>
        <w:t>empresa. Portafolio</w:t>
      </w:r>
      <w:r w:rsidR="00572A9F" w:rsidRPr="006B40B2">
        <w:rPr>
          <w:rFonts w:ascii="Arial" w:hAnsi="Arial" w:cs="Arial"/>
        </w:rPr>
        <w:t xml:space="preserve"> (2023)</w:t>
      </w:r>
      <w:r w:rsidR="0005446E" w:rsidRPr="006B40B2">
        <w:rPr>
          <w:rFonts w:ascii="Arial" w:hAnsi="Arial" w:cs="Arial"/>
        </w:rPr>
        <w:t>.</w:t>
      </w:r>
      <w:r w:rsidR="00821895" w:rsidRPr="006B40B2">
        <w:rPr>
          <w:rFonts w:ascii="Arial" w:hAnsi="Arial" w:cs="Arial"/>
          <w:color w:val="EE0000"/>
        </w:rPr>
        <w:t xml:space="preserve"> </w:t>
      </w:r>
    </w:p>
    <w:p w14:paraId="08424C80" w14:textId="065A43DE" w:rsidR="004C4832" w:rsidRPr="006B40B2" w:rsidRDefault="0005446E" w:rsidP="005A43F3">
      <w:pPr>
        <w:spacing w:line="276" w:lineRule="auto"/>
        <w:jc w:val="both"/>
        <w:rPr>
          <w:rFonts w:ascii="Arial" w:hAnsi="Arial" w:cs="Arial"/>
        </w:rPr>
      </w:pPr>
      <w:r w:rsidRPr="006B40B2">
        <w:rPr>
          <w:rFonts w:ascii="Arial" w:hAnsi="Arial" w:cs="Arial"/>
        </w:rPr>
        <w:t>L</w:t>
      </w:r>
      <w:r w:rsidR="00860FD8" w:rsidRPr="006B40B2">
        <w:rPr>
          <w:rFonts w:ascii="Arial" w:hAnsi="Arial" w:cs="Arial"/>
        </w:rPr>
        <w:t xml:space="preserve">a empresa cerro el año 2024 con </w:t>
      </w:r>
      <w:r w:rsidR="006B40B2">
        <w:rPr>
          <w:rFonts w:ascii="Arial" w:hAnsi="Arial" w:cs="Arial"/>
        </w:rPr>
        <w:t>cuatrocientos cincuenta y seis</w:t>
      </w:r>
      <w:r w:rsidR="00860FD8" w:rsidRPr="006B40B2">
        <w:rPr>
          <w:rFonts w:ascii="Arial" w:hAnsi="Arial" w:cs="Arial"/>
        </w:rPr>
        <w:t xml:space="preserve"> </w:t>
      </w:r>
      <w:r w:rsidR="00176EEC">
        <w:rPr>
          <w:rFonts w:ascii="Arial" w:hAnsi="Arial" w:cs="Arial"/>
        </w:rPr>
        <w:t xml:space="preserve">(456) </w:t>
      </w:r>
      <w:r w:rsidR="00860FD8" w:rsidRPr="006B40B2">
        <w:rPr>
          <w:rFonts w:ascii="Arial" w:hAnsi="Arial" w:cs="Arial"/>
        </w:rPr>
        <w:t>empleados.</w:t>
      </w:r>
      <w:r w:rsidR="00432D3D" w:rsidRPr="006B40B2">
        <w:rPr>
          <w:rFonts w:ascii="Arial" w:hAnsi="Arial" w:cs="Arial"/>
        </w:rPr>
        <w:t xml:space="preserve"> EMIS (2024)</w:t>
      </w:r>
    </w:p>
    <w:p w14:paraId="28EDF978" w14:textId="77777777" w:rsidR="00BF139E" w:rsidRPr="006B40B2" w:rsidRDefault="00BF139E" w:rsidP="00A36B7D">
      <w:pPr>
        <w:spacing w:line="276" w:lineRule="auto"/>
        <w:rPr>
          <w:rFonts w:ascii="Arial" w:hAnsi="Arial" w:cs="Arial"/>
          <w:color w:val="FF0000"/>
        </w:rPr>
      </w:pPr>
    </w:p>
    <w:p w14:paraId="571D4BC8" w14:textId="262A3E8E" w:rsidR="00BC7BD8" w:rsidRPr="006B40B2" w:rsidRDefault="00E31FDD" w:rsidP="008A0FF7">
      <w:pPr>
        <w:pStyle w:val="Ttulo3"/>
        <w:rPr>
          <w:szCs w:val="24"/>
        </w:rPr>
      </w:pPr>
      <w:bookmarkStart w:id="27" w:name="_Toc196585463"/>
      <w:r w:rsidRPr="006B40B2">
        <w:rPr>
          <w:szCs w:val="24"/>
        </w:rPr>
        <w:t>La compañía:</w:t>
      </w:r>
      <w:bookmarkEnd w:id="27"/>
      <w:r w:rsidR="00FA3A71" w:rsidRPr="006B40B2">
        <w:rPr>
          <w:szCs w:val="24"/>
        </w:rPr>
        <w:tab/>
      </w:r>
    </w:p>
    <w:p w14:paraId="47F5E48F" w14:textId="788FAABF" w:rsidR="006F0AAD" w:rsidRPr="006B40B2" w:rsidRDefault="005C2007" w:rsidP="00CB1D35">
      <w:pPr>
        <w:spacing w:line="276" w:lineRule="auto"/>
        <w:jc w:val="both"/>
        <w:rPr>
          <w:rFonts w:ascii="Arial" w:hAnsi="Arial" w:cs="Arial"/>
          <w:color w:val="EE0000"/>
        </w:rPr>
      </w:pPr>
      <w:r w:rsidRPr="006B40B2">
        <w:rPr>
          <w:rFonts w:ascii="Arial" w:hAnsi="Arial" w:cs="Arial"/>
        </w:rPr>
        <w:t>iShop Colombia</w:t>
      </w:r>
      <w:r w:rsidR="00E91AA4" w:rsidRPr="006B40B2">
        <w:rPr>
          <w:rFonts w:ascii="Arial" w:hAnsi="Arial" w:cs="Arial"/>
        </w:rPr>
        <w:t xml:space="preserve">, nace de una red global </w:t>
      </w:r>
      <w:r w:rsidR="00DD63A9" w:rsidRPr="006B40B2">
        <w:rPr>
          <w:rFonts w:ascii="Arial" w:hAnsi="Arial" w:cs="Arial"/>
        </w:rPr>
        <w:t>autorizada</w:t>
      </w:r>
      <w:r w:rsidR="00E91AA4" w:rsidRPr="006B40B2">
        <w:rPr>
          <w:rFonts w:ascii="Arial" w:hAnsi="Arial" w:cs="Arial"/>
        </w:rPr>
        <w:t xml:space="preserve"> de distribuidores Apple, se caracteriza por su modelo de negocios centrado en ofrecer productos de alta gama respaldados con servicio técnico especializado y </w:t>
      </w:r>
      <w:r w:rsidR="00DD63A9" w:rsidRPr="006B40B2">
        <w:rPr>
          <w:rFonts w:ascii="Arial" w:hAnsi="Arial" w:cs="Arial"/>
        </w:rPr>
        <w:t>atención</w:t>
      </w:r>
      <w:r w:rsidR="00E91AA4" w:rsidRPr="006B40B2">
        <w:rPr>
          <w:rFonts w:ascii="Arial" w:hAnsi="Arial" w:cs="Arial"/>
        </w:rPr>
        <w:t xml:space="preserve"> al cliente premium.</w:t>
      </w:r>
      <w:r w:rsidR="00633D94" w:rsidRPr="006B40B2">
        <w:rPr>
          <w:rFonts w:ascii="Arial" w:hAnsi="Arial" w:cs="Arial"/>
        </w:rPr>
        <w:t xml:space="preserve"> La empresa ha fortalecido su presencia con </w:t>
      </w:r>
      <w:r w:rsidR="00DD63A9" w:rsidRPr="006B40B2">
        <w:rPr>
          <w:rFonts w:ascii="Arial" w:hAnsi="Arial" w:cs="Arial"/>
        </w:rPr>
        <w:t>múltiples</w:t>
      </w:r>
      <w:r w:rsidR="00633D94" w:rsidRPr="006B40B2">
        <w:rPr>
          <w:rFonts w:ascii="Arial" w:hAnsi="Arial" w:cs="Arial"/>
        </w:rPr>
        <w:t xml:space="preserve"> tiendas físicas en principales ciudades de Colombia, además de una plataforma de comercio electrónico eficiente que se </w:t>
      </w:r>
      <w:r w:rsidR="00DD63A9" w:rsidRPr="006B40B2">
        <w:rPr>
          <w:rFonts w:ascii="Arial" w:hAnsi="Arial" w:cs="Arial"/>
        </w:rPr>
        <w:t>adaptó</w:t>
      </w:r>
      <w:r w:rsidR="00633D94" w:rsidRPr="006B40B2">
        <w:rPr>
          <w:rFonts w:ascii="Arial" w:hAnsi="Arial" w:cs="Arial"/>
        </w:rPr>
        <w:t xml:space="preserve"> </w:t>
      </w:r>
      <w:r w:rsidR="00DD63A9" w:rsidRPr="006B40B2">
        <w:rPr>
          <w:rFonts w:ascii="Arial" w:hAnsi="Arial" w:cs="Arial"/>
        </w:rPr>
        <w:t>al crecimiento digital del país durante y después de la pandemia</w:t>
      </w:r>
      <w:r w:rsidR="00CB1D35" w:rsidRPr="006B40B2">
        <w:rPr>
          <w:rFonts w:ascii="Arial" w:hAnsi="Arial" w:cs="Arial"/>
        </w:rPr>
        <w:t xml:space="preserve"> </w:t>
      </w:r>
      <w:r w:rsidR="00DD63A9" w:rsidRPr="006B40B2">
        <w:rPr>
          <w:rFonts w:ascii="Arial" w:hAnsi="Arial" w:cs="Arial"/>
        </w:rPr>
        <w:t>(Diario La República, 202</w:t>
      </w:r>
      <w:r w:rsidR="00B575A1" w:rsidRPr="006B40B2">
        <w:rPr>
          <w:rFonts w:ascii="Arial" w:hAnsi="Arial" w:cs="Arial"/>
        </w:rPr>
        <w:t>3</w:t>
      </w:r>
      <w:r w:rsidR="00DD63A9" w:rsidRPr="006B40B2">
        <w:rPr>
          <w:rFonts w:ascii="Arial" w:hAnsi="Arial" w:cs="Arial"/>
          <w:color w:val="000000" w:themeColor="text1"/>
        </w:rPr>
        <w:t>)</w:t>
      </w:r>
      <w:r w:rsidR="00CB1D35" w:rsidRPr="006B40B2">
        <w:rPr>
          <w:rFonts w:ascii="Arial" w:hAnsi="Arial" w:cs="Arial"/>
          <w:color w:val="EE0000"/>
        </w:rPr>
        <w:t>.</w:t>
      </w:r>
      <w:r w:rsidR="004A7BAB" w:rsidRPr="006B40B2">
        <w:rPr>
          <w:rFonts w:ascii="Arial" w:hAnsi="Arial" w:cs="Arial"/>
          <w:color w:val="EE0000"/>
        </w:rPr>
        <w:t xml:space="preserve"> </w:t>
      </w:r>
    </w:p>
    <w:p w14:paraId="21678450" w14:textId="77777777" w:rsidR="004A7BAB" w:rsidRPr="006B40B2" w:rsidRDefault="004A7BAB" w:rsidP="00A36B7D">
      <w:pPr>
        <w:spacing w:line="276" w:lineRule="auto"/>
        <w:rPr>
          <w:rFonts w:ascii="Arial" w:hAnsi="Arial" w:cs="Arial"/>
          <w:color w:val="FF0000"/>
        </w:rPr>
      </w:pPr>
    </w:p>
    <w:p w14:paraId="575691E8" w14:textId="17544AB9" w:rsidR="00BB76D3" w:rsidRPr="006B40B2" w:rsidRDefault="006F7144" w:rsidP="008632C1">
      <w:pPr>
        <w:spacing w:line="276" w:lineRule="auto"/>
        <w:jc w:val="both"/>
        <w:rPr>
          <w:rFonts w:ascii="Arial" w:hAnsi="Arial" w:cs="Arial"/>
        </w:rPr>
      </w:pPr>
      <w:r w:rsidRPr="006B40B2">
        <w:rPr>
          <w:rFonts w:ascii="Arial" w:hAnsi="Arial" w:cs="Arial"/>
        </w:rPr>
        <w:t xml:space="preserve">El modelo de negocio de iShop está bien alineado con la propuesta de valor premium de Apple, pero enfrenta desafíos significativos en un mercado emergente como el colombiano, </w:t>
      </w:r>
      <w:r w:rsidR="009F31E8" w:rsidRPr="006B40B2">
        <w:rPr>
          <w:rFonts w:ascii="Arial" w:hAnsi="Arial" w:cs="Arial"/>
        </w:rPr>
        <w:t xml:space="preserve">donde el poder adquisitivo promedio limita el acceso a estos productos. La empresa deberá evaluar constantemente el </w:t>
      </w:r>
      <w:r w:rsidR="009F31E8" w:rsidRPr="006B40B2">
        <w:rPr>
          <w:rFonts w:ascii="Arial" w:hAnsi="Arial" w:cs="Arial"/>
        </w:rPr>
        <w:lastRenderedPageBreak/>
        <w:t>equilibrio entre mantener su posicionamiento premium y expandir su base de cl</w:t>
      </w:r>
      <w:r w:rsidR="008632C1" w:rsidRPr="006B40B2">
        <w:rPr>
          <w:rFonts w:ascii="Arial" w:hAnsi="Arial" w:cs="Arial"/>
        </w:rPr>
        <w:t>ientes para aumentar sus ventas.</w:t>
      </w:r>
    </w:p>
    <w:p w14:paraId="4742DC58" w14:textId="77777777" w:rsidR="00BB76D3" w:rsidRPr="006B40B2" w:rsidRDefault="00BB76D3" w:rsidP="00A36B7D">
      <w:pPr>
        <w:spacing w:line="276" w:lineRule="auto"/>
        <w:rPr>
          <w:rFonts w:ascii="Arial" w:hAnsi="Arial" w:cs="Arial"/>
          <w:b/>
          <w:bCs/>
          <w:color w:val="000000" w:themeColor="text1"/>
        </w:rPr>
      </w:pPr>
    </w:p>
    <w:p w14:paraId="4377EAC0" w14:textId="03ED83FC" w:rsidR="00B00101" w:rsidRPr="006B40B2" w:rsidRDefault="008A0FF7" w:rsidP="00A1651D">
      <w:pPr>
        <w:pStyle w:val="Ttulo3"/>
        <w:rPr>
          <w:b w:val="0"/>
          <w:szCs w:val="24"/>
        </w:rPr>
      </w:pPr>
      <w:bookmarkStart w:id="28" w:name="_Toc196585464"/>
      <w:r w:rsidRPr="006B40B2">
        <w:rPr>
          <w:szCs w:val="24"/>
        </w:rPr>
        <w:t>Públicos:</w:t>
      </w:r>
      <w:bookmarkEnd w:id="28"/>
    </w:p>
    <w:p w14:paraId="1B037907" w14:textId="0BFB9629" w:rsidR="008A0FF7" w:rsidRPr="006B40B2" w:rsidRDefault="008A0FF7" w:rsidP="008A0FF7">
      <w:pPr>
        <w:spacing w:line="276" w:lineRule="auto"/>
        <w:jc w:val="both"/>
        <w:rPr>
          <w:rFonts w:ascii="Arial" w:hAnsi="Arial" w:cs="Arial"/>
        </w:rPr>
      </w:pPr>
      <w:r w:rsidRPr="006B40B2">
        <w:rPr>
          <w:rFonts w:ascii="Arial" w:hAnsi="Arial" w:cs="Arial"/>
        </w:rPr>
        <w:t xml:space="preserve">El público general y los medios de comunicación constituyen </w:t>
      </w:r>
      <w:r w:rsidR="00234C50" w:rsidRPr="006B40B2">
        <w:rPr>
          <w:rFonts w:ascii="Arial" w:hAnsi="Arial" w:cs="Arial"/>
        </w:rPr>
        <w:t>a la consolidación de un</w:t>
      </w:r>
      <w:r w:rsidRPr="006B40B2">
        <w:rPr>
          <w:rFonts w:ascii="Arial" w:hAnsi="Arial" w:cs="Arial"/>
        </w:rPr>
        <w:t xml:space="preserve"> público amplio y heterogéneo cuyo impacto en la percepción de marca y la decisión de compra de iShop Colombia es significativo, especialmente en un mercado donde la marca Apple ya goza de un reconocimiento establecido (Keller, 2013).</w:t>
      </w:r>
    </w:p>
    <w:p w14:paraId="7C2D52F2" w14:textId="77777777" w:rsidR="00F06598" w:rsidRPr="006B40B2" w:rsidRDefault="00F06598" w:rsidP="008A0FF7">
      <w:pPr>
        <w:spacing w:line="276" w:lineRule="auto"/>
        <w:jc w:val="both"/>
        <w:rPr>
          <w:rFonts w:ascii="Arial" w:hAnsi="Arial" w:cs="Arial"/>
        </w:rPr>
      </w:pPr>
    </w:p>
    <w:p w14:paraId="7A247CE8" w14:textId="12AF4753" w:rsidR="00CF1DA6" w:rsidRPr="006B40B2" w:rsidRDefault="00F06598" w:rsidP="00CF1DA6">
      <w:pPr>
        <w:spacing w:line="276" w:lineRule="auto"/>
        <w:jc w:val="both"/>
        <w:rPr>
          <w:rFonts w:ascii="Arial" w:hAnsi="Arial" w:cs="Arial"/>
        </w:rPr>
      </w:pPr>
      <w:r w:rsidRPr="006B40B2">
        <w:rPr>
          <w:rFonts w:ascii="Arial" w:hAnsi="Arial" w:cs="Arial"/>
        </w:rPr>
        <w:t>Influencia del Publico General</w:t>
      </w:r>
      <w:r w:rsidR="001E7D18" w:rsidRPr="006B40B2">
        <w:rPr>
          <w:rFonts w:ascii="Arial" w:hAnsi="Arial" w:cs="Arial"/>
        </w:rPr>
        <w:t xml:space="preserve">: Las opiniones, comentarios u discusiones que circulan entre los consumidores, tanto online (redes sociales, foros, etc) como offline (conversaciones personales), tienen un peso considerable en la formación de la imagen de iShop. Una percepción </w:t>
      </w:r>
      <w:r w:rsidR="0020616C" w:rsidRPr="006B40B2">
        <w:rPr>
          <w:rFonts w:ascii="Arial" w:hAnsi="Arial" w:cs="Arial"/>
        </w:rPr>
        <w:t>positiva</w:t>
      </w:r>
      <w:r w:rsidR="001E7D18" w:rsidRPr="006B40B2">
        <w:rPr>
          <w:rFonts w:ascii="Arial" w:hAnsi="Arial" w:cs="Arial"/>
        </w:rPr>
        <w:t xml:space="preserve"> generada por experiencias satisfactorias compartidas </w:t>
      </w:r>
      <w:r w:rsidR="0020616C" w:rsidRPr="006B40B2">
        <w:rPr>
          <w:rFonts w:ascii="Arial" w:hAnsi="Arial" w:cs="Arial"/>
        </w:rPr>
        <w:t xml:space="preserve">actúa como un poderoso aval, incrementando la confianza de los potenciales compradores (Chevalier &amp; Mayzlin, 2006). </w:t>
      </w:r>
      <w:r w:rsidR="00753023" w:rsidRPr="006B40B2">
        <w:rPr>
          <w:rFonts w:ascii="Arial" w:hAnsi="Arial" w:cs="Arial"/>
        </w:rPr>
        <w:t>Por el contrario, experiencias negativas difundidas pueden generar desconfianza y disuadir la compra.</w:t>
      </w:r>
    </w:p>
    <w:p w14:paraId="1708A15D" w14:textId="77777777" w:rsidR="00CF1DA6" w:rsidRPr="006B40B2" w:rsidRDefault="00CF1DA6" w:rsidP="00CF1DA6">
      <w:pPr>
        <w:spacing w:line="276" w:lineRule="auto"/>
        <w:jc w:val="both"/>
        <w:rPr>
          <w:rFonts w:ascii="Arial" w:hAnsi="Arial" w:cs="Arial"/>
        </w:rPr>
      </w:pPr>
    </w:p>
    <w:p w14:paraId="4B4F617A" w14:textId="23C25CDD" w:rsidR="00FB69A0" w:rsidRPr="006B40B2" w:rsidRDefault="00CF1DA6" w:rsidP="008A0FF7">
      <w:pPr>
        <w:spacing w:line="276" w:lineRule="auto"/>
        <w:jc w:val="both"/>
        <w:rPr>
          <w:rFonts w:ascii="Arial" w:hAnsi="Arial" w:cs="Arial"/>
        </w:rPr>
      </w:pPr>
      <w:r w:rsidRPr="006B40B2">
        <w:rPr>
          <w:rFonts w:ascii="Arial" w:hAnsi="Arial" w:cs="Arial"/>
        </w:rPr>
        <w:t xml:space="preserve">Rol de los medios de comunicación: </w:t>
      </w:r>
      <w:r w:rsidR="001D4E39" w:rsidRPr="006B40B2">
        <w:rPr>
          <w:rFonts w:ascii="Arial" w:hAnsi="Arial" w:cs="Arial"/>
        </w:rPr>
        <w:t xml:space="preserve">Los medios tradicionales (televisión, radio, prensa) y los medios digitales (sitios web de noticias, </w:t>
      </w:r>
      <w:r w:rsidR="004850CA" w:rsidRPr="006B40B2">
        <w:rPr>
          <w:rFonts w:ascii="Arial" w:hAnsi="Arial" w:cs="Arial"/>
        </w:rPr>
        <w:t>blogs</w:t>
      </w:r>
      <w:r w:rsidR="001D4E39" w:rsidRPr="006B40B2">
        <w:rPr>
          <w:rFonts w:ascii="Arial" w:hAnsi="Arial" w:cs="Arial"/>
        </w:rPr>
        <w:t>, influen</w:t>
      </w:r>
      <w:r w:rsidR="003307BD">
        <w:rPr>
          <w:rFonts w:ascii="Arial" w:hAnsi="Arial" w:cs="Arial"/>
        </w:rPr>
        <w:t>c</w:t>
      </w:r>
      <w:r w:rsidR="001D4E39" w:rsidRPr="006B40B2">
        <w:rPr>
          <w:rFonts w:ascii="Arial" w:hAnsi="Arial" w:cs="Arial"/>
        </w:rPr>
        <w:t>er en redes sociales)</w:t>
      </w:r>
      <w:r w:rsidR="004E12FC" w:rsidRPr="006B40B2">
        <w:rPr>
          <w:rFonts w:ascii="Arial" w:hAnsi="Arial" w:cs="Arial"/>
        </w:rPr>
        <w:t xml:space="preserve"> actúan como importantes fuentes de referencia. La cobertura </w:t>
      </w:r>
      <w:r w:rsidR="004850CA" w:rsidRPr="006B40B2">
        <w:rPr>
          <w:rFonts w:ascii="Arial" w:hAnsi="Arial" w:cs="Arial"/>
        </w:rPr>
        <w:t>mediática</w:t>
      </w:r>
      <w:r w:rsidR="004E12FC" w:rsidRPr="006B40B2">
        <w:rPr>
          <w:rFonts w:ascii="Arial" w:hAnsi="Arial" w:cs="Arial"/>
        </w:rPr>
        <w:t xml:space="preserve"> de lanzamientos de nuevos productos de Apple, análisis y reseñas de dispositivos, </w:t>
      </w:r>
      <w:r w:rsidR="004850CA" w:rsidRPr="006B40B2">
        <w:rPr>
          <w:rFonts w:ascii="Arial" w:hAnsi="Arial" w:cs="Arial"/>
        </w:rPr>
        <w:t>así</w:t>
      </w:r>
      <w:r w:rsidR="004E12FC" w:rsidRPr="006B40B2">
        <w:rPr>
          <w:rFonts w:ascii="Arial" w:hAnsi="Arial" w:cs="Arial"/>
        </w:rPr>
        <w:t xml:space="preserve"> como noticias </w:t>
      </w:r>
      <w:r w:rsidR="00C2691D" w:rsidRPr="006B40B2">
        <w:rPr>
          <w:rFonts w:ascii="Arial" w:hAnsi="Arial" w:cs="Arial"/>
        </w:rPr>
        <w:t>relacionadas con iShop como promociones, eventos y servicio al cliente, puede influir significativamente en la conciencia de marca y en el actuar del consumidor.</w:t>
      </w:r>
    </w:p>
    <w:p w14:paraId="7692BD81" w14:textId="77777777" w:rsidR="00C2691D" w:rsidRPr="006B40B2" w:rsidRDefault="00C2691D" w:rsidP="008A0FF7">
      <w:pPr>
        <w:spacing w:line="276" w:lineRule="auto"/>
        <w:jc w:val="both"/>
        <w:rPr>
          <w:rFonts w:ascii="Arial" w:hAnsi="Arial" w:cs="Arial"/>
        </w:rPr>
      </w:pPr>
    </w:p>
    <w:p w14:paraId="02E971E6" w14:textId="5CD96039" w:rsidR="00FB69A0" w:rsidRPr="006B40B2" w:rsidRDefault="00FB69A0" w:rsidP="00A1651D">
      <w:pPr>
        <w:spacing w:line="276" w:lineRule="auto"/>
        <w:jc w:val="both"/>
        <w:rPr>
          <w:rFonts w:ascii="Arial" w:hAnsi="Arial" w:cs="Arial"/>
        </w:rPr>
      </w:pPr>
      <w:r w:rsidRPr="006B40B2">
        <w:rPr>
          <w:rFonts w:ascii="Arial" w:hAnsi="Arial" w:cs="Arial"/>
        </w:rPr>
        <w:t>En el contexto de productos premium como los de Apple, la prueba social y las recomendaciones de otros usuarios juegan un papel crucial en la decisión final (Cialdini, 2009). iShop, como distribuidor autorizado, se ve directamente afectado por la reputación general de Apple, pero también por la percepción de su propio servicio y experiencia de compra.</w:t>
      </w:r>
    </w:p>
    <w:p w14:paraId="1F9D99F6" w14:textId="77777777" w:rsidR="007445C0" w:rsidRPr="006B40B2" w:rsidRDefault="007445C0" w:rsidP="00A36B7D">
      <w:pPr>
        <w:spacing w:line="276" w:lineRule="auto"/>
        <w:rPr>
          <w:rFonts w:ascii="Arial" w:hAnsi="Arial" w:cs="Arial"/>
          <w:color w:val="EE0000"/>
        </w:rPr>
      </w:pPr>
    </w:p>
    <w:p w14:paraId="2884F2FD" w14:textId="77777777" w:rsidR="007445C0" w:rsidRPr="006B40B2" w:rsidRDefault="007445C0" w:rsidP="00A36B7D">
      <w:pPr>
        <w:spacing w:line="276" w:lineRule="auto"/>
        <w:rPr>
          <w:rFonts w:ascii="Arial" w:hAnsi="Arial" w:cs="Arial"/>
          <w:color w:val="EE0000"/>
        </w:rPr>
      </w:pPr>
    </w:p>
    <w:p w14:paraId="21255F6B" w14:textId="77777777" w:rsidR="007445C0" w:rsidRPr="006B40B2" w:rsidRDefault="007445C0" w:rsidP="00A36B7D">
      <w:pPr>
        <w:spacing w:line="276" w:lineRule="auto"/>
        <w:rPr>
          <w:rFonts w:ascii="Arial" w:hAnsi="Arial" w:cs="Arial"/>
          <w:color w:val="EE0000"/>
        </w:rPr>
      </w:pPr>
    </w:p>
    <w:p w14:paraId="6F20D923" w14:textId="77777777" w:rsidR="0054056C" w:rsidRPr="006B40B2" w:rsidRDefault="0054056C" w:rsidP="00A36B7D">
      <w:pPr>
        <w:spacing w:line="276" w:lineRule="auto"/>
        <w:rPr>
          <w:rFonts w:ascii="Arial" w:hAnsi="Arial" w:cs="Arial"/>
          <w:color w:val="EE0000"/>
        </w:rPr>
      </w:pPr>
    </w:p>
    <w:p w14:paraId="76CFB650" w14:textId="4A46AE25" w:rsidR="00BB76D3" w:rsidRPr="006B40B2" w:rsidRDefault="00AB7602" w:rsidP="0020375B">
      <w:pPr>
        <w:pStyle w:val="Ttulo1"/>
        <w:rPr>
          <w:szCs w:val="24"/>
        </w:rPr>
      </w:pPr>
      <w:bookmarkStart w:id="29" w:name="_Toc196585465"/>
      <w:r w:rsidRPr="006B40B2">
        <w:rPr>
          <w:szCs w:val="24"/>
        </w:rPr>
        <w:lastRenderedPageBreak/>
        <w:t>FORMULACIÓN DEL PROBLEMA</w:t>
      </w:r>
      <w:bookmarkEnd w:id="29"/>
      <w:r w:rsidRPr="006B40B2">
        <w:rPr>
          <w:szCs w:val="24"/>
        </w:rPr>
        <w:t xml:space="preserve"> </w:t>
      </w:r>
    </w:p>
    <w:p w14:paraId="344EE6FB" w14:textId="063555C1" w:rsidR="008C3A1D" w:rsidRPr="006B40B2" w:rsidRDefault="00E86F6E" w:rsidP="00A1651D">
      <w:pPr>
        <w:pStyle w:val="whitespace-pre-wrap"/>
        <w:spacing w:line="276" w:lineRule="auto"/>
        <w:jc w:val="both"/>
        <w:rPr>
          <w:rFonts w:ascii="Arial" w:hAnsi="Arial" w:cs="Arial"/>
        </w:rPr>
      </w:pPr>
      <w:r w:rsidRPr="006B40B2">
        <w:rPr>
          <w:rFonts w:ascii="Arial" w:hAnsi="Arial" w:cs="Arial"/>
        </w:rPr>
        <w:t xml:space="preserve">Se puede decir que el problema más grande que </w:t>
      </w:r>
      <w:r w:rsidR="00D61E56" w:rsidRPr="006B40B2">
        <w:rPr>
          <w:rFonts w:ascii="Arial" w:hAnsi="Arial" w:cs="Arial"/>
        </w:rPr>
        <w:t>en</w:t>
      </w:r>
      <w:r w:rsidR="00221ECE" w:rsidRPr="006B40B2">
        <w:rPr>
          <w:rFonts w:ascii="Arial" w:hAnsi="Arial" w:cs="Arial"/>
        </w:rPr>
        <w:t>frento</w:t>
      </w:r>
      <w:r w:rsidR="006F1B49" w:rsidRPr="006B40B2">
        <w:rPr>
          <w:rFonts w:ascii="Arial" w:hAnsi="Arial" w:cs="Arial"/>
        </w:rPr>
        <w:t xml:space="preserve"> el </w:t>
      </w:r>
      <w:r w:rsidR="00B05DC4" w:rsidRPr="006B40B2">
        <w:rPr>
          <w:rFonts w:ascii="Arial" w:hAnsi="Arial" w:cs="Arial"/>
        </w:rPr>
        <w:t xml:space="preserve">equipo </w:t>
      </w:r>
      <w:r w:rsidR="006F1B49" w:rsidRPr="006B40B2">
        <w:rPr>
          <w:rFonts w:ascii="Arial" w:hAnsi="Arial" w:cs="Arial"/>
        </w:rPr>
        <w:t xml:space="preserve">de mercadeo fue que previo a que </w:t>
      </w:r>
      <w:r w:rsidR="006B40B2" w:rsidRPr="006B40B2">
        <w:rPr>
          <w:rFonts w:ascii="Arial" w:hAnsi="Arial" w:cs="Arial"/>
        </w:rPr>
        <w:t>la estudiante</w:t>
      </w:r>
      <w:r w:rsidR="004936FB" w:rsidRPr="006B40B2">
        <w:rPr>
          <w:rFonts w:ascii="Arial" w:hAnsi="Arial" w:cs="Arial"/>
        </w:rPr>
        <w:t xml:space="preserve"> </w:t>
      </w:r>
      <w:r w:rsidR="00AB02B8" w:rsidRPr="006B40B2">
        <w:rPr>
          <w:rFonts w:ascii="Arial" w:hAnsi="Arial" w:cs="Arial"/>
        </w:rPr>
        <w:t xml:space="preserve">iniciara su </w:t>
      </w:r>
      <w:r w:rsidR="00A032E8" w:rsidRPr="006B40B2">
        <w:rPr>
          <w:rFonts w:ascii="Arial" w:hAnsi="Arial" w:cs="Arial"/>
        </w:rPr>
        <w:t>periodo</w:t>
      </w:r>
      <w:r w:rsidR="00AB02B8" w:rsidRPr="006B40B2">
        <w:rPr>
          <w:rFonts w:ascii="Arial" w:hAnsi="Arial" w:cs="Arial"/>
        </w:rPr>
        <w:t xml:space="preserve"> de </w:t>
      </w:r>
      <w:r w:rsidR="00224509" w:rsidRPr="006B40B2">
        <w:rPr>
          <w:rFonts w:ascii="Arial" w:hAnsi="Arial" w:cs="Arial"/>
        </w:rPr>
        <w:t>prácticas</w:t>
      </w:r>
      <w:r w:rsidR="00AB02B8" w:rsidRPr="006B40B2">
        <w:rPr>
          <w:rFonts w:ascii="Arial" w:hAnsi="Arial" w:cs="Arial"/>
        </w:rPr>
        <w:t>, la ge</w:t>
      </w:r>
      <w:r w:rsidR="00224509" w:rsidRPr="006B40B2">
        <w:rPr>
          <w:rFonts w:ascii="Arial" w:hAnsi="Arial" w:cs="Arial"/>
        </w:rPr>
        <w:t>r</w:t>
      </w:r>
      <w:r w:rsidR="00AB02B8" w:rsidRPr="006B40B2">
        <w:rPr>
          <w:rFonts w:ascii="Arial" w:hAnsi="Arial" w:cs="Arial"/>
        </w:rPr>
        <w:t xml:space="preserve">encia regional </w:t>
      </w:r>
      <w:r w:rsidR="00224509" w:rsidRPr="006B40B2">
        <w:rPr>
          <w:rFonts w:ascii="Arial" w:hAnsi="Arial" w:cs="Arial"/>
        </w:rPr>
        <w:t>de Panamá</w:t>
      </w:r>
      <w:r w:rsidR="00A032E8" w:rsidRPr="006B40B2">
        <w:rPr>
          <w:rFonts w:ascii="Arial" w:hAnsi="Arial" w:cs="Arial"/>
        </w:rPr>
        <w:t xml:space="preserve"> de iShop</w:t>
      </w:r>
      <w:r w:rsidR="003B7D68" w:rsidRPr="006B40B2">
        <w:rPr>
          <w:rFonts w:ascii="Arial" w:hAnsi="Arial" w:cs="Arial"/>
        </w:rPr>
        <w:t xml:space="preserve"> </w:t>
      </w:r>
      <w:r w:rsidR="00571D5D" w:rsidRPr="006B40B2">
        <w:rPr>
          <w:rFonts w:ascii="Arial" w:hAnsi="Arial" w:cs="Arial"/>
        </w:rPr>
        <w:t>tomo la decisión de incorporar</w:t>
      </w:r>
      <w:r w:rsidR="00AB02B8" w:rsidRPr="006B40B2">
        <w:rPr>
          <w:rFonts w:ascii="Arial" w:hAnsi="Arial" w:cs="Arial"/>
        </w:rPr>
        <w:t xml:space="preserve"> dos </w:t>
      </w:r>
      <w:r w:rsidR="001B30A5" w:rsidRPr="006B40B2">
        <w:rPr>
          <w:rFonts w:ascii="Arial" w:hAnsi="Arial" w:cs="Arial"/>
        </w:rPr>
        <w:t xml:space="preserve">nuevas </w:t>
      </w:r>
      <w:r w:rsidR="00571D5D" w:rsidRPr="006B40B2">
        <w:rPr>
          <w:rFonts w:ascii="Arial" w:hAnsi="Arial" w:cs="Arial"/>
        </w:rPr>
        <w:t xml:space="preserve">marcas </w:t>
      </w:r>
      <w:r w:rsidR="00C867E2" w:rsidRPr="006B40B2">
        <w:rPr>
          <w:rFonts w:ascii="Arial" w:hAnsi="Arial" w:cs="Arial"/>
        </w:rPr>
        <w:t xml:space="preserve">a su gestión; </w:t>
      </w:r>
      <w:r w:rsidR="00224509" w:rsidRPr="006B40B2">
        <w:rPr>
          <w:rFonts w:ascii="Arial" w:hAnsi="Arial" w:cs="Arial"/>
        </w:rPr>
        <w:t>iShop Ecuador</w:t>
      </w:r>
      <w:r w:rsidR="00DF5645" w:rsidRPr="006B40B2">
        <w:rPr>
          <w:rFonts w:ascii="Arial" w:hAnsi="Arial" w:cs="Arial"/>
        </w:rPr>
        <w:t xml:space="preserve"> y Nixblix</w:t>
      </w:r>
      <w:r w:rsidR="00224509" w:rsidRPr="006B40B2">
        <w:rPr>
          <w:rFonts w:ascii="Arial" w:hAnsi="Arial" w:cs="Arial"/>
        </w:rPr>
        <w:t>.</w:t>
      </w:r>
      <w:r w:rsidR="00CD35B1" w:rsidRPr="006B40B2">
        <w:rPr>
          <w:rFonts w:ascii="Arial" w:hAnsi="Arial" w:cs="Arial"/>
        </w:rPr>
        <w:t xml:space="preserve"> </w:t>
      </w:r>
      <w:r w:rsidR="008602F7" w:rsidRPr="006B40B2">
        <w:rPr>
          <w:rFonts w:ascii="Arial" w:hAnsi="Arial" w:cs="Arial"/>
        </w:rPr>
        <w:t xml:space="preserve">Esta nueva carga laboral se </w:t>
      </w:r>
      <w:r w:rsidR="00732824" w:rsidRPr="006B40B2">
        <w:rPr>
          <w:rFonts w:ascii="Arial" w:hAnsi="Arial" w:cs="Arial"/>
        </w:rPr>
        <w:t>sumó</w:t>
      </w:r>
      <w:r w:rsidR="008602F7" w:rsidRPr="006B40B2">
        <w:rPr>
          <w:rFonts w:ascii="Arial" w:hAnsi="Arial" w:cs="Arial"/>
        </w:rPr>
        <w:t xml:space="preserve"> a las responsabilidades de la gerente</w:t>
      </w:r>
      <w:r w:rsidR="00732824" w:rsidRPr="006B40B2">
        <w:rPr>
          <w:rFonts w:ascii="Arial" w:hAnsi="Arial" w:cs="Arial"/>
        </w:rPr>
        <w:t>, la coordinadora y la asistente de mercadeo</w:t>
      </w:r>
      <w:r w:rsidR="00AC5F78">
        <w:rPr>
          <w:rFonts w:ascii="Arial" w:hAnsi="Arial" w:cs="Arial"/>
        </w:rPr>
        <w:t>, lo cual</w:t>
      </w:r>
      <w:r w:rsidR="00732824" w:rsidRPr="006B40B2">
        <w:rPr>
          <w:rFonts w:ascii="Arial" w:hAnsi="Arial" w:cs="Arial"/>
          <w:color w:val="EE0000"/>
        </w:rPr>
        <w:t xml:space="preserve"> </w:t>
      </w:r>
      <w:r w:rsidR="00732824" w:rsidRPr="006B40B2">
        <w:rPr>
          <w:rFonts w:ascii="Arial" w:hAnsi="Arial" w:cs="Arial"/>
        </w:rPr>
        <w:t>se vio agravada por la renuncia inesperada del practicante anterior</w:t>
      </w:r>
      <w:r w:rsidR="00DC34BA" w:rsidRPr="006B40B2">
        <w:rPr>
          <w:rFonts w:ascii="Arial" w:hAnsi="Arial" w:cs="Arial"/>
        </w:rPr>
        <w:t xml:space="preserve">. </w:t>
      </w:r>
      <w:r w:rsidR="00914B8A" w:rsidRPr="006B40B2">
        <w:rPr>
          <w:rFonts w:ascii="Arial" w:hAnsi="Arial" w:cs="Arial"/>
        </w:rPr>
        <w:t>Cont</w:t>
      </w:r>
      <w:r w:rsidR="00DC34BA" w:rsidRPr="006B40B2">
        <w:rPr>
          <w:rFonts w:ascii="Arial" w:hAnsi="Arial" w:cs="Arial"/>
        </w:rPr>
        <w:t>extualizando</w:t>
      </w:r>
      <w:r w:rsidR="00914B8A" w:rsidRPr="006B40B2">
        <w:rPr>
          <w:rFonts w:ascii="Arial" w:hAnsi="Arial" w:cs="Arial"/>
        </w:rPr>
        <w:t xml:space="preserve"> </w:t>
      </w:r>
      <w:r w:rsidR="00B44745" w:rsidRPr="006B40B2">
        <w:rPr>
          <w:rFonts w:ascii="Arial" w:hAnsi="Arial" w:cs="Arial"/>
        </w:rPr>
        <w:t>lo anteriormente mencionado, s</w:t>
      </w:r>
      <w:r w:rsidR="001A6F9C" w:rsidRPr="006B40B2">
        <w:rPr>
          <w:rFonts w:ascii="Arial" w:hAnsi="Arial" w:cs="Arial"/>
        </w:rPr>
        <w:t>egún la visión de la empresa</w:t>
      </w:r>
      <w:r w:rsidR="00151564" w:rsidRPr="006B40B2">
        <w:rPr>
          <w:rFonts w:ascii="Arial" w:hAnsi="Arial" w:cs="Arial"/>
        </w:rPr>
        <w:t xml:space="preserve"> </w:t>
      </w:r>
      <w:r w:rsidR="001A6F9C" w:rsidRPr="006B40B2">
        <w:rPr>
          <w:rFonts w:ascii="Arial" w:hAnsi="Arial" w:cs="Arial"/>
        </w:rPr>
        <w:t xml:space="preserve">una de sus metas a futuro es consolidarse como el mayor distribuidor de productos Apple en </w:t>
      </w:r>
      <w:r w:rsidR="006E3FB7" w:rsidRPr="006B40B2">
        <w:rPr>
          <w:rFonts w:ascii="Arial" w:hAnsi="Arial" w:cs="Arial"/>
        </w:rPr>
        <w:t>Latinoamérica</w:t>
      </w:r>
      <w:r w:rsidR="001A6F9C" w:rsidRPr="006B40B2">
        <w:rPr>
          <w:rFonts w:ascii="Arial" w:hAnsi="Arial" w:cs="Arial"/>
        </w:rPr>
        <w:t xml:space="preserve">, para ello </w:t>
      </w:r>
      <w:r w:rsidR="00BE2609" w:rsidRPr="006B40B2">
        <w:rPr>
          <w:rFonts w:ascii="Arial" w:hAnsi="Arial" w:cs="Arial"/>
        </w:rPr>
        <w:t>se busc</w:t>
      </w:r>
      <w:r w:rsidR="00151564" w:rsidRPr="006B40B2">
        <w:rPr>
          <w:rFonts w:ascii="Arial" w:hAnsi="Arial" w:cs="Arial"/>
        </w:rPr>
        <w:t>ó</w:t>
      </w:r>
      <w:r w:rsidR="00BE2609" w:rsidRPr="006B40B2">
        <w:rPr>
          <w:rFonts w:ascii="Arial" w:hAnsi="Arial" w:cs="Arial"/>
        </w:rPr>
        <w:t xml:space="preserve"> abrir nuevos mercados en Ecuador</w:t>
      </w:r>
      <w:r w:rsidR="00566992" w:rsidRPr="006B40B2">
        <w:rPr>
          <w:rFonts w:ascii="Arial" w:hAnsi="Arial" w:cs="Arial"/>
        </w:rPr>
        <w:t>. P</w:t>
      </w:r>
      <w:r w:rsidR="00BE2609" w:rsidRPr="006B40B2">
        <w:rPr>
          <w:rFonts w:ascii="Arial" w:hAnsi="Arial" w:cs="Arial"/>
        </w:rPr>
        <w:t>revio a que la estudiante llegara</w:t>
      </w:r>
      <w:r w:rsidR="00857336" w:rsidRPr="006B40B2">
        <w:rPr>
          <w:rFonts w:ascii="Arial" w:hAnsi="Arial" w:cs="Arial"/>
        </w:rPr>
        <w:t>,</w:t>
      </w:r>
      <w:r w:rsidR="00BE2609" w:rsidRPr="006B40B2">
        <w:rPr>
          <w:rFonts w:ascii="Arial" w:hAnsi="Arial" w:cs="Arial"/>
        </w:rPr>
        <w:t xml:space="preserve"> </w:t>
      </w:r>
      <w:r w:rsidR="00EB121E" w:rsidRPr="006B40B2">
        <w:rPr>
          <w:rFonts w:ascii="Arial" w:hAnsi="Arial" w:cs="Arial"/>
        </w:rPr>
        <w:t xml:space="preserve">Ishop compro </w:t>
      </w:r>
      <w:r w:rsidR="00EC3995" w:rsidRPr="006B40B2">
        <w:rPr>
          <w:rFonts w:ascii="Arial" w:hAnsi="Arial" w:cs="Arial"/>
        </w:rPr>
        <w:t>MundoMa</w:t>
      </w:r>
      <w:r w:rsidR="00A01747" w:rsidRPr="006B40B2">
        <w:rPr>
          <w:rFonts w:ascii="Arial" w:hAnsi="Arial" w:cs="Arial"/>
        </w:rPr>
        <w:t>c</w:t>
      </w:r>
      <w:r w:rsidR="00857336" w:rsidRPr="006B40B2">
        <w:rPr>
          <w:rFonts w:ascii="Arial" w:hAnsi="Arial" w:cs="Arial"/>
        </w:rPr>
        <w:t>;</w:t>
      </w:r>
      <w:r w:rsidR="003D6BDF" w:rsidRPr="006B40B2">
        <w:rPr>
          <w:rFonts w:ascii="Arial" w:hAnsi="Arial" w:cs="Arial"/>
        </w:rPr>
        <w:t xml:space="preserve"> </w:t>
      </w:r>
      <w:r w:rsidR="00000687" w:rsidRPr="006B40B2">
        <w:rPr>
          <w:rFonts w:ascii="Arial" w:hAnsi="Arial" w:cs="Arial"/>
        </w:rPr>
        <w:t>un</w:t>
      </w:r>
      <w:r w:rsidR="003D6BDF" w:rsidRPr="006B40B2">
        <w:rPr>
          <w:rFonts w:ascii="Arial" w:hAnsi="Arial" w:cs="Arial"/>
        </w:rPr>
        <w:t xml:space="preserve"> </w:t>
      </w:r>
      <w:r w:rsidR="00EC3995" w:rsidRPr="006B40B2">
        <w:rPr>
          <w:rFonts w:ascii="Arial" w:hAnsi="Arial" w:cs="Arial"/>
        </w:rPr>
        <w:t>comercio ya establecido como distribuidor de Apple</w:t>
      </w:r>
      <w:r w:rsidR="00A01747" w:rsidRPr="006B40B2">
        <w:rPr>
          <w:rFonts w:ascii="Arial" w:hAnsi="Arial" w:cs="Arial"/>
        </w:rPr>
        <w:t xml:space="preserve"> en el país vecino</w:t>
      </w:r>
      <w:r w:rsidR="00536114" w:rsidRPr="006B40B2">
        <w:rPr>
          <w:rFonts w:ascii="Arial" w:hAnsi="Arial" w:cs="Arial"/>
        </w:rPr>
        <w:t xml:space="preserve"> </w:t>
      </w:r>
      <w:r w:rsidR="00BF77DD" w:rsidRPr="006B40B2">
        <w:rPr>
          <w:rFonts w:ascii="Arial" w:hAnsi="Arial" w:cs="Arial"/>
        </w:rPr>
        <w:t>y realizo el cambio de marca</w:t>
      </w:r>
      <w:r w:rsidR="00117B8B" w:rsidRPr="006B40B2">
        <w:rPr>
          <w:rFonts w:ascii="Arial" w:hAnsi="Arial" w:cs="Arial"/>
        </w:rPr>
        <w:t xml:space="preserve"> a iShop Ecuador en </w:t>
      </w:r>
      <w:r w:rsidR="00117B8B" w:rsidRPr="00AC5F78">
        <w:rPr>
          <w:rFonts w:ascii="Arial" w:hAnsi="Arial" w:cs="Arial"/>
          <w:color w:val="000000" w:themeColor="text1"/>
        </w:rPr>
        <w:t xml:space="preserve">las </w:t>
      </w:r>
      <w:r w:rsidR="00AC5F78" w:rsidRPr="00AC5F78">
        <w:rPr>
          <w:rFonts w:ascii="Arial" w:hAnsi="Arial" w:cs="Arial"/>
          <w:color w:val="000000" w:themeColor="text1"/>
        </w:rPr>
        <w:t xml:space="preserve">tres </w:t>
      </w:r>
      <w:r w:rsidR="00176EEC">
        <w:rPr>
          <w:rFonts w:ascii="Arial" w:hAnsi="Arial" w:cs="Arial"/>
          <w:color w:val="000000" w:themeColor="text1"/>
        </w:rPr>
        <w:t xml:space="preserve">(3) </w:t>
      </w:r>
      <w:r w:rsidR="00AC5F78" w:rsidRPr="00AC5F78">
        <w:rPr>
          <w:rFonts w:ascii="Arial" w:hAnsi="Arial" w:cs="Arial"/>
          <w:color w:val="000000" w:themeColor="text1"/>
        </w:rPr>
        <w:t>tiendas</w:t>
      </w:r>
      <w:r w:rsidR="00117B8B" w:rsidRPr="006B40B2">
        <w:rPr>
          <w:rFonts w:ascii="Arial" w:hAnsi="Arial" w:cs="Arial"/>
        </w:rPr>
        <w:t xml:space="preserve"> que </w:t>
      </w:r>
      <w:r w:rsidR="00251D51" w:rsidRPr="006B40B2">
        <w:rPr>
          <w:rFonts w:ascii="Arial" w:hAnsi="Arial" w:cs="Arial"/>
        </w:rPr>
        <w:t xml:space="preserve">en ese momento </w:t>
      </w:r>
      <w:r w:rsidR="00BD323B" w:rsidRPr="006B40B2">
        <w:rPr>
          <w:rFonts w:ascii="Arial" w:hAnsi="Arial" w:cs="Arial"/>
        </w:rPr>
        <w:t>poseía</w:t>
      </w:r>
      <w:r w:rsidR="00117B8B" w:rsidRPr="006B40B2">
        <w:rPr>
          <w:rFonts w:ascii="Arial" w:hAnsi="Arial" w:cs="Arial"/>
        </w:rPr>
        <w:t xml:space="preserve"> la marca</w:t>
      </w:r>
      <w:r w:rsidR="00BF77DD" w:rsidRPr="006B40B2">
        <w:rPr>
          <w:rFonts w:ascii="Arial" w:hAnsi="Arial" w:cs="Arial"/>
        </w:rPr>
        <w:t xml:space="preserve">. El equipo de mercadeo </w:t>
      </w:r>
      <w:r w:rsidR="002A5368" w:rsidRPr="006B40B2">
        <w:rPr>
          <w:rFonts w:ascii="Arial" w:hAnsi="Arial" w:cs="Arial"/>
        </w:rPr>
        <w:t>aún</w:t>
      </w:r>
      <w:r w:rsidR="00BF77DD" w:rsidRPr="006B40B2">
        <w:rPr>
          <w:rFonts w:ascii="Arial" w:hAnsi="Arial" w:cs="Arial"/>
        </w:rPr>
        <w:t xml:space="preserve"> no ha encontrado “la formula”</w:t>
      </w:r>
      <w:r w:rsidR="006463F5" w:rsidRPr="006B40B2">
        <w:rPr>
          <w:rFonts w:ascii="Arial" w:hAnsi="Arial" w:cs="Arial"/>
        </w:rPr>
        <w:t xml:space="preserve"> para descifrar ese mercado y desde que abrió sus puertas </w:t>
      </w:r>
      <w:r w:rsidR="00B00101" w:rsidRPr="006B40B2">
        <w:rPr>
          <w:rFonts w:ascii="Arial" w:hAnsi="Arial" w:cs="Arial"/>
        </w:rPr>
        <w:t>solo ha generado perdidas.</w:t>
      </w:r>
    </w:p>
    <w:p w14:paraId="4A40700F" w14:textId="45A90A26" w:rsidR="0076332A" w:rsidRPr="001F42D7" w:rsidRDefault="0076332A" w:rsidP="0076332A">
      <w:pPr>
        <w:pStyle w:val="Descripcin"/>
        <w:ind w:left="720"/>
        <w:jc w:val="both"/>
        <w:rPr>
          <w:rFonts w:ascii="Arial" w:hAnsi="Arial" w:cs="Arial"/>
          <w:i w:val="0"/>
          <w:iCs w:val="0"/>
          <w:color w:val="auto"/>
          <w:sz w:val="22"/>
          <w:szCs w:val="22"/>
          <w:lang w:eastAsia="en-US"/>
        </w:rPr>
      </w:pPr>
      <w:bookmarkStart w:id="30" w:name="_Toc198673642"/>
      <w:r w:rsidRPr="0076332A">
        <w:rPr>
          <w:rFonts w:ascii="Arial" w:hAnsi="Arial" w:cs="Arial"/>
          <w:i w:val="0"/>
          <w:iCs w:val="0"/>
          <w:color w:val="auto"/>
          <w:sz w:val="22"/>
          <w:szCs w:val="22"/>
        </w:rPr>
        <w:t xml:space="preserve">Ilustración </w:t>
      </w:r>
      <w:r w:rsidRPr="0076332A">
        <w:rPr>
          <w:rFonts w:ascii="Arial" w:hAnsi="Arial" w:cs="Arial"/>
          <w:i w:val="0"/>
          <w:iCs w:val="0"/>
          <w:color w:val="auto"/>
          <w:sz w:val="22"/>
          <w:szCs w:val="22"/>
        </w:rPr>
        <w:fldChar w:fldCharType="begin"/>
      </w:r>
      <w:r w:rsidRPr="0076332A">
        <w:rPr>
          <w:rFonts w:ascii="Arial" w:hAnsi="Arial" w:cs="Arial"/>
          <w:i w:val="0"/>
          <w:iCs w:val="0"/>
          <w:color w:val="auto"/>
          <w:sz w:val="22"/>
          <w:szCs w:val="22"/>
        </w:rPr>
        <w:instrText xml:space="preserve"> SEQ Ilustración \* ARABIC </w:instrText>
      </w:r>
      <w:r w:rsidRPr="0076332A">
        <w:rPr>
          <w:rFonts w:ascii="Arial" w:hAnsi="Arial" w:cs="Arial"/>
          <w:i w:val="0"/>
          <w:iCs w:val="0"/>
          <w:color w:val="auto"/>
          <w:sz w:val="22"/>
          <w:szCs w:val="22"/>
        </w:rPr>
        <w:fldChar w:fldCharType="separate"/>
      </w:r>
      <w:r w:rsidR="002B5641">
        <w:rPr>
          <w:rFonts w:ascii="Arial" w:hAnsi="Arial" w:cs="Arial"/>
          <w:i w:val="0"/>
          <w:iCs w:val="0"/>
          <w:noProof/>
          <w:color w:val="auto"/>
          <w:sz w:val="22"/>
          <w:szCs w:val="22"/>
        </w:rPr>
        <w:t>1</w:t>
      </w:r>
      <w:r w:rsidRPr="0076332A">
        <w:rPr>
          <w:rFonts w:ascii="Arial" w:hAnsi="Arial" w:cs="Arial"/>
          <w:i w:val="0"/>
          <w:iCs w:val="0"/>
          <w:color w:val="auto"/>
          <w:sz w:val="22"/>
          <w:szCs w:val="22"/>
        </w:rPr>
        <w:fldChar w:fldCharType="end"/>
      </w:r>
      <w:r w:rsidRPr="0076332A">
        <w:rPr>
          <w:rFonts w:ascii="Arial" w:hAnsi="Arial" w:cs="Arial"/>
          <w:i w:val="0"/>
          <w:iCs w:val="0"/>
          <w:color w:val="auto"/>
          <w:sz w:val="22"/>
          <w:szCs w:val="22"/>
        </w:rPr>
        <w:t>.</w:t>
      </w:r>
      <w:r>
        <w:t xml:space="preserve"> </w:t>
      </w:r>
      <w:r w:rsidRPr="001F42D7">
        <w:rPr>
          <w:rFonts w:ascii="Arial" w:hAnsi="Arial" w:cs="Arial"/>
          <w:i w:val="0"/>
          <w:iCs w:val="0"/>
          <w:color w:val="auto"/>
          <w:sz w:val="22"/>
          <w:szCs w:val="22"/>
        </w:rPr>
        <w:t>Misión y visión de la empresa iShop.</w:t>
      </w:r>
      <w:bookmarkEnd w:id="30"/>
    </w:p>
    <w:p w14:paraId="3B0CBD10" w14:textId="6D9312C7" w:rsidR="001F42D7" w:rsidRDefault="00581AAA" w:rsidP="0076332A">
      <w:pPr>
        <w:pStyle w:val="whitespace-pre-wrap"/>
        <w:keepNext/>
        <w:jc w:val="both"/>
      </w:pPr>
      <w:r w:rsidRPr="006B40B2">
        <w:rPr>
          <w:rFonts w:ascii="Arial" w:hAnsi="Arial" w:cs="Arial"/>
          <w:noProof/>
        </w:rPr>
        <w:drawing>
          <wp:inline distT="0" distB="0" distL="0" distR="0" wp14:anchorId="29147EA5" wp14:editId="49F2A109">
            <wp:extent cx="4453258" cy="1123405"/>
            <wp:effectExtent l="0" t="0" r="4445" b="0"/>
            <wp:docPr id="2712316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231690" name="Imagen 271231690"/>
                    <pic:cNvPicPr/>
                  </pic:nvPicPr>
                  <pic:blipFill rotWithShape="1">
                    <a:blip r:embed="rId15" cstate="print">
                      <a:extLst>
                        <a:ext uri="{28A0092B-C50C-407E-A947-70E740481C1C}">
                          <a14:useLocalDpi xmlns:a14="http://schemas.microsoft.com/office/drawing/2010/main" val="0"/>
                        </a:ext>
                      </a:extLst>
                    </a:blip>
                    <a:srcRect l="6364" t="7807" r="2035" b="10689"/>
                    <a:stretch/>
                  </pic:blipFill>
                  <pic:spPr bwMode="auto">
                    <a:xfrm>
                      <a:off x="0" y="0"/>
                      <a:ext cx="4538639" cy="1144944"/>
                    </a:xfrm>
                    <a:prstGeom prst="rect">
                      <a:avLst/>
                    </a:prstGeom>
                    <a:ln>
                      <a:noFill/>
                    </a:ln>
                    <a:extLst>
                      <a:ext uri="{53640926-AAD7-44D8-BBD7-CCE9431645EC}">
                        <a14:shadowObscured xmlns:a14="http://schemas.microsoft.com/office/drawing/2010/main"/>
                      </a:ext>
                    </a:extLst>
                  </pic:spPr>
                </pic:pic>
              </a:graphicData>
            </a:graphic>
          </wp:inline>
        </w:drawing>
      </w:r>
    </w:p>
    <w:p w14:paraId="5B2EF664" w14:textId="0189FCAD" w:rsidR="00581AAA" w:rsidRPr="006B40B2" w:rsidRDefault="00581AAA" w:rsidP="00760261">
      <w:pPr>
        <w:ind w:left="720"/>
        <w:rPr>
          <w:rFonts w:ascii="Arial" w:hAnsi="Arial" w:cs="Arial"/>
          <w:i/>
          <w:iCs/>
        </w:rPr>
      </w:pPr>
      <w:r w:rsidRPr="006B40B2">
        <w:rPr>
          <w:rFonts w:ascii="Arial" w:hAnsi="Arial" w:cs="Arial"/>
        </w:rPr>
        <w:t xml:space="preserve">Fuente: Pagina web de </w:t>
      </w:r>
      <w:r w:rsidRPr="006B40B2">
        <w:rPr>
          <w:rFonts w:ascii="Arial" w:hAnsi="Arial" w:cs="Arial"/>
          <w:i/>
          <w:iCs/>
        </w:rPr>
        <w:t>iShop, 2025</w:t>
      </w:r>
    </w:p>
    <w:p w14:paraId="6BE27887" w14:textId="7A8A0541" w:rsidR="00F125A3" w:rsidRPr="006B40B2" w:rsidRDefault="00AC5F78" w:rsidP="00A1651D">
      <w:pPr>
        <w:pStyle w:val="whitespace-pre-wrap"/>
        <w:spacing w:line="276" w:lineRule="auto"/>
        <w:jc w:val="both"/>
        <w:rPr>
          <w:rFonts w:ascii="Arial" w:hAnsi="Arial" w:cs="Arial"/>
          <w:lang w:val="es-MX" w:eastAsia="en-US"/>
        </w:rPr>
      </w:pPr>
      <w:r>
        <w:rPr>
          <w:rFonts w:ascii="Arial" w:hAnsi="Arial" w:cs="Arial"/>
          <w:lang w:eastAsia="en-US"/>
        </w:rPr>
        <w:t>L</w:t>
      </w:r>
      <w:r w:rsidR="00251D51" w:rsidRPr="006B40B2">
        <w:rPr>
          <w:rFonts w:ascii="Arial" w:hAnsi="Arial" w:cs="Arial"/>
          <w:lang w:eastAsia="en-US"/>
        </w:rPr>
        <w:t xml:space="preserve">a segunda marca que se adiciono al departamento de </w:t>
      </w:r>
      <w:r w:rsidRPr="006B40B2">
        <w:rPr>
          <w:rFonts w:ascii="Arial" w:hAnsi="Arial" w:cs="Arial"/>
          <w:lang w:eastAsia="en-US"/>
        </w:rPr>
        <w:t>mercadeo</w:t>
      </w:r>
      <w:r w:rsidR="003A10CA" w:rsidRPr="006B40B2">
        <w:rPr>
          <w:rFonts w:ascii="Arial" w:hAnsi="Arial" w:cs="Arial"/>
          <w:lang w:eastAsia="en-US"/>
        </w:rPr>
        <w:t xml:space="preserve"> surgió como respuesta a la acumulación de </w:t>
      </w:r>
      <w:r w:rsidR="007A38AB" w:rsidRPr="006B40B2">
        <w:rPr>
          <w:rFonts w:ascii="Arial" w:hAnsi="Arial" w:cs="Arial"/>
          <w:lang w:eastAsia="en-US"/>
        </w:rPr>
        <w:t>inventario</w:t>
      </w:r>
      <w:r w:rsidR="003A10CA" w:rsidRPr="006B40B2">
        <w:rPr>
          <w:rFonts w:ascii="Arial" w:hAnsi="Arial" w:cs="Arial"/>
          <w:lang w:eastAsia="en-US"/>
        </w:rPr>
        <w:t xml:space="preserve"> q</w:t>
      </w:r>
      <w:r w:rsidR="007A38AB" w:rsidRPr="006B40B2">
        <w:rPr>
          <w:rFonts w:ascii="Arial" w:hAnsi="Arial" w:cs="Arial"/>
          <w:lang w:eastAsia="en-US"/>
        </w:rPr>
        <w:t>ue presentaba</w:t>
      </w:r>
      <w:r w:rsidR="003A10CA" w:rsidRPr="006B40B2">
        <w:rPr>
          <w:rFonts w:ascii="Arial" w:hAnsi="Arial" w:cs="Arial"/>
          <w:lang w:eastAsia="en-US"/>
        </w:rPr>
        <w:t xml:space="preserve"> iShop</w:t>
      </w:r>
      <w:r w:rsidR="009F3D47" w:rsidRPr="006B40B2">
        <w:rPr>
          <w:rFonts w:ascii="Arial" w:hAnsi="Arial" w:cs="Arial"/>
          <w:lang w:eastAsia="en-US"/>
        </w:rPr>
        <w:t xml:space="preserve"> </w:t>
      </w:r>
      <w:r w:rsidR="003A10CA" w:rsidRPr="006B40B2">
        <w:rPr>
          <w:rFonts w:ascii="Arial" w:hAnsi="Arial" w:cs="Arial"/>
          <w:lang w:eastAsia="en-US"/>
        </w:rPr>
        <w:t xml:space="preserve">en su programa de </w:t>
      </w:r>
      <w:r w:rsidR="00063408" w:rsidRPr="006B40B2">
        <w:rPr>
          <w:rFonts w:ascii="Arial" w:hAnsi="Arial" w:cs="Arial"/>
          <w:lang w:eastAsia="en-US"/>
        </w:rPr>
        <w:t>T</w:t>
      </w:r>
      <w:r w:rsidR="003A10CA" w:rsidRPr="006B40B2">
        <w:rPr>
          <w:rFonts w:ascii="Arial" w:hAnsi="Arial" w:cs="Arial"/>
          <w:lang w:eastAsia="en-US"/>
        </w:rPr>
        <w:t>rade In</w:t>
      </w:r>
      <w:r w:rsidR="00415EC9" w:rsidRPr="006B40B2">
        <w:rPr>
          <w:rFonts w:ascii="Arial" w:hAnsi="Arial" w:cs="Arial"/>
          <w:lang w:eastAsia="en-US"/>
        </w:rPr>
        <w:t>.</w:t>
      </w:r>
      <w:r w:rsidR="009F3D47" w:rsidRPr="006B40B2">
        <w:rPr>
          <w:rFonts w:ascii="Arial" w:hAnsi="Arial" w:cs="Arial"/>
          <w:lang w:eastAsia="en-US"/>
        </w:rPr>
        <w:t xml:space="preserve"> </w:t>
      </w:r>
      <w:r w:rsidR="00B361CF" w:rsidRPr="006B40B2">
        <w:rPr>
          <w:rFonts w:ascii="Arial" w:hAnsi="Arial" w:cs="Arial"/>
          <w:lang w:eastAsia="en-US"/>
        </w:rPr>
        <w:t xml:space="preserve">Nixblix </w:t>
      </w:r>
      <w:r w:rsidR="0044227F" w:rsidRPr="006B40B2">
        <w:rPr>
          <w:rFonts w:ascii="Arial" w:hAnsi="Arial" w:cs="Arial"/>
          <w:lang w:eastAsia="en-US"/>
        </w:rPr>
        <w:t>nació</w:t>
      </w:r>
      <w:r w:rsidR="00B361CF" w:rsidRPr="006B40B2">
        <w:rPr>
          <w:rFonts w:ascii="Arial" w:hAnsi="Arial" w:cs="Arial"/>
          <w:lang w:eastAsia="en-US"/>
        </w:rPr>
        <w:t xml:space="preserve"> como un distribuidor de dispositivos </w:t>
      </w:r>
      <w:r w:rsidR="0044227F" w:rsidRPr="006B40B2">
        <w:rPr>
          <w:rFonts w:ascii="Arial" w:hAnsi="Arial" w:cs="Arial"/>
          <w:lang w:eastAsia="en-US"/>
        </w:rPr>
        <w:t>Apple</w:t>
      </w:r>
      <w:r w:rsidR="00B361CF" w:rsidRPr="006B40B2">
        <w:rPr>
          <w:rFonts w:ascii="Arial" w:hAnsi="Arial" w:cs="Arial"/>
          <w:lang w:eastAsia="en-US"/>
        </w:rPr>
        <w:t xml:space="preserve"> reacondicionados </w:t>
      </w:r>
      <w:r w:rsidR="0044227F" w:rsidRPr="006B40B2">
        <w:rPr>
          <w:rFonts w:ascii="Arial" w:hAnsi="Arial" w:cs="Arial"/>
          <w:lang w:eastAsia="en-US"/>
        </w:rPr>
        <w:t xml:space="preserve">en el mercado de Costa Rica, tras su éxito rotundo en ese país, se quiso replicar </w:t>
      </w:r>
      <w:r>
        <w:rPr>
          <w:rFonts w:ascii="Arial" w:hAnsi="Arial" w:cs="Arial"/>
          <w:lang w:eastAsia="en-US"/>
        </w:rPr>
        <w:t>esta</w:t>
      </w:r>
      <w:r w:rsidR="0044227F" w:rsidRPr="006B40B2">
        <w:rPr>
          <w:rFonts w:ascii="Arial" w:hAnsi="Arial" w:cs="Arial"/>
          <w:lang w:eastAsia="en-US"/>
        </w:rPr>
        <w:t xml:space="preserve"> marca en el mercado colombian</w:t>
      </w:r>
      <w:r w:rsidR="00C80352" w:rsidRPr="006B40B2">
        <w:rPr>
          <w:rFonts w:ascii="Arial" w:hAnsi="Arial" w:cs="Arial"/>
          <w:lang w:eastAsia="en-US"/>
        </w:rPr>
        <w:t>o</w:t>
      </w:r>
      <w:r w:rsidR="005C600A" w:rsidRPr="006B40B2">
        <w:rPr>
          <w:rFonts w:ascii="Arial" w:hAnsi="Arial" w:cs="Arial"/>
          <w:lang w:eastAsia="en-US"/>
        </w:rPr>
        <w:t>; p</w:t>
      </w:r>
      <w:r w:rsidR="00F028D7" w:rsidRPr="006B40B2">
        <w:rPr>
          <w:rFonts w:ascii="Arial" w:hAnsi="Arial" w:cs="Arial"/>
          <w:lang w:eastAsia="en-US"/>
        </w:rPr>
        <w:t>ero a pesar de que</w:t>
      </w:r>
      <w:r w:rsidR="007222DB" w:rsidRPr="006B40B2">
        <w:rPr>
          <w:rFonts w:ascii="Arial" w:hAnsi="Arial" w:cs="Arial"/>
          <w:lang w:eastAsia="en-US"/>
        </w:rPr>
        <w:t xml:space="preserve"> </w:t>
      </w:r>
      <w:r w:rsidR="008D0407" w:rsidRPr="006B40B2">
        <w:rPr>
          <w:rFonts w:ascii="Arial" w:hAnsi="Arial" w:cs="Arial"/>
        </w:rPr>
        <w:t>"</w:t>
      </w:r>
      <w:r w:rsidR="008D0407" w:rsidRPr="006B40B2">
        <w:rPr>
          <w:rFonts w:ascii="Arial" w:hAnsi="Arial" w:cs="Arial"/>
          <w:lang w:eastAsia="en-US"/>
        </w:rPr>
        <w:t>El mercado de dispositivos reacondicionados en Colombia ha experimentado un crecimiento significativo en los últimos años, impulsado por la creciente demanda de alternativas más económicas y sostenibles</w:t>
      </w:r>
      <w:r w:rsidR="001C5518" w:rsidRPr="006B40B2">
        <w:rPr>
          <w:rFonts w:ascii="Arial" w:hAnsi="Arial" w:cs="Arial"/>
          <w:lang w:eastAsia="en-US"/>
        </w:rPr>
        <w:t xml:space="preserve"> s</w:t>
      </w:r>
      <w:r w:rsidR="008D0407" w:rsidRPr="006B40B2">
        <w:rPr>
          <w:rFonts w:ascii="Arial" w:hAnsi="Arial" w:cs="Arial"/>
          <w:lang w:eastAsia="en-US"/>
        </w:rPr>
        <w:t xml:space="preserve">egún un informe de la consultora Counterpoint Research </w:t>
      </w:r>
      <w:r w:rsidR="00C80352" w:rsidRPr="006B40B2">
        <w:rPr>
          <w:rFonts w:ascii="Arial" w:hAnsi="Arial" w:cs="Arial"/>
          <w:lang w:eastAsia="en-US"/>
        </w:rPr>
        <w:t xml:space="preserve">en </w:t>
      </w:r>
      <w:r w:rsidR="008D0407" w:rsidRPr="006B40B2">
        <w:rPr>
          <w:rFonts w:ascii="Arial" w:hAnsi="Arial" w:cs="Arial"/>
          <w:lang w:eastAsia="en-US"/>
        </w:rPr>
        <w:t>202</w:t>
      </w:r>
      <w:r w:rsidR="00813B59" w:rsidRPr="006B40B2">
        <w:rPr>
          <w:rFonts w:ascii="Arial" w:hAnsi="Arial" w:cs="Arial"/>
          <w:lang w:eastAsia="en-US"/>
        </w:rPr>
        <w:t>3</w:t>
      </w:r>
      <w:r w:rsidR="001C5518" w:rsidRPr="006B40B2">
        <w:rPr>
          <w:rFonts w:ascii="Arial" w:hAnsi="Arial" w:cs="Arial"/>
          <w:lang w:eastAsia="en-US"/>
        </w:rPr>
        <w:t>”</w:t>
      </w:r>
      <w:r w:rsidR="00811988" w:rsidRPr="006B40B2">
        <w:rPr>
          <w:rFonts w:ascii="Arial" w:hAnsi="Arial" w:cs="Arial"/>
          <w:lang w:eastAsia="en-US"/>
        </w:rPr>
        <w:t xml:space="preserve">  Nixblix aún no se </w:t>
      </w:r>
      <w:r w:rsidR="007E5C1F" w:rsidRPr="006B40B2">
        <w:rPr>
          <w:rFonts w:ascii="Arial" w:hAnsi="Arial" w:cs="Arial"/>
          <w:lang w:eastAsia="en-US"/>
        </w:rPr>
        <w:t xml:space="preserve">ha </w:t>
      </w:r>
      <w:r w:rsidR="00811988" w:rsidRPr="006B40B2">
        <w:rPr>
          <w:rFonts w:ascii="Arial" w:hAnsi="Arial" w:cs="Arial"/>
          <w:lang w:eastAsia="en-US"/>
        </w:rPr>
        <w:t xml:space="preserve">podido posicionar </w:t>
      </w:r>
      <w:r w:rsidR="007E5C1F" w:rsidRPr="006B40B2">
        <w:rPr>
          <w:rFonts w:ascii="Arial" w:hAnsi="Arial" w:cs="Arial"/>
          <w:lang w:eastAsia="en-US"/>
        </w:rPr>
        <w:t xml:space="preserve">en el mercado </w:t>
      </w:r>
      <w:r w:rsidR="00811988" w:rsidRPr="006B40B2">
        <w:rPr>
          <w:rFonts w:ascii="Arial" w:hAnsi="Arial" w:cs="Arial"/>
          <w:lang w:eastAsia="en-US"/>
        </w:rPr>
        <w:t xml:space="preserve">como </w:t>
      </w:r>
      <w:r w:rsidR="007E5C1F" w:rsidRPr="006B40B2">
        <w:rPr>
          <w:rFonts w:ascii="Arial" w:hAnsi="Arial" w:cs="Arial"/>
          <w:lang w:eastAsia="en-US"/>
        </w:rPr>
        <w:t xml:space="preserve">una </w:t>
      </w:r>
      <w:r w:rsidR="00811988" w:rsidRPr="006B40B2">
        <w:rPr>
          <w:rFonts w:ascii="Arial" w:hAnsi="Arial" w:cs="Arial"/>
          <w:lang w:eastAsia="en-US"/>
        </w:rPr>
        <w:t>marca reseller de productos Apple.</w:t>
      </w:r>
    </w:p>
    <w:p w14:paraId="6A36B5CC" w14:textId="5215C717" w:rsidR="00F125A3" w:rsidRPr="006B40B2" w:rsidRDefault="00F125A3" w:rsidP="0020375B">
      <w:pPr>
        <w:pStyle w:val="Ttulo1"/>
        <w:rPr>
          <w:szCs w:val="24"/>
        </w:rPr>
      </w:pPr>
      <w:bookmarkStart w:id="31" w:name="_Toc196585466"/>
      <w:r w:rsidRPr="006B40B2">
        <w:rPr>
          <w:szCs w:val="24"/>
        </w:rPr>
        <w:lastRenderedPageBreak/>
        <w:t>JUSTIFICACIÓN</w:t>
      </w:r>
      <w:bookmarkEnd w:id="31"/>
    </w:p>
    <w:p w14:paraId="709107EF" w14:textId="6D85D512" w:rsidR="00997CC3" w:rsidRPr="006B40B2" w:rsidRDefault="00C87849" w:rsidP="00972635">
      <w:pPr>
        <w:spacing w:line="276" w:lineRule="auto"/>
        <w:jc w:val="both"/>
        <w:rPr>
          <w:rFonts w:ascii="Arial" w:hAnsi="Arial" w:cs="Arial"/>
          <w:color w:val="000000" w:themeColor="text1"/>
        </w:rPr>
      </w:pPr>
      <w:r w:rsidRPr="006B40B2">
        <w:rPr>
          <w:rFonts w:ascii="Arial" w:hAnsi="Arial" w:cs="Arial"/>
          <w:color w:val="000000" w:themeColor="text1"/>
        </w:rPr>
        <w:t xml:space="preserve">Desde </w:t>
      </w:r>
      <w:r w:rsidR="00972635" w:rsidRPr="006B40B2">
        <w:rPr>
          <w:rFonts w:ascii="Arial" w:hAnsi="Arial" w:cs="Arial"/>
          <w:color w:val="000000" w:themeColor="text1"/>
        </w:rPr>
        <w:t xml:space="preserve">un punto de vista académico, </w:t>
      </w:r>
      <w:r w:rsidR="00755C14" w:rsidRPr="006B40B2">
        <w:rPr>
          <w:rFonts w:ascii="Arial" w:hAnsi="Arial" w:cs="Arial"/>
          <w:color w:val="000000" w:themeColor="text1"/>
        </w:rPr>
        <w:t>el posicionamiento de Nixblix</w:t>
      </w:r>
      <w:r w:rsidR="007C1E59" w:rsidRPr="006B40B2">
        <w:rPr>
          <w:rFonts w:ascii="Arial" w:hAnsi="Arial" w:cs="Arial"/>
          <w:color w:val="000000" w:themeColor="text1"/>
        </w:rPr>
        <w:t xml:space="preserve"> y</w:t>
      </w:r>
      <w:r w:rsidR="00755C14" w:rsidRPr="006B40B2">
        <w:rPr>
          <w:rFonts w:ascii="Arial" w:hAnsi="Arial" w:cs="Arial"/>
          <w:color w:val="000000" w:themeColor="text1"/>
        </w:rPr>
        <w:t xml:space="preserve"> iShop Ecuador junto a las operaciones de mercadeo ya establecidas en iShop Colombia, permitieron a</w:t>
      </w:r>
      <w:r w:rsidR="00B63E85">
        <w:rPr>
          <w:rFonts w:ascii="Arial" w:hAnsi="Arial" w:cs="Arial"/>
          <w:color w:val="000000" w:themeColor="text1"/>
        </w:rPr>
        <w:t xml:space="preserve"> la estudiante</w:t>
      </w:r>
      <w:r w:rsidR="0019459F" w:rsidRPr="006B40B2">
        <w:rPr>
          <w:rFonts w:ascii="Arial" w:hAnsi="Arial" w:cs="Arial"/>
          <w:color w:val="000000" w:themeColor="text1"/>
        </w:rPr>
        <w:t xml:space="preserve"> aplicar y evaluar en un mercado real los </w:t>
      </w:r>
      <w:r w:rsidR="00AC5F78" w:rsidRPr="006B40B2">
        <w:rPr>
          <w:rFonts w:ascii="Arial" w:hAnsi="Arial" w:cs="Arial"/>
          <w:color w:val="000000" w:themeColor="text1"/>
        </w:rPr>
        <w:t>conocimientos adquiridos</w:t>
      </w:r>
      <w:r w:rsidR="0019459F" w:rsidRPr="006B40B2">
        <w:rPr>
          <w:rFonts w:ascii="Arial" w:hAnsi="Arial" w:cs="Arial"/>
          <w:color w:val="000000" w:themeColor="text1"/>
        </w:rPr>
        <w:t xml:space="preserve"> </w:t>
      </w:r>
      <w:r w:rsidR="00CA259E" w:rsidRPr="006B40B2">
        <w:rPr>
          <w:rFonts w:ascii="Arial" w:hAnsi="Arial" w:cs="Arial"/>
          <w:color w:val="000000" w:themeColor="text1"/>
        </w:rPr>
        <w:t>durante su formación profesional</w:t>
      </w:r>
      <w:r w:rsidR="006D03F5" w:rsidRPr="006B40B2">
        <w:rPr>
          <w:rFonts w:ascii="Arial" w:hAnsi="Arial" w:cs="Arial"/>
          <w:color w:val="000000" w:themeColor="text1"/>
        </w:rPr>
        <w:t>. L</w:t>
      </w:r>
      <w:r w:rsidR="00CA259E" w:rsidRPr="006B40B2">
        <w:rPr>
          <w:rFonts w:ascii="Arial" w:hAnsi="Arial" w:cs="Arial"/>
          <w:color w:val="000000" w:themeColor="text1"/>
        </w:rPr>
        <w:t xml:space="preserve">a elaboración de estrategias de mercadeo </w:t>
      </w:r>
      <w:r w:rsidR="00B55532" w:rsidRPr="006B40B2">
        <w:rPr>
          <w:rFonts w:ascii="Arial" w:hAnsi="Arial" w:cs="Arial"/>
          <w:color w:val="000000" w:themeColor="text1"/>
        </w:rPr>
        <w:t xml:space="preserve">diferenciadas </w:t>
      </w:r>
      <w:r w:rsidR="00CA259E" w:rsidRPr="006B40B2">
        <w:rPr>
          <w:rFonts w:ascii="Arial" w:hAnsi="Arial" w:cs="Arial"/>
          <w:color w:val="000000" w:themeColor="text1"/>
        </w:rPr>
        <w:t xml:space="preserve">para </w:t>
      </w:r>
      <w:r w:rsidR="003F3851" w:rsidRPr="006B40B2">
        <w:rPr>
          <w:rFonts w:ascii="Arial" w:hAnsi="Arial" w:cs="Arial"/>
          <w:color w:val="000000" w:themeColor="text1"/>
        </w:rPr>
        <w:t xml:space="preserve">Nixblix </w:t>
      </w:r>
      <w:r w:rsidR="0098334A" w:rsidRPr="006B40B2">
        <w:rPr>
          <w:rFonts w:ascii="Arial" w:hAnsi="Arial" w:cs="Arial"/>
          <w:color w:val="000000" w:themeColor="text1"/>
        </w:rPr>
        <w:t xml:space="preserve">y Ecuador </w:t>
      </w:r>
      <w:r w:rsidR="003F3851" w:rsidRPr="006B40B2">
        <w:rPr>
          <w:rFonts w:ascii="Arial" w:hAnsi="Arial" w:cs="Arial"/>
          <w:color w:val="000000" w:themeColor="text1"/>
        </w:rPr>
        <w:t>permitirá identificar las oportuni</w:t>
      </w:r>
      <w:r w:rsidR="00D508F8" w:rsidRPr="006B40B2">
        <w:rPr>
          <w:rFonts w:ascii="Arial" w:hAnsi="Arial" w:cs="Arial"/>
          <w:color w:val="000000" w:themeColor="text1"/>
        </w:rPr>
        <w:t>dades y desafíos que se enfrentan en un mercado de tecnología</w:t>
      </w:r>
      <w:r w:rsidR="00D60D28" w:rsidRPr="006B40B2">
        <w:rPr>
          <w:rFonts w:ascii="Arial" w:hAnsi="Arial" w:cs="Arial"/>
          <w:color w:val="000000" w:themeColor="text1"/>
        </w:rPr>
        <w:t xml:space="preserve"> tradicional y</w:t>
      </w:r>
      <w:r w:rsidR="00D508F8" w:rsidRPr="006B40B2">
        <w:rPr>
          <w:rFonts w:ascii="Arial" w:hAnsi="Arial" w:cs="Arial"/>
          <w:color w:val="000000" w:themeColor="text1"/>
        </w:rPr>
        <w:t xml:space="preserve"> </w:t>
      </w:r>
      <w:r w:rsidR="008E59BE" w:rsidRPr="006B40B2">
        <w:rPr>
          <w:rFonts w:ascii="Arial" w:hAnsi="Arial" w:cs="Arial"/>
          <w:color w:val="000000" w:themeColor="text1"/>
        </w:rPr>
        <w:t>reacondicionada</w:t>
      </w:r>
      <w:r w:rsidR="00457829" w:rsidRPr="006B40B2">
        <w:rPr>
          <w:rFonts w:ascii="Arial" w:hAnsi="Arial" w:cs="Arial"/>
          <w:color w:val="000000" w:themeColor="text1"/>
        </w:rPr>
        <w:t>, en</w:t>
      </w:r>
      <w:r w:rsidR="00A12A5A" w:rsidRPr="006B40B2">
        <w:rPr>
          <w:rFonts w:ascii="Arial" w:hAnsi="Arial" w:cs="Arial"/>
          <w:color w:val="000000" w:themeColor="text1"/>
        </w:rPr>
        <w:t xml:space="preserve"> un mercado muy diferente al cliente tradicional de iShop</w:t>
      </w:r>
      <w:r w:rsidR="0098334A" w:rsidRPr="006B40B2">
        <w:rPr>
          <w:rFonts w:ascii="Arial" w:hAnsi="Arial" w:cs="Arial"/>
          <w:color w:val="000000" w:themeColor="text1"/>
        </w:rPr>
        <w:t xml:space="preserve"> Colombia</w:t>
      </w:r>
      <w:r w:rsidR="00A12A5A" w:rsidRPr="006B40B2">
        <w:rPr>
          <w:rFonts w:ascii="Arial" w:hAnsi="Arial" w:cs="Arial"/>
          <w:color w:val="000000" w:themeColor="text1"/>
        </w:rPr>
        <w:t>.</w:t>
      </w:r>
      <w:r w:rsidR="00D00C5D" w:rsidRPr="006B40B2">
        <w:rPr>
          <w:rFonts w:ascii="Arial" w:hAnsi="Arial" w:cs="Arial"/>
          <w:color w:val="000000" w:themeColor="text1"/>
        </w:rPr>
        <w:t xml:space="preserve"> </w:t>
      </w:r>
      <w:r w:rsidR="00CA5AF7" w:rsidRPr="006B40B2">
        <w:rPr>
          <w:rFonts w:ascii="Arial" w:hAnsi="Arial" w:cs="Arial"/>
          <w:color w:val="000000" w:themeColor="text1"/>
        </w:rPr>
        <w:t xml:space="preserve">En el ámbito organizacional </w:t>
      </w:r>
      <w:r w:rsidR="00CA5AF7" w:rsidRPr="006B40B2">
        <w:rPr>
          <w:rFonts w:ascii="Arial" w:hAnsi="Arial" w:cs="Arial"/>
        </w:rPr>
        <w:t xml:space="preserve">la </w:t>
      </w:r>
      <w:r w:rsidR="00CA5AF7" w:rsidRPr="006B40B2">
        <w:rPr>
          <w:rFonts w:ascii="Arial" w:hAnsi="Arial" w:cs="Arial"/>
          <w:color w:val="000000" w:themeColor="text1"/>
        </w:rPr>
        <w:t xml:space="preserve">exploración del mercado ecuatoriano, aunque desafiante, es fundamental para la estrategia de expansión regional de iShop y el logro de su visión de </w:t>
      </w:r>
      <w:r w:rsidR="00C7104A" w:rsidRPr="006B40B2">
        <w:rPr>
          <w:rFonts w:ascii="Arial" w:hAnsi="Arial" w:cs="Arial"/>
          <w:color w:val="000000" w:themeColor="text1"/>
        </w:rPr>
        <w:t>posicionamiento</w:t>
      </w:r>
      <w:r w:rsidR="00CA5AF7" w:rsidRPr="006B40B2">
        <w:rPr>
          <w:rFonts w:ascii="Arial" w:hAnsi="Arial" w:cs="Arial"/>
          <w:color w:val="000000" w:themeColor="text1"/>
        </w:rPr>
        <w:t xml:space="preserve"> en Latinoamérica.</w:t>
      </w:r>
    </w:p>
    <w:p w14:paraId="36CE09E8" w14:textId="77777777" w:rsidR="0098334A" w:rsidRPr="006B40B2" w:rsidRDefault="0098334A" w:rsidP="00972635">
      <w:pPr>
        <w:spacing w:line="276" w:lineRule="auto"/>
        <w:jc w:val="both"/>
        <w:rPr>
          <w:rFonts w:ascii="Arial" w:hAnsi="Arial" w:cs="Arial"/>
          <w:color w:val="000000" w:themeColor="text1"/>
        </w:rPr>
      </w:pPr>
    </w:p>
    <w:p w14:paraId="7BC63B83" w14:textId="14797F68" w:rsidR="00124AF5" w:rsidRPr="006B40B2" w:rsidRDefault="0098334A" w:rsidP="00972635">
      <w:pPr>
        <w:spacing w:line="276" w:lineRule="auto"/>
        <w:jc w:val="both"/>
        <w:rPr>
          <w:rFonts w:ascii="Arial" w:hAnsi="Arial" w:cs="Arial"/>
          <w:color w:val="EE0000"/>
        </w:rPr>
      </w:pPr>
      <w:r w:rsidRPr="006B40B2">
        <w:rPr>
          <w:rFonts w:ascii="Arial" w:hAnsi="Arial" w:cs="Arial"/>
          <w:color w:val="000000" w:themeColor="text1"/>
        </w:rPr>
        <w:t xml:space="preserve">Desde un punto de vista social, la promoción de </w:t>
      </w:r>
      <w:r w:rsidR="00FF77CF" w:rsidRPr="006B40B2">
        <w:rPr>
          <w:rFonts w:ascii="Arial" w:hAnsi="Arial" w:cs="Arial"/>
          <w:color w:val="000000" w:themeColor="text1"/>
        </w:rPr>
        <w:t>N</w:t>
      </w:r>
      <w:r w:rsidR="00457829" w:rsidRPr="006B40B2">
        <w:rPr>
          <w:rFonts w:ascii="Arial" w:hAnsi="Arial" w:cs="Arial"/>
          <w:color w:val="000000" w:themeColor="text1"/>
        </w:rPr>
        <w:t>i</w:t>
      </w:r>
      <w:r w:rsidR="00FF77CF" w:rsidRPr="006B40B2">
        <w:rPr>
          <w:rFonts w:ascii="Arial" w:hAnsi="Arial" w:cs="Arial"/>
          <w:color w:val="000000" w:themeColor="text1"/>
        </w:rPr>
        <w:t xml:space="preserve">xblix contribuye a </w:t>
      </w:r>
      <w:r w:rsidR="00124AF5" w:rsidRPr="006B40B2">
        <w:rPr>
          <w:rFonts w:ascii="Arial" w:hAnsi="Arial" w:cs="Arial"/>
          <w:color w:val="000000" w:themeColor="text1"/>
        </w:rPr>
        <w:t>democratizar</w:t>
      </w:r>
      <w:r w:rsidR="00FF77CF" w:rsidRPr="006B40B2">
        <w:rPr>
          <w:rFonts w:ascii="Arial" w:hAnsi="Arial" w:cs="Arial"/>
          <w:color w:val="000000" w:themeColor="text1"/>
        </w:rPr>
        <w:t xml:space="preserve"> el acceso a la tecnología de Apple, </w:t>
      </w:r>
      <w:r w:rsidR="00124AF5" w:rsidRPr="006B40B2">
        <w:rPr>
          <w:rFonts w:ascii="Arial" w:hAnsi="Arial" w:cs="Arial"/>
          <w:color w:val="000000" w:themeColor="text1"/>
        </w:rPr>
        <w:t>ofreciendo</w:t>
      </w:r>
      <w:r w:rsidR="00FF77CF" w:rsidRPr="006B40B2">
        <w:rPr>
          <w:rFonts w:ascii="Arial" w:hAnsi="Arial" w:cs="Arial"/>
          <w:color w:val="000000" w:themeColor="text1"/>
        </w:rPr>
        <w:t xml:space="preserve"> opciones </w:t>
      </w:r>
      <w:r w:rsidR="00124AF5" w:rsidRPr="006B40B2">
        <w:rPr>
          <w:rFonts w:ascii="Arial" w:hAnsi="Arial" w:cs="Arial"/>
          <w:color w:val="000000" w:themeColor="text1"/>
        </w:rPr>
        <w:t>más</w:t>
      </w:r>
      <w:r w:rsidR="00FF77CF" w:rsidRPr="006B40B2">
        <w:rPr>
          <w:rFonts w:ascii="Arial" w:hAnsi="Arial" w:cs="Arial"/>
          <w:color w:val="000000" w:themeColor="text1"/>
        </w:rPr>
        <w:t xml:space="preserve"> asequibles a un </w:t>
      </w:r>
      <w:r w:rsidR="00124AF5" w:rsidRPr="006B40B2">
        <w:rPr>
          <w:rFonts w:ascii="Arial" w:hAnsi="Arial" w:cs="Arial"/>
          <w:color w:val="000000" w:themeColor="text1"/>
        </w:rPr>
        <w:t>público</w:t>
      </w:r>
      <w:r w:rsidR="00FF77CF" w:rsidRPr="006B40B2">
        <w:rPr>
          <w:rFonts w:ascii="Arial" w:hAnsi="Arial" w:cs="Arial"/>
          <w:color w:val="000000" w:themeColor="text1"/>
        </w:rPr>
        <w:t xml:space="preserve"> </w:t>
      </w:r>
      <w:r w:rsidR="00124AF5" w:rsidRPr="006B40B2">
        <w:rPr>
          <w:rFonts w:ascii="Arial" w:hAnsi="Arial" w:cs="Arial"/>
          <w:color w:val="000000" w:themeColor="text1"/>
        </w:rPr>
        <w:t>más</w:t>
      </w:r>
      <w:r w:rsidR="00FF77CF" w:rsidRPr="006B40B2">
        <w:rPr>
          <w:rFonts w:ascii="Arial" w:hAnsi="Arial" w:cs="Arial"/>
          <w:color w:val="000000" w:themeColor="text1"/>
        </w:rPr>
        <w:t xml:space="preserve"> amplio. Esto puede tener un efecto </w:t>
      </w:r>
      <w:r w:rsidR="00124AF5" w:rsidRPr="006B40B2">
        <w:rPr>
          <w:rFonts w:ascii="Arial" w:hAnsi="Arial" w:cs="Arial"/>
          <w:color w:val="000000" w:themeColor="text1"/>
        </w:rPr>
        <w:t>positivo</w:t>
      </w:r>
      <w:r w:rsidR="00FF77CF" w:rsidRPr="006B40B2">
        <w:rPr>
          <w:rFonts w:ascii="Arial" w:hAnsi="Arial" w:cs="Arial"/>
          <w:color w:val="000000" w:themeColor="text1"/>
        </w:rPr>
        <w:t xml:space="preserve"> en la inclusión di</w:t>
      </w:r>
      <w:r w:rsidR="00124AF5" w:rsidRPr="006B40B2">
        <w:rPr>
          <w:rFonts w:ascii="Arial" w:hAnsi="Arial" w:cs="Arial"/>
          <w:color w:val="000000" w:themeColor="text1"/>
        </w:rPr>
        <w:t xml:space="preserve">gital, facilitando el acceso a herramientas que mejoran la productividad, la comunicación y el acceso a </w:t>
      </w:r>
      <w:r w:rsidR="00AC5F78" w:rsidRPr="006B40B2">
        <w:rPr>
          <w:rFonts w:ascii="Arial" w:hAnsi="Arial" w:cs="Arial"/>
          <w:color w:val="000000" w:themeColor="text1"/>
        </w:rPr>
        <w:t>la información</w:t>
      </w:r>
      <w:r w:rsidR="00124AF5" w:rsidRPr="006B40B2">
        <w:rPr>
          <w:rFonts w:ascii="Arial" w:hAnsi="Arial" w:cs="Arial"/>
          <w:color w:val="000000" w:themeColor="text1"/>
        </w:rPr>
        <w:t>.</w:t>
      </w:r>
      <w:r w:rsidR="002856C1" w:rsidRPr="006B40B2">
        <w:rPr>
          <w:rFonts w:ascii="Arial" w:hAnsi="Arial" w:cs="Arial"/>
          <w:color w:val="000000" w:themeColor="text1"/>
        </w:rPr>
        <w:t xml:space="preserve"> </w:t>
      </w:r>
      <w:r w:rsidR="00124AF5" w:rsidRPr="006B40B2">
        <w:rPr>
          <w:rFonts w:ascii="Arial" w:hAnsi="Arial" w:cs="Arial"/>
          <w:color w:val="000000" w:themeColor="text1"/>
        </w:rPr>
        <w:t xml:space="preserve">En términos ambientales, la comercialización de productos reacondicionados se alinea con los principios de la economía circular, </w:t>
      </w:r>
      <w:r w:rsidR="00CE496B" w:rsidRPr="006B40B2">
        <w:rPr>
          <w:rFonts w:ascii="Arial" w:hAnsi="Arial" w:cs="Arial"/>
          <w:color w:val="000000" w:themeColor="text1"/>
        </w:rPr>
        <w:t>promociono</w:t>
      </w:r>
      <w:r w:rsidR="00124AF5" w:rsidRPr="006B40B2">
        <w:rPr>
          <w:rFonts w:ascii="Arial" w:hAnsi="Arial" w:cs="Arial"/>
          <w:color w:val="000000" w:themeColor="text1"/>
        </w:rPr>
        <w:t xml:space="preserve"> la reutilización de recursos y reducción de la demanda de materias primas</w:t>
      </w:r>
      <w:r w:rsidR="00AC5F78">
        <w:rPr>
          <w:rFonts w:ascii="Arial" w:hAnsi="Arial" w:cs="Arial"/>
          <w:color w:val="000000" w:themeColor="text1"/>
        </w:rPr>
        <w:t xml:space="preserve"> puesto a que l</w:t>
      </w:r>
      <w:r w:rsidR="00214D39" w:rsidRPr="006B40B2">
        <w:rPr>
          <w:rFonts w:ascii="Arial" w:hAnsi="Arial" w:cs="Arial"/>
          <w:color w:val="000000" w:themeColor="text1"/>
        </w:rPr>
        <w:t xml:space="preserve">a fabricación de nuevos dispositivos electrónicos requiere una cantidad significativa de energía </w:t>
      </w:r>
      <w:r w:rsidR="002856C1" w:rsidRPr="006B40B2">
        <w:rPr>
          <w:rFonts w:ascii="Arial" w:hAnsi="Arial" w:cs="Arial"/>
          <w:color w:val="000000" w:themeColor="text1"/>
        </w:rPr>
        <w:t>y</w:t>
      </w:r>
      <w:r w:rsidR="00214D39" w:rsidRPr="006B40B2">
        <w:rPr>
          <w:rFonts w:ascii="Arial" w:hAnsi="Arial" w:cs="Arial"/>
          <w:color w:val="000000" w:themeColor="text1"/>
        </w:rPr>
        <w:t xml:space="preserve"> recursos naturales escasos. </w:t>
      </w:r>
    </w:p>
    <w:p w14:paraId="27A6F7B3" w14:textId="77777777" w:rsidR="00A65AB7" w:rsidRPr="006B40B2" w:rsidRDefault="00A65AB7" w:rsidP="0081029A">
      <w:pPr>
        <w:pStyle w:val="NormalWeb"/>
        <w:spacing w:line="276" w:lineRule="auto"/>
        <w:jc w:val="both"/>
        <w:rPr>
          <w:rFonts w:ascii="Arial" w:hAnsi="Arial" w:cs="Arial"/>
          <w:color w:val="EE0000"/>
          <w:lang w:eastAsia="en-US"/>
        </w:rPr>
      </w:pPr>
    </w:p>
    <w:p w14:paraId="3E57AEF9" w14:textId="77777777" w:rsidR="007119DE" w:rsidRPr="006B40B2" w:rsidRDefault="007119DE" w:rsidP="007119DE">
      <w:pPr>
        <w:pStyle w:val="NormalWeb"/>
        <w:jc w:val="both"/>
        <w:rPr>
          <w:rFonts w:ascii="Arial" w:hAnsi="Arial" w:cs="Arial"/>
          <w:lang w:val="es-CO" w:eastAsia="en-US"/>
        </w:rPr>
      </w:pPr>
    </w:p>
    <w:p w14:paraId="37F5CDE9" w14:textId="77777777" w:rsidR="004F0AD8" w:rsidRPr="006B40B2" w:rsidRDefault="004F0AD8" w:rsidP="007119DE">
      <w:pPr>
        <w:pStyle w:val="NormalWeb"/>
        <w:jc w:val="both"/>
        <w:rPr>
          <w:rFonts w:ascii="Arial" w:hAnsi="Arial" w:cs="Arial"/>
          <w:lang w:val="es-CO" w:eastAsia="en-US"/>
        </w:rPr>
      </w:pPr>
    </w:p>
    <w:p w14:paraId="6AFD3157" w14:textId="77777777" w:rsidR="004F0AD8" w:rsidRPr="006B40B2" w:rsidRDefault="004F0AD8" w:rsidP="007119DE">
      <w:pPr>
        <w:pStyle w:val="NormalWeb"/>
        <w:jc w:val="both"/>
        <w:rPr>
          <w:rFonts w:ascii="Arial" w:hAnsi="Arial" w:cs="Arial"/>
          <w:lang w:val="es-CO" w:eastAsia="en-US"/>
        </w:rPr>
      </w:pPr>
    </w:p>
    <w:p w14:paraId="020E6934" w14:textId="77777777" w:rsidR="006E4BA7" w:rsidRPr="006B40B2" w:rsidRDefault="006E4BA7" w:rsidP="007119DE">
      <w:pPr>
        <w:pStyle w:val="NormalWeb"/>
        <w:jc w:val="both"/>
        <w:rPr>
          <w:rFonts w:ascii="Arial" w:hAnsi="Arial" w:cs="Arial"/>
          <w:lang w:val="es-CO" w:eastAsia="en-US"/>
        </w:rPr>
      </w:pPr>
    </w:p>
    <w:p w14:paraId="150793F6" w14:textId="77777777" w:rsidR="006E4BA7" w:rsidRPr="006B40B2" w:rsidRDefault="006E4BA7" w:rsidP="007119DE">
      <w:pPr>
        <w:pStyle w:val="NormalWeb"/>
        <w:jc w:val="both"/>
        <w:rPr>
          <w:rFonts w:ascii="Arial" w:hAnsi="Arial" w:cs="Arial"/>
          <w:lang w:val="es-CO" w:eastAsia="en-US"/>
        </w:rPr>
      </w:pPr>
    </w:p>
    <w:p w14:paraId="0443B192" w14:textId="77777777" w:rsidR="002E496E" w:rsidRPr="006B40B2" w:rsidRDefault="002E496E" w:rsidP="007119DE">
      <w:pPr>
        <w:pStyle w:val="NormalWeb"/>
        <w:jc w:val="both"/>
        <w:rPr>
          <w:rFonts w:ascii="Arial" w:hAnsi="Arial" w:cs="Arial"/>
          <w:lang w:val="es-CO" w:eastAsia="en-US"/>
        </w:rPr>
      </w:pPr>
    </w:p>
    <w:p w14:paraId="7FDEFEF4" w14:textId="77777777" w:rsidR="00B40AF7" w:rsidRPr="006B40B2" w:rsidRDefault="00B40AF7" w:rsidP="00B40AF7">
      <w:pPr>
        <w:spacing w:line="276" w:lineRule="auto"/>
        <w:rPr>
          <w:rFonts w:ascii="Arial" w:hAnsi="Arial" w:cs="Arial"/>
          <w:color w:val="EE0000"/>
        </w:rPr>
      </w:pPr>
    </w:p>
    <w:p w14:paraId="28E7CF80" w14:textId="463F684A" w:rsidR="00B40AF7" w:rsidRPr="006B40B2" w:rsidRDefault="00B40AF7" w:rsidP="0020375B">
      <w:pPr>
        <w:pStyle w:val="Ttulo1"/>
        <w:rPr>
          <w:szCs w:val="24"/>
        </w:rPr>
      </w:pPr>
      <w:bookmarkStart w:id="32" w:name="_Toc196585467"/>
      <w:r w:rsidRPr="006B40B2">
        <w:rPr>
          <w:szCs w:val="24"/>
        </w:rPr>
        <w:lastRenderedPageBreak/>
        <w:t>OBJETIVOS</w:t>
      </w:r>
      <w:bookmarkEnd w:id="32"/>
    </w:p>
    <w:p w14:paraId="77A6FEC9" w14:textId="58199642" w:rsidR="00B40AF7" w:rsidRPr="006B40B2" w:rsidRDefault="00B40AF7" w:rsidP="00B40AF7">
      <w:pPr>
        <w:rPr>
          <w:rFonts w:ascii="Arial" w:hAnsi="Arial" w:cs="Arial"/>
        </w:rPr>
      </w:pPr>
    </w:p>
    <w:p w14:paraId="0DD9409A" w14:textId="6C5340F5" w:rsidR="00B40AF7" w:rsidRPr="006B40B2" w:rsidRDefault="00B40AF7" w:rsidP="00B40AF7">
      <w:pPr>
        <w:rPr>
          <w:rFonts w:ascii="Arial" w:hAnsi="Arial" w:cs="Arial"/>
          <w:b/>
          <w:bCs/>
          <w:lang w:eastAsia="en-US"/>
        </w:rPr>
      </w:pPr>
      <w:r w:rsidRPr="006B40B2">
        <w:rPr>
          <w:rFonts w:ascii="Arial" w:hAnsi="Arial" w:cs="Arial"/>
          <w:b/>
          <w:bCs/>
          <w:lang w:eastAsia="en-US"/>
        </w:rPr>
        <w:t>Objetivo general:</w:t>
      </w:r>
    </w:p>
    <w:p w14:paraId="104A9CDC" w14:textId="071F2460" w:rsidR="007F2B69" w:rsidRPr="006B40B2" w:rsidRDefault="007F2B69" w:rsidP="00B40AF7">
      <w:pPr>
        <w:rPr>
          <w:rFonts w:ascii="Arial" w:hAnsi="Arial" w:cs="Arial"/>
        </w:rPr>
      </w:pPr>
      <w:r w:rsidRPr="006B40B2">
        <w:rPr>
          <w:rFonts w:ascii="Arial" w:hAnsi="Arial" w:cs="Arial"/>
        </w:rPr>
        <w:t xml:space="preserve"> </w:t>
      </w:r>
    </w:p>
    <w:p w14:paraId="68178911" w14:textId="375EB994" w:rsidR="007F2B69" w:rsidRPr="006B40B2" w:rsidRDefault="007F2B69" w:rsidP="009A3FD6">
      <w:pPr>
        <w:pStyle w:val="Prrafodelista"/>
        <w:numPr>
          <w:ilvl w:val="0"/>
          <w:numId w:val="12"/>
        </w:numPr>
        <w:jc w:val="both"/>
        <w:rPr>
          <w:rFonts w:ascii="Arial" w:eastAsia="Times New Roman" w:hAnsi="Arial" w:cs="Arial"/>
          <w:szCs w:val="24"/>
          <w:lang w:val="es-CO" w:eastAsia="en-US"/>
        </w:rPr>
      </w:pPr>
      <w:r w:rsidRPr="006B40B2">
        <w:rPr>
          <w:rFonts w:ascii="Arial" w:eastAsia="Times New Roman" w:hAnsi="Arial" w:cs="Arial"/>
          <w:szCs w:val="24"/>
          <w:lang w:val="es-CO" w:eastAsia="en-US"/>
        </w:rPr>
        <w:t xml:space="preserve">Apoyar la </w:t>
      </w:r>
      <w:r w:rsidR="009A3FD6" w:rsidRPr="006B40B2">
        <w:rPr>
          <w:rFonts w:ascii="Arial" w:eastAsia="Times New Roman" w:hAnsi="Arial" w:cs="Arial"/>
          <w:szCs w:val="24"/>
          <w:lang w:val="es-CO" w:eastAsia="en-US"/>
        </w:rPr>
        <w:t>ejecución</w:t>
      </w:r>
      <w:r w:rsidRPr="006B40B2">
        <w:rPr>
          <w:rFonts w:ascii="Arial" w:eastAsia="Times New Roman" w:hAnsi="Arial" w:cs="Arial"/>
          <w:szCs w:val="24"/>
          <w:lang w:val="es-CO" w:eastAsia="en-US"/>
        </w:rPr>
        <w:t xml:space="preserve"> del área de mercadeo de </w:t>
      </w:r>
      <w:r w:rsidR="003D6712" w:rsidRPr="006B40B2">
        <w:rPr>
          <w:rFonts w:ascii="Arial" w:eastAsia="Times New Roman" w:hAnsi="Arial" w:cs="Arial"/>
          <w:szCs w:val="24"/>
          <w:lang w:val="es-CO" w:eastAsia="en-US"/>
        </w:rPr>
        <w:t>iShop</w:t>
      </w:r>
      <w:r w:rsidR="000233C3" w:rsidRPr="006B40B2">
        <w:rPr>
          <w:rFonts w:ascii="Arial" w:eastAsia="Times New Roman" w:hAnsi="Arial" w:cs="Arial"/>
          <w:szCs w:val="24"/>
          <w:lang w:val="es-CO" w:eastAsia="en-US"/>
        </w:rPr>
        <w:t xml:space="preserve"> Colombia, iShop Ecuador</w:t>
      </w:r>
      <w:r w:rsidR="003D6712" w:rsidRPr="006B40B2">
        <w:rPr>
          <w:rFonts w:ascii="Arial" w:eastAsia="Times New Roman" w:hAnsi="Arial" w:cs="Arial"/>
          <w:szCs w:val="24"/>
          <w:lang w:val="es-CO" w:eastAsia="en-US"/>
        </w:rPr>
        <w:t xml:space="preserve"> y Nixblix, contribuyendo al desarrollo e implementación de estrategias de mercadeo efectivas que impulsen el crecimiento de </w:t>
      </w:r>
      <w:r w:rsidR="000F18EB" w:rsidRPr="006B40B2">
        <w:rPr>
          <w:rFonts w:ascii="Arial" w:eastAsia="Times New Roman" w:hAnsi="Arial" w:cs="Arial"/>
          <w:szCs w:val="24"/>
          <w:lang w:val="es-CO" w:eastAsia="en-US"/>
        </w:rPr>
        <w:t>las 3</w:t>
      </w:r>
      <w:r w:rsidR="003D6712" w:rsidRPr="006B40B2">
        <w:rPr>
          <w:rFonts w:ascii="Arial" w:eastAsia="Times New Roman" w:hAnsi="Arial" w:cs="Arial"/>
          <w:szCs w:val="24"/>
          <w:lang w:val="es-CO" w:eastAsia="en-US"/>
        </w:rPr>
        <w:t xml:space="preserve"> marcas</w:t>
      </w:r>
      <w:r w:rsidR="009A3FD6" w:rsidRPr="006B40B2">
        <w:rPr>
          <w:rFonts w:ascii="Arial" w:eastAsia="Times New Roman" w:hAnsi="Arial" w:cs="Arial"/>
          <w:szCs w:val="24"/>
          <w:lang w:val="es-CO" w:eastAsia="en-US"/>
        </w:rPr>
        <w:t>.</w:t>
      </w:r>
    </w:p>
    <w:p w14:paraId="1C8BD893" w14:textId="77777777" w:rsidR="00B40AF7" w:rsidRPr="006B40B2" w:rsidRDefault="00B40AF7" w:rsidP="00B40AF7">
      <w:pPr>
        <w:rPr>
          <w:rFonts w:ascii="Arial" w:hAnsi="Arial" w:cs="Arial"/>
          <w:lang w:val="es-MX"/>
        </w:rPr>
      </w:pPr>
    </w:p>
    <w:p w14:paraId="45516259" w14:textId="4E96E1B2" w:rsidR="007F2B69" w:rsidRPr="006B40B2" w:rsidRDefault="009A3FD6" w:rsidP="009A3FD6">
      <w:pPr>
        <w:rPr>
          <w:rFonts w:ascii="Arial" w:hAnsi="Arial" w:cs="Arial"/>
          <w:b/>
          <w:bCs/>
          <w:lang w:eastAsia="en-US"/>
        </w:rPr>
      </w:pPr>
      <w:r w:rsidRPr="006B40B2">
        <w:rPr>
          <w:rFonts w:ascii="Arial" w:hAnsi="Arial" w:cs="Arial"/>
          <w:b/>
          <w:bCs/>
          <w:lang w:eastAsia="en-US"/>
        </w:rPr>
        <w:t>Objetivos específicos:</w:t>
      </w:r>
    </w:p>
    <w:p w14:paraId="4EF07227" w14:textId="45FF9BEE" w:rsidR="009A3FD6" w:rsidRPr="006B40B2" w:rsidRDefault="003120F5" w:rsidP="003120F5">
      <w:pPr>
        <w:pStyle w:val="Prrafodelista"/>
        <w:numPr>
          <w:ilvl w:val="0"/>
          <w:numId w:val="12"/>
        </w:numPr>
        <w:jc w:val="both"/>
        <w:rPr>
          <w:rFonts w:ascii="Arial" w:eastAsia="Times New Roman" w:hAnsi="Arial" w:cs="Arial"/>
          <w:szCs w:val="24"/>
          <w:lang w:val="es-CO" w:eastAsia="en-US"/>
        </w:rPr>
      </w:pPr>
      <w:r w:rsidRPr="006B40B2">
        <w:rPr>
          <w:rFonts w:ascii="Arial" w:eastAsia="Times New Roman" w:hAnsi="Arial" w:cs="Arial"/>
          <w:szCs w:val="24"/>
          <w:lang w:val="es-CO" w:eastAsia="en-US"/>
        </w:rPr>
        <w:t>Elaborar informes semanales y realizar seguimiento a</w:t>
      </w:r>
      <w:r w:rsidR="000264F0">
        <w:rPr>
          <w:rFonts w:ascii="Arial" w:eastAsia="Times New Roman" w:hAnsi="Arial" w:cs="Arial"/>
          <w:szCs w:val="24"/>
          <w:lang w:val="es-CO" w:eastAsia="en-US"/>
        </w:rPr>
        <w:t xml:space="preserve"> un</w:t>
      </w:r>
      <w:r w:rsidRPr="006B40B2">
        <w:rPr>
          <w:rFonts w:ascii="Arial" w:eastAsia="Times New Roman" w:hAnsi="Arial" w:cs="Arial"/>
          <w:szCs w:val="24"/>
          <w:lang w:val="es-CO" w:eastAsia="en-US"/>
        </w:rPr>
        <w:t xml:space="preserve"> indicador clave de desempeño (KPIs) para identificar áreas de mejora.</w:t>
      </w:r>
    </w:p>
    <w:p w14:paraId="3FD3485B" w14:textId="042C7679" w:rsidR="00B365CB" w:rsidRPr="006B40B2" w:rsidRDefault="00B365CB" w:rsidP="00B365CB">
      <w:pPr>
        <w:pStyle w:val="Prrafodelista"/>
        <w:numPr>
          <w:ilvl w:val="0"/>
          <w:numId w:val="12"/>
        </w:numPr>
        <w:jc w:val="both"/>
        <w:rPr>
          <w:rFonts w:ascii="Arial" w:eastAsia="Times New Roman" w:hAnsi="Arial" w:cs="Arial"/>
          <w:szCs w:val="24"/>
          <w:lang w:val="es-CO" w:eastAsia="en-US"/>
        </w:rPr>
      </w:pPr>
      <w:r w:rsidRPr="006B40B2">
        <w:rPr>
          <w:rFonts w:ascii="Arial" w:eastAsia="Times New Roman" w:hAnsi="Arial" w:cs="Arial"/>
          <w:szCs w:val="24"/>
          <w:lang w:val="es-CO" w:eastAsia="en-US"/>
        </w:rPr>
        <w:t xml:space="preserve">Actualizar términos y condiciones en la </w:t>
      </w:r>
      <w:r w:rsidR="004F0AD8" w:rsidRPr="006B40B2">
        <w:rPr>
          <w:rFonts w:ascii="Arial" w:eastAsia="Times New Roman" w:hAnsi="Arial" w:cs="Arial"/>
          <w:szCs w:val="24"/>
          <w:lang w:val="es-CO" w:eastAsia="en-US"/>
        </w:rPr>
        <w:t>página</w:t>
      </w:r>
      <w:r w:rsidRPr="006B40B2">
        <w:rPr>
          <w:rFonts w:ascii="Arial" w:eastAsia="Times New Roman" w:hAnsi="Arial" w:cs="Arial"/>
          <w:szCs w:val="24"/>
          <w:lang w:val="es-CO" w:eastAsia="en-US"/>
        </w:rPr>
        <w:t xml:space="preserve"> web de iShop, asegurando la precisión de información para </w:t>
      </w:r>
      <w:r w:rsidR="009F031F" w:rsidRPr="006B40B2">
        <w:rPr>
          <w:rFonts w:ascii="Arial" w:eastAsia="Times New Roman" w:hAnsi="Arial" w:cs="Arial"/>
          <w:szCs w:val="24"/>
          <w:lang w:val="es-CO" w:eastAsia="en-US"/>
        </w:rPr>
        <w:t>l</w:t>
      </w:r>
      <w:r w:rsidRPr="006B40B2">
        <w:rPr>
          <w:rFonts w:ascii="Arial" w:eastAsia="Times New Roman" w:hAnsi="Arial" w:cs="Arial"/>
          <w:szCs w:val="24"/>
          <w:lang w:val="es-CO" w:eastAsia="en-US"/>
        </w:rPr>
        <w:t>os clientes.</w:t>
      </w:r>
    </w:p>
    <w:p w14:paraId="0FD90147" w14:textId="6129CA1F" w:rsidR="00FA434B" w:rsidRPr="006B40B2" w:rsidRDefault="00B365CB" w:rsidP="00FA434B">
      <w:pPr>
        <w:pStyle w:val="Prrafodelista"/>
        <w:numPr>
          <w:ilvl w:val="0"/>
          <w:numId w:val="12"/>
        </w:numPr>
        <w:jc w:val="both"/>
        <w:rPr>
          <w:rFonts w:ascii="Arial" w:eastAsia="Times New Roman" w:hAnsi="Arial" w:cs="Arial"/>
          <w:szCs w:val="24"/>
          <w:lang w:val="es-CO" w:eastAsia="en-US"/>
        </w:rPr>
      </w:pPr>
      <w:r w:rsidRPr="006B40B2">
        <w:rPr>
          <w:rFonts w:ascii="Arial" w:eastAsia="Times New Roman" w:hAnsi="Arial" w:cs="Arial"/>
          <w:szCs w:val="24"/>
          <w:lang w:val="es-CO" w:eastAsia="en-US"/>
        </w:rPr>
        <w:t xml:space="preserve">Coordinar la producción de merchandising para </w:t>
      </w:r>
      <w:r w:rsidR="00496590" w:rsidRPr="006B40B2">
        <w:rPr>
          <w:rFonts w:ascii="Arial" w:eastAsia="Times New Roman" w:hAnsi="Arial" w:cs="Arial"/>
          <w:szCs w:val="24"/>
          <w:lang w:val="es-CO" w:eastAsia="en-US"/>
        </w:rPr>
        <w:t xml:space="preserve">las </w:t>
      </w:r>
      <w:r w:rsidRPr="006B40B2">
        <w:rPr>
          <w:rFonts w:ascii="Arial" w:eastAsia="Times New Roman" w:hAnsi="Arial" w:cs="Arial"/>
          <w:szCs w:val="24"/>
          <w:lang w:val="es-CO" w:eastAsia="en-US"/>
        </w:rPr>
        <w:t>actividades de mercadeo.</w:t>
      </w:r>
    </w:p>
    <w:p w14:paraId="726E4375" w14:textId="45C8A06E" w:rsidR="00FA434B" w:rsidRPr="006B40B2" w:rsidRDefault="00FA434B" w:rsidP="00FA434B">
      <w:pPr>
        <w:pStyle w:val="Prrafodelista"/>
        <w:numPr>
          <w:ilvl w:val="0"/>
          <w:numId w:val="12"/>
        </w:numPr>
        <w:jc w:val="both"/>
        <w:rPr>
          <w:rFonts w:ascii="Arial" w:eastAsia="Times New Roman" w:hAnsi="Arial" w:cs="Arial"/>
          <w:szCs w:val="24"/>
          <w:lang w:val="es-CO" w:eastAsia="en-US"/>
        </w:rPr>
      </w:pPr>
      <w:r w:rsidRPr="006B40B2">
        <w:rPr>
          <w:rFonts w:ascii="Arial" w:hAnsi="Arial" w:cs="Arial"/>
          <w:szCs w:val="24"/>
          <w:lang w:val="es-CO" w:eastAsia="en-US"/>
        </w:rPr>
        <w:t>Participar en negociaciones con centros comerciales y brindar apoyo logístico en eventos, contribuyendo al éxito de las iniciativas de mercadeo</w:t>
      </w:r>
      <w:r w:rsidR="00496590" w:rsidRPr="006B40B2">
        <w:rPr>
          <w:rFonts w:ascii="Arial" w:hAnsi="Arial" w:cs="Arial"/>
          <w:szCs w:val="24"/>
          <w:lang w:val="es-CO" w:eastAsia="en-US"/>
        </w:rPr>
        <w:t>.</w:t>
      </w:r>
    </w:p>
    <w:p w14:paraId="7D75D0AC" w14:textId="5DD9845A" w:rsidR="00E3677C" w:rsidRPr="006B40B2" w:rsidRDefault="00787D98" w:rsidP="00FA434B">
      <w:pPr>
        <w:pStyle w:val="Prrafodelista"/>
        <w:numPr>
          <w:ilvl w:val="0"/>
          <w:numId w:val="12"/>
        </w:numPr>
        <w:jc w:val="both"/>
        <w:rPr>
          <w:rFonts w:ascii="Arial" w:eastAsia="Times New Roman" w:hAnsi="Arial" w:cs="Arial"/>
          <w:szCs w:val="24"/>
          <w:lang w:val="es-CO" w:eastAsia="en-US"/>
        </w:rPr>
      </w:pPr>
      <w:r w:rsidRPr="006B40B2">
        <w:rPr>
          <w:rFonts w:ascii="Arial" w:eastAsia="Times New Roman" w:hAnsi="Arial" w:cs="Arial"/>
          <w:szCs w:val="24"/>
          <w:lang w:val="es-CO" w:eastAsia="en-US"/>
        </w:rPr>
        <w:t xml:space="preserve">Legalizar los gastos de mercadeo en pauta digital realizados con tarjeta de </w:t>
      </w:r>
      <w:r w:rsidR="005B18FA" w:rsidRPr="006B40B2">
        <w:rPr>
          <w:rFonts w:ascii="Arial" w:eastAsia="Times New Roman" w:hAnsi="Arial" w:cs="Arial"/>
          <w:szCs w:val="24"/>
          <w:lang w:val="es-CO" w:eastAsia="en-US"/>
        </w:rPr>
        <w:t xml:space="preserve">crédito, asegurando el </w:t>
      </w:r>
      <w:r w:rsidR="004F0AD8" w:rsidRPr="006B40B2">
        <w:rPr>
          <w:rFonts w:ascii="Arial" w:eastAsia="Times New Roman" w:hAnsi="Arial" w:cs="Arial"/>
          <w:szCs w:val="24"/>
          <w:lang w:val="es-CO" w:eastAsia="en-US"/>
        </w:rPr>
        <w:t>cumplimiento</w:t>
      </w:r>
      <w:r w:rsidR="005B18FA" w:rsidRPr="006B40B2">
        <w:rPr>
          <w:rFonts w:ascii="Arial" w:eastAsia="Times New Roman" w:hAnsi="Arial" w:cs="Arial"/>
          <w:szCs w:val="24"/>
          <w:lang w:val="es-CO" w:eastAsia="en-US"/>
        </w:rPr>
        <w:t xml:space="preserve"> de </w:t>
      </w:r>
      <w:r w:rsidR="004F0AD8" w:rsidRPr="006B40B2">
        <w:rPr>
          <w:rFonts w:ascii="Arial" w:eastAsia="Times New Roman" w:hAnsi="Arial" w:cs="Arial"/>
          <w:szCs w:val="24"/>
          <w:lang w:val="es-CO" w:eastAsia="en-US"/>
        </w:rPr>
        <w:t>procedimientos</w:t>
      </w:r>
      <w:r w:rsidR="005B18FA" w:rsidRPr="006B40B2">
        <w:rPr>
          <w:rFonts w:ascii="Arial" w:eastAsia="Times New Roman" w:hAnsi="Arial" w:cs="Arial"/>
          <w:szCs w:val="24"/>
          <w:lang w:val="es-CO" w:eastAsia="en-US"/>
        </w:rPr>
        <w:t xml:space="preserve"> internos de la empresa.</w:t>
      </w:r>
    </w:p>
    <w:p w14:paraId="70858CEC" w14:textId="6560F481" w:rsidR="005B18FA" w:rsidRPr="006B40B2" w:rsidRDefault="005B18FA" w:rsidP="00FA434B">
      <w:pPr>
        <w:pStyle w:val="Prrafodelista"/>
        <w:numPr>
          <w:ilvl w:val="0"/>
          <w:numId w:val="12"/>
        </w:numPr>
        <w:jc w:val="both"/>
        <w:rPr>
          <w:rFonts w:ascii="Arial" w:eastAsia="Times New Roman" w:hAnsi="Arial" w:cs="Arial"/>
          <w:szCs w:val="24"/>
          <w:lang w:val="es-CO" w:eastAsia="en-US"/>
        </w:rPr>
      </w:pPr>
      <w:r w:rsidRPr="006B40B2">
        <w:rPr>
          <w:rFonts w:ascii="Arial" w:eastAsia="Times New Roman" w:hAnsi="Arial" w:cs="Arial"/>
          <w:szCs w:val="24"/>
          <w:lang w:val="es-CO" w:eastAsia="en-US"/>
        </w:rPr>
        <w:t>Interactuar con agencias de publicidad promocionando retroalimentación y asegurando la alineación de estrategias creativas con los o</w:t>
      </w:r>
      <w:r w:rsidR="004F0AD8" w:rsidRPr="006B40B2">
        <w:rPr>
          <w:rFonts w:ascii="Arial" w:eastAsia="Times New Roman" w:hAnsi="Arial" w:cs="Arial"/>
          <w:szCs w:val="24"/>
          <w:lang w:val="es-CO" w:eastAsia="en-US"/>
        </w:rPr>
        <w:t>bjetivos de la marca.</w:t>
      </w:r>
    </w:p>
    <w:p w14:paraId="7B3302F8" w14:textId="5EFB5A6F" w:rsidR="00564B94" w:rsidRPr="006B40B2" w:rsidRDefault="00564B94" w:rsidP="00D37B87">
      <w:pPr>
        <w:pStyle w:val="p1"/>
        <w:numPr>
          <w:ilvl w:val="0"/>
          <w:numId w:val="12"/>
        </w:numPr>
        <w:jc w:val="both"/>
        <w:rPr>
          <w:rFonts w:ascii="Arial" w:hAnsi="Arial" w:cs="Arial"/>
          <w:color w:val="auto"/>
          <w:sz w:val="24"/>
          <w:szCs w:val="24"/>
          <w:lang w:eastAsia="en-US"/>
        </w:rPr>
      </w:pPr>
      <w:r w:rsidRPr="006B40B2">
        <w:rPr>
          <w:rFonts w:ascii="Arial" w:hAnsi="Arial" w:cs="Arial"/>
          <w:color w:val="auto"/>
          <w:sz w:val="24"/>
          <w:szCs w:val="24"/>
          <w:lang w:eastAsia="en-US"/>
        </w:rPr>
        <w:t xml:space="preserve">Apoyar en </w:t>
      </w:r>
      <w:r w:rsidR="00A8311C" w:rsidRPr="006B40B2">
        <w:rPr>
          <w:rFonts w:ascii="Arial" w:hAnsi="Arial" w:cs="Arial"/>
          <w:color w:val="auto"/>
          <w:sz w:val="24"/>
          <w:szCs w:val="24"/>
          <w:lang w:eastAsia="en-US"/>
        </w:rPr>
        <w:t xml:space="preserve">la planeación, coordinación y ejecución </w:t>
      </w:r>
      <w:r w:rsidR="00D37B87" w:rsidRPr="006B40B2">
        <w:rPr>
          <w:rFonts w:ascii="Arial" w:hAnsi="Arial" w:cs="Arial"/>
          <w:color w:val="auto"/>
          <w:sz w:val="24"/>
          <w:szCs w:val="24"/>
          <w:lang w:eastAsia="en-US"/>
        </w:rPr>
        <w:t>actividades de lanzamiento de nuevos productos Apple, garantizando el cumplimiento de los lineamientos de marca y la adecuada experiencia del cliente.</w:t>
      </w:r>
    </w:p>
    <w:p w14:paraId="41B82197" w14:textId="77777777" w:rsidR="00564B94" w:rsidRPr="006B40B2" w:rsidRDefault="00564B94" w:rsidP="00564B94">
      <w:pPr>
        <w:pStyle w:val="Prrafodelista"/>
        <w:jc w:val="both"/>
        <w:rPr>
          <w:rFonts w:ascii="Arial" w:eastAsia="Times New Roman" w:hAnsi="Arial" w:cs="Arial"/>
          <w:szCs w:val="24"/>
          <w:lang w:val="es-CO" w:eastAsia="en-US"/>
        </w:rPr>
      </w:pPr>
    </w:p>
    <w:p w14:paraId="4353C5FB" w14:textId="77777777" w:rsidR="00B40AF7" w:rsidRPr="006B40B2" w:rsidRDefault="00B40AF7" w:rsidP="007119DE">
      <w:pPr>
        <w:pStyle w:val="NormalWeb"/>
        <w:jc w:val="both"/>
        <w:rPr>
          <w:rFonts w:ascii="Arial" w:hAnsi="Arial" w:cs="Arial"/>
          <w:lang w:val="es-CO" w:eastAsia="en-US"/>
        </w:rPr>
      </w:pPr>
    </w:p>
    <w:p w14:paraId="20368B77" w14:textId="77777777" w:rsidR="001734BB" w:rsidRPr="006B40B2" w:rsidRDefault="001734BB" w:rsidP="00A36B7D">
      <w:pPr>
        <w:spacing w:line="276" w:lineRule="auto"/>
        <w:rPr>
          <w:rFonts w:ascii="Arial" w:hAnsi="Arial" w:cs="Arial"/>
          <w:color w:val="EE0000"/>
        </w:rPr>
      </w:pPr>
    </w:p>
    <w:p w14:paraId="16E09A7B" w14:textId="77777777" w:rsidR="00E42B94" w:rsidRPr="006B40B2" w:rsidRDefault="00E42B94" w:rsidP="00A36B7D">
      <w:pPr>
        <w:spacing w:line="276" w:lineRule="auto"/>
        <w:rPr>
          <w:rFonts w:ascii="Arial" w:hAnsi="Arial" w:cs="Arial"/>
          <w:color w:val="EE0000"/>
        </w:rPr>
      </w:pPr>
    </w:p>
    <w:p w14:paraId="41C70296" w14:textId="77777777" w:rsidR="00E42B94" w:rsidRPr="006B40B2" w:rsidRDefault="00E42B94" w:rsidP="00A36B7D">
      <w:pPr>
        <w:spacing w:line="276" w:lineRule="auto"/>
        <w:rPr>
          <w:rFonts w:ascii="Arial" w:hAnsi="Arial" w:cs="Arial"/>
          <w:color w:val="EE0000"/>
        </w:rPr>
      </w:pPr>
    </w:p>
    <w:p w14:paraId="431C3BD4" w14:textId="77777777" w:rsidR="00E42B94" w:rsidRPr="006B40B2" w:rsidRDefault="00E42B94" w:rsidP="00A36B7D">
      <w:pPr>
        <w:spacing w:line="276" w:lineRule="auto"/>
        <w:rPr>
          <w:rFonts w:ascii="Arial" w:hAnsi="Arial" w:cs="Arial"/>
          <w:color w:val="EE0000"/>
        </w:rPr>
      </w:pPr>
    </w:p>
    <w:p w14:paraId="296D86C4" w14:textId="77777777" w:rsidR="00E42B94" w:rsidRPr="006B40B2" w:rsidRDefault="00E42B94" w:rsidP="00A36B7D">
      <w:pPr>
        <w:spacing w:line="276" w:lineRule="auto"/>
        <w:rPr>
          <w:rFonts w:ascii="Arial" w:hAnsi="Arial" w:cs="Arial"/>
          <w:color w:val="EE0000"/>
        </w:rPr>
      </w:pPr>
    </w:p>
    <w:p w14:paraId="15ED9A8A" w14:textId="77777777" w:rsidR="00E42B94" w:rsidRPr="006B40B2" w:rsidRDefault="00E42B94" w:rsidP="00A36B7D">
      <w:pPr>
        <w:spacing w:line="276" w:lineRule="auto"/>
        <w:rPr>
          <w:rFonts w:ascii="Arial" w:hAnsi="Arial" w:cs="Arial"/>
          <w:color w:val="EE0000"/>
        </w:rPr>
      </w:pPr>
    </w:p>
    <w:p w14:paraId="2039E00A" w14:textId="77777777" w:rsidR="00E42B94" w:rsidRPr="006B40B2" w:rsidRDefault="00E42B94" w:rsidP="00A36B7D">
      <w:pPr>
        <w:spacing w:line="276" w:lineRule="auto"/>
        <w:rPr>
          <w:rFonts w:ascii="Arial" w:hAnsi="Arial" w:cs="Arial"/>
          <w:color w:val="EE0000"/>
        </w:rPr>
      </w:pPr>
    </w:p>
    <w:p w14:paraId="7B33F165" w14:textId="214973A6" w:rsidR="004F0AD8" w:rsidRPr="006B40B2" w:rsidRDefault="004F0AD8" w:rsidP="0020375B">
      <w:pPr>
        <w:pStyle w:val="Ttulo1"/>
        <w:rPr>
          <w:szCs w:val="24"/>
        </w:rPr>
      </w:pPr>
      <w:bookmarkStart w:id="33" w:name="_Toc196585468"/>
      <w:r w:rsidRPr="006B40B2">
        <w:rPr>
          <w:szCs w:val="24"/>
        </w:rPr>
        <w:lastRenderedPageBreak/>
        <w:t>RESULTADOS</w:t>
      </w:r>
      <w:bookmarkEnd w:id="33"/>
    </w:p>
    <w:p w14:paraId="6E38C6B6" w14:textId="77777777" w:rsidR="00BF3BC0" w:rsidRPr="006B40B2" w:rsidRDefault="00BF3BC0" w:rsidP="00A36B7D">
      <w:pPr>
        <w:spacing w:line="276" w:lineRule="auto"/>
        <w:rPr>
          <w:rFonts w:ascii="Arial" w:hAnsi="Arial" w:cs="Arial"/>
          <w:color w:val="EE0000"/>
        </w:rPr>
      </w:pPr>
    </w:p>
    <w:p w14:paraId="2F137ABB" w14:textId="53BBB18E" w:rsidR="002E512F" w:rsidRPr="006B40B2" w:rsidRDefault="00422180" w:rsidP="008A0FF7">
      <w:pPr>
        <w:pStyle w:val="Ttulo3"/>
        <w:rPr>
          <w:szCs w:val="24"/>
        </w:rPr>
      </w:pPr>
      <w:bookmarkStart w:id="34" w:name="_Toc196585469"/>
      <w:r w:rsidRPr="006B40B2">
        <w:rPr>
          <w:rStyle w:val="Ttulo3Car"/>
          <w:b/>
          <w:bCs/>
          <w:szCs w:val="24"/>
        </w:rPr>
        <w:t>Elaboración de informes semanales</w:t>
      </w:r>
      <w:bookmarkEnd w:id="34"/>
    </w:p>
    <w:p w14:paraId="2766AC57" w14:textId="4141100B" w:rsidR="00322DC1" w:rsidRDefault="003331E7" w:rsidP="00395F4C">
      <w:pPr>
        <w:spacing w:line="276" w:lineRule="auto"/>
        <w:jc w:val="both"/>
        <w:rPr>
          <w:rFonts w:ascii="Arial" w:hAnsi="Arial" w:cs="Arial"/>
          <w:lang w:eastAsia="en-US"/>
        </w:rPr>
      </w:pPr>
      <w:r w:rsidRPr="006B40B2">
        <w:rPr>
          <w:rFonts w:ascii="Arial" w:hAnsi="Arial" w:cs="Arial"/>
          <w:lang w:eastAsia="en-US"/>
        </w:rPr>
        <w:t xml:space="preserve">Durante su </w:t>
      </w:r>
      <w:r w:rsidRPr="00B96987">
        <w:rPr>
          <w:rFonts w:ascii="Arial" w:hAnsi="Arial" w:cs="Arial"/>
          <w:color w:val="000000" w:themeColor="text1"/>
          <w:lang w:eastAsia="en-US"/>
        </w:rPr>
        <w:t xml:space="preserve">practica </w:t>
      </w:r>
      <w:r w:rsidR="00B96987" w:rsidRPr="00B96987">
        <w:rPr>
          <w:rFonts w:ascii="Arial" w:hAnsi="Arial" w:cs="Arial"/>
          <w:color w:val="000000" w:themeColor="text1"/>
          <w:lang w:eastAsia="en-US"/>
        </w:rPr>
        <w:t>la</w:t>
      </w:r>
      <w:r w:rsidR="001C224B" w:rsidRPr="00B96987">
        <w:rPr>
          <w:rFonts w:ascii="Arial" w:hAnsi="Arial" w:cs="Arial"/>
          <w:color w:val="000000" w:themeColor="text1"/>
          <w:lang w:eastAsia="en-US"/>
        </w:rPr>
        <w:t xml:space="preserve"> </w:t>
      </w:r>
      <w:r w:rsidRPr="00B96987">
        <w:rPr>
          <w:rFonts w:ascii="Arial" w:hAnsi="Arial" w:cs="Arial"/>
          <w:color w:val="000000" w:themeColor="text1"/>
          <w:lang w:eastAsia="en-US"/>
        </w:rPr>
        <w:t xml:space="preserve">estudiante </w:t>
      </w:r>
      <w:r w:rsidR="00322DC1">
        <w:rPr>
          <w:rFonts w:ascii="Arial" w:hAnsi="Arial" w:cs="Arial"/>
          <w:color w:val="000000" w:themeColor="text1"/>
          <w:lang w:eastAsia="en-US"/>
        </w:rPr>
        <w:t xml:space="preserve">elaboro un total de </w:t>
      </w:r>
      <w:r w:rsidR="00A71E16">
        <w:rPr>
          <w:rFonts w:ascii="Arial" w:hAnsi="Arial" w:cs="Arial"/>
          <w:color w:val="000000" w:themeColor="text1"/>
          <w:lang w:eastAsia="en-US"/>
        </w:rPr>
        <w:t>26</w:t>
      </w:r>
      <w:r w:rsidR="00102133" w:rsidRPr="006B40B2">
        <w:rPr>
          <w:rFonts w:ascii="Arial" w:hAnsi="Arial" w:cs="Arial"/>
          <w:lang w:eastAsia="en-US"/>
        </w:rPr>
        <w:t xml:space="preserve"> informe</w:t>
      </w:r>
      <w:r w:rsidR="00A71E16">
        <w:rPr>
          <w:rFonts w:ascii="Arial" w:hAnsi="Arial" w:cs="Arial"/>
          <w:lang w:eastAsia="en-US"/>
        </w:rPr>
        <w:t>s</w:t>
      </w:r>
      <w:r w:rsidR="00102133" w:rsidRPr="006B40B2">
        <w:rPr>
          <w:rFonts w:ascii="Arial" w:hAnsi="Arial" w:cs="Arial"/>
          <w:lang w:eastAsia="en-US"/>
        </w:rPr>
        <w:t xml:space="preserve"> de estatus </w:t>
      </w:r>
      <w:r w:rsidR="000E51CA" w:rsidRPr="006B40B2">
        <w:rPr>
          <w:rFonts w:ascii="Arial" w:hAnsi="Arial" w:cs="Arial"/>
          <w:lang w:eastAsia="en-US"/>
        </w:rPr>
        <w:t>semanal</w:t>
      </w:r>
      <w:r w:rsidR="00D7628F" w:rsidRPr="006B40B2">
        <w:rPr>
          <w:rFonts w:ascii="Arial" w:hAnsi="Arial" w:cs="Arial"/>
          <w:lang w:eastAsia="en-US"/>
        </w:rPr>
        <w:t xml:space="preserve"> para</w:t>
      </w:r>
      <w:r w:rsidR="00322DC1">
        <w:rPr>
          <w:rFonts w:ascii="Arial" w:hAnsi="Arial" w:cs="Arial"/>
          <w:lang w:eastAsia="en-US"/>
        </w:rPr>
        <w:t xml:space="preserve"> la empresa de</w:t>
      </w:r>
      <w:r w:rsidR="002D5AB9" w:rsidRPr="006B40B2">
        <w:rPr>
          <w:rFonts w:ascii="Arial" w:hAnsi="Arial" w:cs="Arial"/>
          <w:lang w:eastAsia="en-US"/>
        </w:rPr>
        <w:t xml:space="preserve"> iS</w:t>
      </w:r>
      <w:r w:rsidR="00D7628F" w:rsidRPr="006B40B2">
        <w:rPr>
          <w:rFonts w:ascii="Arial" w:hAnsi="Arial" w:cs="Arial"/>
          <w:lang w:eastAsia="en-US"/>
        </w:rPr>
        <w:t>hop Colombia</w:t>
      </w:r>
      <w:r w:rsidR="00322DC1">
        <w:rPr>
          <w:rFonts w:ascii="Arial" w:hAnsi="Arial" w:cs="Arial"/>
          <w:lang w:eastAsia="en-US"/>
        </w:rPr>
        <w:t>,</w:t>
      </w:r>
      <w:r w:rsidR="000E51CA" w:rsidRPr="006B40B2">
        <w:rPr>
          <w:rFonts w:ascii="Arial" w:hAnsi="Arial" w:cs="Arial"/>
          <w:lang w:eastAsia="en-US"/>
        </w:rPr>
        <w:t xml:space="preserve"> </w:t>
      </w:r>
      <w:r w:rsidR="00AF47E2" w:rsidRPr="006B40B2">
        <w:rPr>
          <w:rFonts w:ascii="Arial" w:hAnsi="Arial" w:cs="Arial"/>
          <w:lang w:eastAsia="en-US"/>
        </w:rPr>
        <w:t>denominado</w:t>
      </w:r>
      <w:r w:rsidR="00A71E16">
        <w:rPr>
          <w:rFonts w:ascii="Arial" w:hAnsi="Arial" w:cs="Arial"/>
          <w:lang w:eastAsia="en-US"/>
        </w:rPr>
        <w:t xml:space="preserve">s </w:t>
      </w:r>
      <w:r w:rsidR="00322DC1" w:rsidRPr="00322DC1">
        <w:rPr>
          <w:rFonts w:ascii="Arial" w:hAnsi="Arial" w:cs="Arial"/>
          <w:lang w:eastAsia="en-US"/>
        </w:rPr>
        <w:t>"semáforo"</w:t>
      </w:r>
      <w:r w:rsidR="00322DC1">
        <w:rPr>
          <w:rFonts w:ascii="Arial" w:hAnsi="Arial" w:cs="Arial"/>
          <w:lang w:eastAsia="en-US"/>
        </w:rPr>
        <w:t>. E</w:t>
      </w:r>
      <w:r w:rsidR="00B96987">
        <w:rPr>
          <w:rFonts w:ascii="Arial" w:hAnsi="Arial" w:cs="Arial"/>
          <w:lang w:eastAsia="en-US"/>
        </w:rPr>
        <w:t>st</w:t>
      </w:r>
      <w:r w:rsidR="00A71E16">
        <w:rPr>
          <w:rFonts w:ascii="Arial" w:hAnsi="Arial" w:cs="Arial"/>
          <w:lang w:eastAsia="en-US"/>
        </w:rPr>
        <w:t>os</w:t>
      </w:r>
      <w:r w:rsidR="00B96987">
        <w:rPr>
          <w:rFonts w:ascii="Arial" w:hAnsi="Arial" w:cs="Arial"/>
          <w:lang w:eastAsia="en-US"/>
        </w:rPr>
        <w:t xml:space="preserve"> inf</w:t>
      </w:r>
      <w:r w:rsidR="00DD519B">
        <w:rPr>
          <w:rFonts w:ascii="Arial" w:hAnsi="Arial" w:cs="Arial"/>
          <w:lang w:eastAsia="en-US"/>
        </w:rPr>
        <w:t>orme</w:t>
      </w:r>
      <w:r w:rsidR="00A71E16">
        <w:rPr>
          <w:rFonts w:ascii="Arial" w:hAnsi="Arial" w:cs="Arial"/>
          <w:lang w:eastAsia="en-US"/>
        </w:rPr>
        <w:t>s</w:t>
      </w:r>
      <w:r w:rsidR="00322DC1">
        <w:rPr>
          <w:rFonts w:ascii="Arial" w:hAnsi="Arial" w:cs="Arial"/>
          <w:lang w:eastAsia="en-US"/>
        </w:rPr>
        <w:t xml:space="preserve"> tenían como propósito evaluar la calidad del servicio al cliente, tanto en canales presenciales como en los digitales. Para ello, se </w:t>
      </w:r>
      <w:r w:rsidR="009B2E02">
        <w:rPr>
          <w:rFonts w:ascii="Arial" w:hAnsi="Arial" w:cs="Arial"/>
          <w:lang w:eastAsia="en-US"/>
        </w:rPr>
        <w:t>realizó</w:t>
      </w:r>
      <w:r w:rsidR="00322DC1">
        <w:rPr>
          <w:rFonts w:ascii="Arial" w:hAnsi="Arial" w:cs="Arial"/>
          <w:lang w:eastAsia="en-US"/>
        </w:rPr>
        <w:t xml:space="preserve"> un </w:t>
      </w:r>
      <w:r w:rsidR="009B2E02">
        <w:rPr>
          <w:rFonts w:ascii="Arial" w:hAnsi="Arial" w:cs="Arial"/>
          <w:lang w:eastAsia="en-US"/>
        </w:rPr>
        <w:t>análisis</w:t>
      </w:r>
      <w:r w:rsidR="00322DC1">
        <w:rPr>
          <w:rFonts w:ascii="Arial" w:hAnsi="Arial" w:cs="Arial"/>
          <w:lang w:eastAsia="en-US"/>
        </w:rPr>
        <w:t xml:space="preserve"> de los comentarios recibidos por parte de los usuarios, asignándoles una calificación cuantitativa (porcentual) y cualitativa (por colores), de acuerdo con su naturaleza: verde para valoraciones</w:t>
      </w:r>
      <w:r w:rsidR="00322DC1" w:rsidRPr="00322DC1">
        <w:rPr>
          <w:rFonts w:ascii="Arial" w:hAnsi="Arial" w:cs="Arial"/>
          <w:color w:val="70AD47" w:themeColor="accent6"/>
          <w:lang w:eastAsia="en-US"/>
        </w:rPr>
        <w:t xml:space="preserve"> positivas</w:t>
      </w:r>
      <w:r w:rsidR="00322DC1">
        <w:rPr>
          <w:rFonts w:ascii="Arial" w:hAnsi="Arial" w:cs="Arial"/>
          <w:lang w:eastAsia="en-US"/>
        </w:rPr>
        <w:t xml:space="preserve">, </w:t>
      </w:r>
      <w:r w:rsidR="00322DC1" w:rsidRPr="00322DC1">
        <w:rPr>
          <w:rFonts w:ascii="Arial" w:hAnsi="Arial" w:cs="Arial"/>
          <w:lang w:eastAsia="en-US"/>
        </w:rPr>
        <w:t>amarillo</w:t>
      </w:r>
      <w:r w:rsidR="00322DC1">
        <w:rPr>
          <w:rFonts w:ascii="Arial" w:hAnsi="Arial" w:cs="Arial"/>
          <w:lang w:eastAsia="en-US"/>
        </w:rPr>
        <w:t xml:space="preserve"> para opiniones </w:t>
      </w:r>
      <w:r w:rsidR="00322DC1" w:rsidRPr="00322DC1">
        <w:rPr>
          <w:rFonts w:ascii="Arial" w:hAnsi="Arial" w:cs="Arial"/>
          <w:color w:val="FFC000"/>
          <w:lang w:eastAsia="en-US"/>
        </w:rPr>
        <w:t>neutrales</w:t>
      </w:r>
      <w:r w:rsidR="00322DC1">
        <w:rPr>
          <w:rFonts w:ascii="Arial" w:hAnsi="Arial" w:cs="Arial"/>
          <w:lang w:eastAsia="en-US"/>
        </w:rPr>
        <w:t xml:space="preserve"> y rojo para percepciones</w:t>
      </w:r>
      <w:r w:rsidR="00322DC1" w:rsidRPr="00322DC1">
        <w:rPr>
          <w:rFonts w:ascii="Arial" w:hAnsi="Arial" w:cs="Arial"/>
          <w:color w:val="FF0000"/>
          <w:lang w:eastAsia="en-US"/>
        </w:rPr>
        <w:t xml:space="preserve"> negativas</w:t>
      </w:r>
      <w:r w:rsidR="00322DC1">
        <w:rPr>
          <w:rFonts w:ascii="Arial" w:hAnsi="Arial" w:cs="Arial"/>
          <w:lang w:eastAsia="en-US"/>
        </w:rPr>
        <w:t>. Este ejercicio le permitió a la estudiante identificar oportunidades de mejora y comunicarlas en el área de mercadeo</w:t>
      </w:r>
      <w:r w:rsidR="00024971">
        <w:rPr>
          <w:rFonts w:ascii="Arial" w:hAnsi="Arial" w:cs="Arial"/>
          <w:lang w:eastAsia="en-US"/>
        </w:rPr>
        <w:t xml:space="preserve"> y a los coordinadores de tienda</w:t>
      </w:r>
      <w:r w:rsidR="00322DC1">
        <w:rPr>
          <w:rFonts w:ascii="Arial" w:hAnsi="Arial" w:cs="Arial"/>
          <w:lang w:eastAsia="en-US"/>
        </w:rPr>
        <w:t xml:space="preserve"> para </w:t>
      </w:r>
      <w:r w:rsidR="009B2E02">
        <w:rPr>
          <w:rFonts w:ascii="Arial" w:hAnsi="Arial" w:cs="Arial"/>
          <w:lang w:eastAsia="en-US"/>
        </w:rPr>
        <w:t>hacer más efectiva</w:t>
      </w:r>
      <w:r w:rsidR="00322DC1">
        <w:rPr>
          <w:rFonts w:ascii="Arial" w:hAnsi="Arial" w:cs="Arial"/>
          <w:lang w:eastAsia="en-US"/>
        </w:rPr>
        <w:t xml:space="preserve"> la atención al cliente.</w:t>
      </w:r>
    </w:p>
    <w:p w14:paraId="5FC95D50" w14:textId="77777777" w:rsidR="00DD519B" w:rsidRDefault="00DD519B" w:rsidP="00395F4C">
      <w:pPr>
        <w:spacing w:line="276" w:lineRule="auto"/>
        <w:jc w:val="both"/>
        <w:rPr>
          <w:rFonts w:ascii="Arial" w:hAnsi="Arial" w:cs="Arial"/>
          <w:lang w:eastAsia="en-US"/>
        </w:rPr>
      </w:pPr>
    </w:p>
    <w:p w14:paraId="639D7716" w14:textId="210F374E" w:rsidR="002E512F" w:rsidRPr="006B40B2" w:rsidRDefault="006A27CF" w:rsidP="00395F4C">
      <w:pPr>
        <w:spacing w:line="276" w:lineRule="auto"/>
        <w:jc w:val="both"/>
        <w:rPr>
          <w:rFonts w:ascii="Arial" w:hAnsi="Arial" w:cs="Arial"/>
          <w:lang w:eastAsia="en-US"/>
        </w:rPr>
      </w:pPr>
      <w:r w:rsidRPr="006B40B2">
        <w:rPr>
          <w:rFonts w:ascii="Arial" w:hAnsi="Arial" w:cs="Arial"/>
          <w:lang w:eastAsia="en-US"/>
        </w:rPr>
        <w:t xml:space="preserve">. Para su elaboración </w:t>
      </w:r>
      <w:r w:rsidR="00B96987">
        <w:rPr>
          <w:rFonts w:ascii="Arial" w:hAnsi="Arial" w:cs="Arial"/>
          <w:lang w:eastAsia="en-US"/>
        </w:rPr>
        <w:t xml:space="preserve">la practicante tenía </w:t>
      </w:r>
      <w:r w:rsidRPr="006B40B2">
        <w:rPr>
          <w:rFonts w:ascii="Arial" w:hAnsi="Arial" w:cs="Arial"/>
          <w:lang w:eastAsia="en-US"/>
        </w:rPr>
        <w:t xml:space="preserve">en cuenta 5 fuentes: </w:t>
      </w:r>
    </w:p>
    <w:p w14:paraId="63F15DE3" w14:textId="101D28A3" w:rsidR="006A27CF" w:rsidRPr="006B40B2" w:rsidRDefault="00DF6544" w:rsidP="00395F4C">
      <w:pPr>
        <w:pStyle w:val="Prrafodelista"/>
        <w:numPr>
          <w:ilvl w:val="0"/>
          <w:numId w:val="13"/>
        </w:numPr>
        <w:spacing w:line="276" w:lineRule="auto"/>
        <w:jc w:val="both"/>
        <w:rPr>
          <w:rFonts w:ascii="Arial" w:hAnsi="Arial" w:cs="Arial"/>
          <w:szCs w:val="24"/>
          <w:lang w:val="es-CO" w:eastAsia="en-US"/>
        </w:rPr>
      </w:pPr>
      <w:r w:rsidRPr="006B40B2">
        <w:rPr>
          <w:rFonts w:ascii="Arial" w:hAnsi="Arial" w:cs="Arial"/>
          <w:szCs w:val="24"/>
          <w:lang w:val="es-CO" w:eastAsia="en-US"/>
        </w:rPr>
        <w:t>Códigos QR</w:t>
      </w:r>
      <w:r w:rsidR="00B96987">
        <w:rPr>
          <w:rFonts w:ascii="Arial" w:hAnsi="Arial" w:cs="Arial"/>
          <w:szCs w:val="24"/>
          <w:lang w:val="es-CO" w:eastAsia="en-US"/>
        </w:rPr>
        <w:t xml:space="preserve"> de calificación al servicio al cliente</w:t>
      </w:r>
      <w:r w:rsidRPr="006B40B2">
        <w:rPr>
          <w:rFonts w:ascii="Arial" w:hAnsi="Arial" w:cs="Arial"/>
          <w:szCs w:val="24"/>
          <w:lang w:val="es-CO" w:eastAsia="en-US"/>
        </w:rPr>
        <w:t xml:space="preserve"> ubicados en tienda</w:t>
      </w:r>
      <w:r w:rsidR="00895416" w:rsidRPr="006B40B2">
        <w:rPr>
          <w:rFonts w:ascii="Arial" w:hAnsi="Arial" w:cs="Arial"/>
          <w:szCs w:val="24"/>
          <w:lang w:val="es-CO" w:eastAsia="en-US"/>
        </w:rPr>
        <w:t>.</w:t>
      </w:r>
    </w:p>
    <w:p w14:paraId="17202E75" w14:textId="2A111E3D" w:rsidR="00DF6544" w:rsidRPr="006B40B2" w:rsidRDefault="00A015A3" w:rsidP="00395F4C">
      <w:pPr>
        <w:pStyle w:val="Prrafodelista"/>
        <w:numPr>
          <w:ilvl w:val="0"/>
          <w:numId w:val="13"/>
        </w:numPr>
        <w:spacing w:line="276" w:lineRule="auto"/>
        <w:jc w:val="both"/>
        <w:rPr>
          <w:rFonts w:ascii="Arial" w:hAnsi="Arial" w:cs="Arial"/>
          <w:szCs w:val="24"/>
          <w:lang w:val="es-CO" w:eastAsia="en-US"/>
        </w:rPr>
      </w:pPr>
      <w:r w:rsidRPr="006B40B2">
        <w:rPr>
          <w:rFonts w:ascii="Arial" w:hAnsi="Arial" w:cs="Arial"/>
          <w:szCs w:val="24"/>
          <w:lang w:val="es-CO" w:eastAsia="en-US"/>
        </w:rPr>
        <w:t>PQR provenientes de mensajes o comentarios en redes sociales</w:t>
      </w:r>
      <w:r w:rsidR="00895416" w:rsidRPr="006B40B2">
        <w:rPr>
          <w:rFonts w:ascii="Arial" w:hAnsi="Arial" w:cs="Arial"/>
          <w:szCs w:val="24"/>
          <w:lang w:val="es-CO" w:eastAsia="en-US"/>
        </w:rPr>
        <w:t>.</w:t>
      </w:r>
    </w:p>
    <w:p w14:paraId="7D4083A7" w14:textId="508F0DF8" w:rsidR="00A015A3" w:rsidRPr="006B40B2" w:rsidRDefault="00E42B94" w:rsidP="00395F4C">
      <w:pPr>
        <w:pStyle w:val="Prrafodelista"/>
        <w:numPr>
          <w:ilvl w:val="0"/>
          <w:numId w:val="13"/>
        </w:numPr>
        <w:spacing w:line="276" w:lineRule="auto"/>
        <w:jc w:val="both"/>
        <w:rPr>
          <w:rFonts w:ascii="Arial" w:hAnsi="Arial" w:cs="Arial"/>
          <w:szCs w:val="24"/>
          <w:lang w:val="es-CO" w:eastAsia="en-US"/>
        </w:rPr>
      </w:pPr>
      <w:r w:rsidRPr="006B40B2">
        <w:rPr>
          <w:rFonts w:ascii="Arial" w:hAnsi="Arial" w:cs="Arial"/>
          <w:szCs w:val="24"/>
          <w:lang w:val="es-CO" w:eastAsia="en-US"/>
        </w:rPr>
        <w:t>Mailing de data de tienda online</w:t>
      </w:r>
      <w:r w:rsidR="00895416" w:rsidRPr="006B40B2">
        <w:rPr>
          <w:rFonts w:ascii="Arial" w:hAnsi="Arial" w:cs="Arial"/>
          <w:szCs w:val="24"/>
          <w:lang w:val="es-CO" w:eastAsia="en-US"/>
        </w:rPr>
        <w:t>.</w:t>
      </w:r>
    </w:p>
    <w:p w14:paraId="4F0AC9BE" w14:textId="5C484CF8" w:rsidR="00E42B94" w:rsidRPr="006B40B2" w:rsidRDefault="00E42B94" w:rsidP="00395F4C">
      <w:pPr>
        <w:pStyle w:val="Prrafodelista"/>
        <w:numPr>
          <w:ilvl w:val="0"/>
          <w:numId w:val="13"/>
        </w:numPr>
        <w:spacing w:line="276" w:lineRule="auto"/>
        <w:jc w:val="both"/>
        <w:rPr>
          <w:rFonts w:ascii="Arial" w:hAnsi="Arial" w:cs="Arial"/>
          <w:szCs w:val="24"/>
          <w:lang w:val="es-CO" w:eastAsia="en-US"/>
        </w:rPr>
      </w:pPr>
      <w:r w:rsidRPr="006B40B2">
        <w:rPr>
          <w:rFonts w:ascii="Arial" w:hAnsi="Arial" w:cs="Arial"/>
          <w:szCs w:val="24"/>
          <w:lang w:val="es-CO" w:eastAsia="en-US"/>
        </w:rPr>
        <w:t xml:space="preserve">Google Tickes generados </w:t>
      </w:r>
      <w:r w:rsidR="00DA7346" w:rsidRPr="006B40B2">
        <w:rPr>
          <w:rFonts w:ascii="Arial" w:hAnsi="Arial" w:cs="Arial"/>
          <w:szCs w:val="24"/>
          <w:lang w:val="es-CO" w:eastAsia="en-US"/>
        </w:rPr>
        <w:t xml:space="preserve">en </w:t>
      </w:r>
      <w:r w:rsidRPr="006B40B2">
        <w:rPr>
          <w:rFonts w:ascii="Arial" w:hAnsi="Arial" w:cs="Arial"/>
          <w:szCs w:val="24"/>
          <w:lang w:val="es-CO" w:eastAsia="en-US"/>
        </w:rPr>
        <w:t>Contac Center</w:t>
      </w:r>
      <w:r w:rsidR="00895416" w:rsidRPr="006B40B2">
        <w:rPr>
          <w:rFonts w:ascii="Arial" w:hAnsi="Arial" w:cs="Arial"/>
          <w:szCs w:val="24"/>
          <w:lang w:val="es-CO" w:eastAsia="en-US"/>
        </w:rPr>
        <w:t>.</w:t>
      </w:r>
    </w:p>
    <w:p w14:paraId="41F2F247" w14:textId="5B10F7EB" w:rsidR="00E42B94" w:rsidRPr="006B40B2" w:rsidRDefault="00E42B94" w:rsidP="00395F4C">
      <w:pPr>
        <w:pStyle w:val="Prrafodelista"/>
        <w:numPr>
          <w:ilvl w:val="0"/>
          <w:numId w:val="13"/>
        </w:numPr>
        <w:spacing w:line="276" w:lineRule="auto"/>
        <w:jc w:val="both"/>
        <w:rPr>
          <w:rFonts w:ascii="Arial" w:hAnsi="Arial" w:cs="Arial"/>
          <w:szCs w:val="24"/>
          <w:lang w:val="es-CO" w:eastAsia="en-US"/>
        </w:rPr>
      </w:pPr>
      <w:r w:rsidRPr="006B40B2">
        <w:rPr>
          <w:rFonts w:ascii="Arial" w:hAnsi="Arial" w:cs="Arial"/>
          <w:szCs w:val="24"/>
          <w:lang w:val="es-CO" w:eastAsia="en-US"/>
        </w:rPr>
        <w:t xml:space="preserve">PQR de </w:t>
      </w:r>
      <w:r w:rsidR="00EA5A75" w:rsidRPr="006B40B2">
        <w:rPr>
          <w:rFonts w:ascii="Arial" w:hAnsi="Arial" w:cs="Arial"/>
          <w:szCs w:val="24"/>
          <w:lang w:val="es-CO" w:eastAsia="en-US"/>
        </w:rPr>
        <w:t>clientes</w:t>
      </w:r>
      <w:r w:rsidRPr="006B40B2">
        <w:rPr>
          <w:rFonts w:ascii="Arial" w:hAnsi="Arial" w:cs="Arial"/>
          <w:szCs w:val="24"/>
          <w:lang w:val="es-CO" w:eastAsia="en-US"/>
        </w:rPr>
        <w:t xml:space="preserve"> en el área de Contac Center</w:t>
      </w:r>
      <w:r w:rsidR="00895416" w:rsidRPr="006B40B2">
        <w:rPr>
          <w:rFonts w:ascii="Arial" w:hAnsi="Arial" w:cs="Arial"/>
          <w:szCs w:val="24"/>
          <w:lang w:val="es-CO" w:eastAsia="en-US"/>
        </w:rPr>
        <w:t>.</w:t>
      </w:r>
    </w:p>
    <w:p w14:paraId="080997B6" w14:textId="77777777" w:rsidR="00A36761" w:rsidRPr="006B40B2" w:rsidRDefault="00A36761" w:rsidP="00A36761">
      <w:pPr>
        <w:pStyle w:val="Prrafodelista"/>
        <w:rPr>
          <w:rFonts w:ascii="Arial" w:hAnsi="Arial" w:cs="Arial"/>
          <w:szCs w:val="24"/>
          <w:lang w:val="es-CO" w:eastAsia="en-US"/>
        </w:rPr>
      </w:pPr>
    </w:p>
    <w:p w14:paraId="6273226D" w14:textId="57A17BD2" w:rsidR="004F0BC2" w:rsidRPr="001F42D7" w:rsidRDefault="00024971" w:rsidP="00024971">
      <w:pPr>
        <w:pStyle w:val="Descripcin"/>
      </w:pPr>
      <w:bookmarkStart w:id="35" w:name="_Toc198673643"/>
      <w:r w:rsidRPr="00024971">
        <w:rPr>
          <w:rFonts w:ascii="Arial" w:eastAsia="Calibri" w:hAnsi="Arial" w:cs="Arial"/>
          <w:i w:val="0"/>
          <w:iCs w:val="0"/>
          <w:color w:val="auto"/>
          <w:sz w:val="24"/>
          <w:szCs w:val="24"/>
          <w:lang w:eastAsia="en-US"/>
        </w:rPr>
        <w:t xml:space="preserve">Ilustración </w:t>
      </w:r>
      <w:r w:rsidRPr="00024971">
        <w:rPr>
          <w:rFonts w:ascii="Arial" w:eastAsia="Calibri" w:hAnsi="Arial" w:cs="Arial"/>
          <w:i w:val="0"/>
          <w:iCs w:val="0"/>
          <w:color w:val="auto"/>
          <w:sz w:val="24"/>
          <w:szCs w:val="24"/>
          <w:lang w:eastAsia="en-US"/>
        </w:rPr>
        <w:fldChar w:fldCharType="begin"/>
      </w:r>
      <w:r w:rsidRPr="00024971">
        <w:rPr>
          <w:rFonts w:ascii="Arial" w:eastAsia="Calibri" w:hAnsi="Arial" w:cs="Arial"/>
          <w:i w:val="0"/>
          <w:iCs w:val="0"/>
          <w:color w:val="auto"/>
          <w:sz w:val="24"/>
          <w:szCs w:val="24"/>
          <w:lang w:eastAsia="en-US"/>
        </w:rPr>
        <w:instrText xml:space="preserve"> SEQ Ilustración \* ARABIC </w:instrText>
      </w:r>
      <w:r w:rsidRPr="00024971">
        <w:rPr>
          <w:rFonts w:ascii="Arial" w:eastAsia="Calibri" w:hAnsi="Arial" w:cs="Arial"/>
          <w:i w:val="0"/>
          <w:iCs w:val="0"/>
          <w:color w:val="auto"/>
          <w:sz w:val="24"/>
          <w:szCs w:val="24"/>
          <w:lang w:eastAsia="en-US"/>
        </w:rPr>
        <w:fldChar w:fldCharType="separate"/>
      </w:r>
      <w:r w:rsidR="002B5641">
        <w:rPr>
          <w:rFonts w:ascii="Arial" w:eastAsia="Calibri" w:hAnsi="Arial" w:cs="Arial"/>
          <w:i w:val="0"/>
          <w:iCs w:val="0"/>
          <w:noProof/>
          <w:color w:val="auto"/>
          <w:sz w:val="24"/>
          <w:szCs w:val="24"/>
          <w:lang w:eastAsia="en-US"/>
        </w:rPr>
        <w:t>2</w:t>
      </w:r>
      <w:r w:rsidRPr="00024971">
        <w:rPr>
          <w:rFonts w:ascii="Arial" w:eastAsia="Calibri" w:hAnsi="Arial" w:cs="Arial"/>
          <w:i w:val="0"/>
          <w:iCs w:val="0"/>
          <w:color w:val="auto"/>
          <w:sz w:val="24"/>
          <w:szCs w:val="24"/>
          <w:lang w:eastAsia="en-US"/>
        </w:rPr>
        <w:fldChar w:fldCharType="end"/>
      </w:r>
      <w:r w:rsidR="001F42D7" w:rsidRPr="00024971">
        <w:rPr>
          <w:rFonts w:ascii="Arial" w:eastAsia="Calibri" w:hAnsi="Arial" w:cs="Arial"/>
          <w:i w:val="0"/>
          <w:iCs w:val="0"/>
          <w:color w:val="auto"/>
          <w:sz w:val="24"/>
          <w:szCs w:val="24"/>
          <w:lang w:eastAsia="en-US"/>
        </w:rPr>
        <w:t>. Diseño de QR form para Centro Chia realizado por</w:t>
      </w:r>
      <w:r w:rsidR="00322DC1" w:rsidRPr="00024971">
        <w:rPr>
          <w:rFonts w:ascii="Arial" w:eastAsia="Calibri" w:hAnsi="Arial" w:cs="Arial"/>
          <w:i w:val="0"/>
          <w:iCs w:val="0"/>
          <w:color w:val="auto"/>
          <w:sz w:val="24"/>
          <w:szCs w:val="24"/>
          <w:lang w:eastAsia="en-US"/>
        </w:rPr>
        <w:t xml:space="preserve"> la</w:t>
      </w:r>
      <w:r w:rsidR="001F42D7" w:rsidRPr="00024971">
        <w:rPr>
          <w:rFonts w:ascii="Arial" w:eastAsia="Calibri" w:hAnsi="Arial" w:cs="Arial"/>
          <w:i w:val="0"/>
          <w:iCs w:val="0"/>
          <w:color w:val="auto"/>
          <w:sz w:val="24"/>
          <w:szCs w:val="24"/>
          <w:lang w:eastAsia="en-US"/>
        </w:rPr>
        <w:t xml:space="preserve"> estudiante</w:t>
      </w:r>
      <w:r w:rsidR="001F42D7" w:rsidRPr="001F42D7">
        <w:rPr>
          <w:rFonts w:ascii="Arial" w:hAnsi="Arial" w:cs="Arial"/>
          <w:noProof/>
          <w:color w:val="EE0000"/>
        </w:rPr>
        <w:t xml:space="preserve"> </w:t>
      </w:r>
      <w:r w:rsidR="00D7369F" w:rsidRPr="006B40B2">
        <w:rPr>
          <w:rFonts w:ascii="Arial" w:hAnsi="Arial" w:cs="Arial"/>
          <w:noProof/>
          <w:color w:val="EE0000"/>
        </w:rPr>
        <w:drawing>
          <wp:inline distT="0" distB="0" distL="0" distR="0" wp14:anchorId="3E405094" wp14:editId="338D5A15">
            <wp:extent cx="2477068" cy="2398355"/>
            <wp:effectExtent l="0" t="0" r="0" b="2540"/>
            <wp:docPr id="160997509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975093" name="Imagen 1609975093"/>
                    <pic:cNvPicPr/>
                  </pic:nvPicPr>
                  <pic:blipFill rotWithShape="1">
                    <a:blip r:embed="rId16" cstate="print">
                      <a:extLst>
                        <a:ext uri="{28A0092B-C50C-407E-A947-70E740481C1C}">
                          <a14:useLocalDpi xmlns:a14="http://schemas.microsoft.com/office/drawing/2010/main" val="0"/>
                        </a:ext>
                      </a:extLst>
                    </a:blip>
                    <a:srcRect b="45540"/>
                    <a:stretch/>
                  </pic:blipFill>
                  <pic:spPr bwMode="auto">
                    <a:xfrm>
                      <a:off x="0" y="0"/>
                      <a:ext cx="2532963" cy="2452473"/>
                    </a:xfrm>
                    <a:prstGeom prst="rect">
                      <a:avLst/>
                    </a:prstGeom>
                    <a:ln>
                      <a:noFill/>
                    </a:ln>
                    <a:extLst>
                      <a:ext uri="{53640926-AAD7-44D8-BBD7-CCE9431645EC}">
                        <a14:shadowObscured xmlns:a14="http://schemas.microsoft.com/office/drawing/2010/main"/>
                      </a:ext>
                    </a:extLst>
                  </pic:spPr>
                </pic:pic>
              </a:graphicData>
            </a:graphic>
          </wp:inline>
        </w:drawing>
      </w:r>
      <w:bookmarkEnd w:id="35"/>
    </w:p>
    <w:p w14:paraId="1109822B" w14:textId="7C467936" w:rsidR="00A36761" w:rsidRPr="006B40B2" w:rsidRDefault="00A36761" w:rsidP="00A36B7D">
      <w:pPr>
        <w:spacing w:line="276" w:lineRule="auto"/>
        <w:rPr>
          <w:rFonts w:ascii="Arial" w:eastAsiaTheme="majorEastAsia" w:hAnsi="Arial" w:cs="Arial"/>
          <w:bCs/>
          <w:iCs/>
        </w:rPr>
      </w:pPr>
      <w:r w:rsidRPr="006B40B2">
        <w:rPr>
          <w:rFonts w:ascii="Arial" w:eastAsiaTheme="majorEastAsia" w:hAnsi="Arial" w:cs="Arial"/>
          <w:bCs/>
          <w:iCs/>
        </w:rPr>
        <w:t>Fuente:</w:t>
      </w:r>
      <w:r w:rsidR="00EC781D" w:rsidRPr="006B40B2">
        <w:rPr>
          <w:rFonts w:ascii="Arial" w:eastAsiaTheme="majorEastAsia" w:hAnsi="Arial" w:cs="Arial"/>
          <w:bCs/>
          <w:iCs/>
        </w:rPr>
        <w:t xml:space="preserve"> Whatsapp grupo de mercadeo</w:t>
      </w:r>
      <w:r w:rsidR="004F0BC2" w:rsidRPr="006B40B2">
        <w:rPr>
          <w:rFonts w:ascii="Arial" w:eastAsiaTheme="majorEastAsia" w:hAnsi="Arial" w:cs="Arial"/>
          <w:bCs/>
          <w:iCs/>
        </w:rPr>
        <w:t>.</w:t>
      </w:r>
    </w:p>
    <w:p w14:paraId="569CD52F" w14:textId="77777777" w:rsidR="00B96987" w:rsidRDefault="00B96987" w:rsidP="00D258FA">
      <w:pPr>
        <w:spacing w:line="276" w:lineRule="auto"/>
        <w:jc w:val="both"/>
        <w:rPr>
          <w:rFonts w:ascii="Arial" w:eastAsiaTheme="majorEastAsia" w:hAnsi="Arial" w:cs="Arial"/>
          <w:bCs/>
          <w:iCs/>
        </w:rPr>
      </w:pPr>
    </w:p>
    <w:p w14:paraId="0B5C9807" w14:textId="7663266F" w:rsidR="00CA3C2C" w:rsidRDefault="00373C6E" w:rsidP="00D258FA">
      <w:pPr>
        <w:spacing w:line="276" w:lineRule="auto"/>
        <w:jc w:val="both"/>
        <w:rPr>
          <w:rFonts w:ascii="Arial" w:eastAsia="Calibri" w:hAnsi="Arial" w:cs="Arial"/>
          <w:lang w:eastAsia="en-US"/>
        </w:rPr>
      </w:pPr>
      <w:r>
        <w:rPr>
          <w:rFonts w:ascii="Arial" w:eastAsia="Calibri" w:hAnsi="Arial" w:cs="Arial"/>
          <w:lang w:eastAsia="en-US"/>
        </w:rPr>
        <w:lastRenderedPageBreak/>
        <w:t xml:space="preserve">En </w:t>
      </w:r>
      <w:r w:rsidR="00593B36" w:rsidRPr="006B40B2">
        <w:rPr>
          <w:rFonts w:ascii="Arial" w:eastAsia="Calibri" w:hAnsi="Arial" w:cs="Arial"/>
          <w:lang w:eastAsia="en-US"/>
        </w:rPr>
        <w:t xml:space="preserve">el cierre del año </w:t>
      </w:r>
      <w:r w:rsidR="003923C7" w:rsidRPr="006B40B2">
        <w:rPr>
          <w:rFonts w:ascii="Arial" w:eastAsia="Calibri" w:hAnsi="Arial" w:cs="Arial"/>
          <w:lang w:eastAsia="en-US"/>
        </w:rPr>
        <w:t xml:space="preserve">pasado </w:t>
      </w:r>
      <w:r w:rsidR="00593B36" w:rsidRPr="006B40B2">
        <w:rPr>
          <w:rFonts w:ascii="Arial" w:eastAsia="Calibri" w:hAnsi="Arial" w:cs="Arial"/>
          <w:lang w:eastAsia="en-US"/>
        </w:rPr>
        <w:t xml:space="preserve">la meta establecida </w:t>
      </w:r>
      <w:r w:rsidR="00324461" w:rsidRPr="006B40B2">
        <w:rPr>
          <w:rFonts w:ascii="Arial" w:eastAsia="Calibri" w:hAnsi="Arial" w:cs="Arial"/>
          <w:lang w:eastAsia="en-US"/>
        </w:rPr>
        <w:t>por los</w:t>
      </w:r>
      <w:r w:rsidR="00024971">
        <w:rPr>
          <w:rFonts w:ascii="Arial" w:eastAsia="Calibri" w:hAnsi="Arial" w:cs="Arial"/>
          <w:lang w:eastAsia="en-US"/>
        </w:rPr>
        <w:t xml:space="preserve"> </w:t>
      </w:r>
      <w:r>
        <w:rPr>
          <w:rFonts w:ascii="Arial" w:eastAsia="Calibri" w:hAnsi="Arial" w:cs="Arial"/>
          <w:lang w:eastAsia="en-US"/>
        </w:rPr>
        <w:t>coordinadores de tienda</w:t>
      </w:r>
      <w:r w:rsidR="00324461" w:rsidRPr="006B40B2">
        <w:rPr>
          <w:rFonts w:ascii="Arial" w:eastAsia="Calibri" w:hAnsi="Arial" w:cs="Arial"/>
          <w:lang w:eastAsia="en-US"/>
        </w:rPr>
        <w:t xml:space="preserve"> </w:t>
      </w:r>
      <w:r w:rsidR="00593B36" w:rsidRPr="006B40B2">
        <w:rPr>
          <w:rFonts w:ascii="Arial" w:eastAsia="Calibri" w:hAnsi="Arial" w:cs="Arial"/>
          <w:lang w:eastAsia="en-US"/>
        </w:rPr>
        <w:t xml:space="preserve">era finalizar con </w:t>
      </w:r>
      <w:r w:rsidR="00EA0E9C" w:rsidRPr="006B40B2">
        <w:rPr>
          <w:rFonts w:ascii="Arial" w:eastAsia="Calibri" w:hAnsi="Arial" w:cs="Arial"/>
          <w:lang w:eastAsia="en-US"/>
        </w:rPr>
        <w:t xml:space="preserve">un porcentaje </w:t>
      </w:r>
      <w:r w:rsidR="003C31C6" w:rsidRPr="006B40B2">
        <w:rPr>
          <w:rFonts w:ascii="Arial" w:eastAsia="Calibri" w:hAnsi="Arial" w:cs="Arial"/>
          <w:lang w:eastAsia="en-US"/>
        </w:rPr>
        <w:t xml:space="preserve">acumulado </w:t>
      </w:r>
      <w:r w:rsidR="00EA0E9C" w:rsidRPr="006B40B2">
        <w:rPr>
          <w:rFonts w:ascii="Arial" w:eastAsia="Calibri" w:hAnsi="Arial" w:cs="Arial"/>
          <w:lang w:eastAsia="en-US"/>
        </w:rPr>
        <w:t xml:space="preserve">de comentarios positivos mayor o igual al </w:t>
      </w:r>
      <w:r w:rsidR="00EA0E9C" w:rsidRPr="00424308">
        <w:rPr>
          <w:rFonts w:ascii="Arial" w:eastAsia="Calibri" w:hAnsi="Arial" w:cs="Arial"/>
          <w:color w:val="92D050"/>
          <w:lang w:eastAsia="en-US"/>
        </w:rPr>
        <w:t>85%</w:t>
      </w:r>
      <w:r w:rsidR="00EA0E9C" w:rsidRPr="006B40B2">
        <w:rPr>
          <w:rFonts w:ascii="Arial" w:eastAsia="Calibri" w:hAnsi="Arial" w:cs="Arial"/>
          <w:color w:val="538135" w:themeColor="accent6" w:themeShade="BF"/>
          <w:lang w:eastAsia="en-US"/>
        </w:rPr>
        <w:t xml:space="preserve"> </w:t>
      </w:r>
      <w:r w:rsidR="00EA0E9C" w:rsidRPr="006B40B2">
        <w:rPr>
          <w:rFonts w:ascii="Arial" w:eastAsia="Calibri" w:hAnsi="Arial" w:cs="Arial"/>
          <w:lang w:eastAsia="en-US"/>
        </w:rPr>
        <w:t xml:space="preserve">y un porcentaje </w:t>
      </w:r>
      <w:r w:rsidR="00823AFB" w:rsidRPr="006B40B2">
        <w:rPr>
          <w:rFonts w:ascii="Arial" w:eastAsia="Calibri" w:hAnsi="Arial" w:cs="Arial"/>
          <w:lang w:eastAsia="en-US"/>
        </w:rPr>
        <w:t xml:space="preserve">acumulado </w:t>
      </w:r>
      <w:r w:rsidR="00EA0E9C" w:rsidRPr="006B40B2">
        <w:rPr>
          <w:rFonts w:ascii="Arial" w:eastAsia="Calibri" w:hAnsi="Arial" w:cs="Arial"/>
          <w:lang w:eastAsia="en-US"/>
        </w:rPr>
        <w:t xml:space="preserve">de comentarios negativos menor o igual al </w:t>
      </w:r>
      <w:r w:rsidR="00EA0E9C" w:rsidRPr="006B40B2">
        <w:rPr>
          <w:rFonts w:ascii="Arial" w:eastAsia="Calibri" w:hAnsi="Arial" w:cs="Arial"/>
          <w:color w:val="FF0000"/>
          <w:lang w:eastAsia="en-US"/>
        </w:rPr>
        <w:t>2%</w:t>
      </w:r>
      <w:r w:rsidR="00BB07F1" w:rsidRPr="006B40B2">
        <w:rPr>
          <w:rFonts w:ascii="Arial" w:eastAsia="Calibri" w:hAnsi="Arial" w:cs="Arial"/>
          <w:color w:val="FF0000"/>
          <w:lang w:eastAsia="en-US"/>
        </w:rPr>
        <w:t xml:space="preserve">.  </w:t>
      </w:r>
      <w:r w:rsidR="00BB07F1" w:rsidRPr="006B40B2">
        <w:rPr>
          <w:rFonts w:ascii="Arial" w:eastAsia="Calibri" w:hAnsi="Arial" w:cs="Arial"/>
          <w:lang w:eastAsia="en-US"/>
        </w:rPr>
        <w:t>Como</w:t>
      </w:r>
      <w:r w:rsidR="000264F0">
        <w:rPr>
          <w:rFonts w:ascii="Arial" w:eastAsia="Calibri" w:hAnsi="Arial" w:cs="Arial"/>
          <w:lang w:eastAsia="en-US"/>
        </w:rPr>
        <w:t xml:space="preserve"> se puede ver en la siguiente ilustración</w:t>
      </w:r>
      <w:r w:rsidR="00754DAF">
        <w:rPr>
          <w:rFonts w:ascii="Arial" w:eastAsia="Calibri" w:hAnsi="Arial" w:cs="Arial"/>
          <w:lang w:eastAsia="en-US"/>
        </w:rPr>
        <w:t xml:space="preserve">, </w:t>
      </w:r>
      <w:r w:rsidR="00B63E85">
        <w:rPr>
          <w:rFonts w:ascii="Arial" w:eastAsia="Calibri" w:hAnsi="Arial" w:cs="Arial"/>
          <w:lang w:eastAsia="en-US"/>
        </w:rPr>
        <w:t xml:space="preserve">la practicante </w:t>
      </w:r>
      <w:r w:rsidR="00231C32" w:rsidRPr="006B40B2">
        <w:rPr>
          <w:rFonts w:ascii="Arial" w:eastAsia="Calibri" w:hAnsi="Arial" w:cs="Arial"/>
          <w:lang w:eastAsia="en-US"/>
        </w:rPr>
        <w:t>encontró que</w:t>
      </w:r>
      <w:r w:rsidR="00823AFB" w:rsidRPr="006B40B2">
        <w:rPr>
          <w:rFonts w:ascii="Arial" w:eastAsia="Calibri" w:hAnsi="Arial" w:cs="Arial"/>
          <w:lang w:eastAsia="en-US"/>
        </w:rPr>
        <w:t xml:space="preserve"> </w:t>
      </w:r>
      <w:r w:rsidR="00296029" w:rsidRPr="006B40B2">
        <w:rPr>
          <w:rFonts w:ascii="Arial" w:eastAsia="Calibri" w:hAnsi="Arial" w:cs="Arial"/>
          <w:lang w:eastAsia="en-US"/>
        </w:rPr>
        <w:t xml:space="preserve">iShop </w:t>
      </w:r>
      <w:r w:rsidR="001032C2" w:rsidRPr="006B40B2">
        <w:rPr>
          <w:rFonts w:ascii="Arial" w:eastAsia="Calibri" w:hAnsi="Arial" w:cs="Arial"/>
          <w:lang w:eastAsia="en-US"/>
        </w:rPr>
        <w:t xml:space="preserve">Colombia </w:t>
      </w:r>
      <w:r w:rsidR="00CA3C2C" w:rsidRPr="006B40B2">
        <w:rPr>
          <w:rFonts w:ascii="Arial" w:eastAsia="Calibri" w:hAnsi="Arial" w:cs="Arial"/>
          <w:lang w:eastAsia="en-US"/>
        </w:rPr>
        <w:t>cerró</w:t>
      </w:r>
      <w:r w:rsidR="00296029" w:rsidRPr="006B40B2">
        <w:rPr>
          <w:rFonts w:ascii="Arial" w:eastAsia="Calibri" w:hAnsi="Arial" w:cs="Arial"/>
          <w:lang w:eastAsia="en-US"/>
        </w:rPr>
        <w:t xml:space="preserve"> el año pasado con</w:t>
      </w:r>
      <w:r w:rsidR="00046370" w:rsidRPr="006B40B2">
        <w:rPr>
          <w:rFonts w:ascii="Arial" w:eastAsia="Calibri" w:hAnsi="Arial" w:cs="Arial"/>
          <w:lang w:eastAsia="en-US"/>
        </w:rPr>
        <w:t xml:space="preserve"> </w:t>
      </w:r>
      <w:r w:rsidR="00046370" w:rsidRPr="006B40B2">
        <w:rPr>
          <w:rFonts w:ascii="Arial" w:eastAsia="Calibri" w:hAnsi="Arial" w:cs="Arial"/>
          <w:color w:val="FF0000"/>
          <w:lang w:eastAsia="en-US"/>
        </w:rPr>
        <w:t xml:space="preserve">1.43% </w:t>
      </w:r>
      <w:r w:rsidR="002B4027" w:rsidRPr="006B40B2">
        <w:rPr>
          <w:rFonts w:ascii="Arial" w:eastAsia="Calibri" w:hAnsi="Arial" w:cs="Arial"/>
          <w:lang w:eastAsia="en-US"/>
        </w:rPr>
        <w:t xml:space="preserve">de </w:t>
      </w:r>
      <w:r w:rsidR="00046370" w:rsidRPr="006B40B2">
        <w:rPr>
          <w:rFonts w:ascii="Arial" w:eastAsia="Calibri" w:hAnsi="Arial" w:cs="Arial"/>
          <w:lang w:eastAsia="en-US"/>
        </w:rPr>
        <w:t xml:space="preserve">comentarios negativos, </w:t>
      </w:r>
      <w:r w:rsidR="00046370" w:rsidRPr="006B40B2">
        <w:rPr>
          <w:rFonts w:ascii="Arial" w:eastAsia="Calibri" w:hAnsi="Arial" w:cs="Arial"/>
          <w:color w:val="BF8F00" w:themeColor="accent4" w:themeShade="BF"/>
          <w:lang w:eastAsia="en-US"/>
        </w:rPr>
        <w:t xml:space="preserve">13.07% </w:t>
      </w:r>
      <w:r w:rsidR="00046370" w:rsidRPr="006B40B2">
        <w:rPr>
          <w:rFonts w:ascii="Arial" w:eastAsia="Calibri" w:hAnsi="Arial" w:cs="Arial"/>
          <w:lang w:eastAsia="en-US"/>
        </w:rPr>
        <w:t xml:space="preserve">de comentarios neutrales y un </w:t>
      </w:r>
      <w:r w:rsidR="00046370" w:rsidRPr="00424308">
        <w:rPr>
          <w:rFonts w:ascii="Arial" w:eastAsia="Calibri" w:hAnsi="Arial" w:cs="Arial"/>
          <w:color w:val="92D050"/>
          <w:lang w:eastAsia="en-US"/>
        </w:rPr>
        <w:t>85.50%</w:t>
      </w:r>
      <w:r w:rsidR="009F23D9" w:rsidRPr="00424308">
        <w:rPr>
          <w:rFonts w:ascii="Arial" w:eastAsia="Calibri" w:hAnsi="Arial" w:cs="Arial"/>
          <w:color w:val="92D050"/>
          <w:lang w:eastAsia="en-US"/>
        </w:rPr>
        <w:t xml:space="preserve"> </w:t>
      </w:r>
      <w:r w:rsidR="002B4027" w:rsidRPr="006B40B2">
        <w:rPr>
          <w:rFonts w:ascii="Arial" w:eastAsia="Calibri" w:hAnsi="Arial" w:cs="Arial"/>
          <w:color w:val="000000" w:themeColor="text1"/>
          <w:lang w:eastAsia="en-US"/>
        </w:rPr>
        <w:t xml:space="preserve">de comentarios positivos </w:t>
      </w:r>
      <w:r w:rsidR="007C6DC4" w:rsidRPr="006B40B2">
        <w:rPr>
          <w:rFonts w:ascii="Arial" w:eastAsia="Calibri" w:hAnsi="Arial" w:cs="Arial"/>
          <w:lang w:eastAsia="en-US"/>
        </w:rPr>
        <w:t xml:space="preserve">lo cual cumple por muy poco </w:t>
      </w:r>
      <w:r w:rsidR="009F23D9" w:rsidRPr="006B40B2">
        <w:rPr>
          <w:rFonts w:ascii="Arial" w:eastAsia="Calibri" w:hAnsi="Arial" w:cs="Arial"/>
          <w:lang w:eastAsia="en-US"/>
        </w:rPr>
        <w:t xml:space="preserve">con las </w:t>
      </w:r>
      <w:r w:rsidR="00F57428" w:rsidRPr="006B40B2">
        <w:rPr>
          <w:rFonts w:ascii="Arial" w:eastAsia="Calibri" w:hAnsi="Arial" w:cs="Arial"/>
          <w:lang w:eastAsia="en-US"/>
        </w:rPr>
        <w:t>métricas establecidas</w:t>
      </w:r>
      <w:r w:rsidR="000264F0">
        <w:rPr>
          <w:rFonts w:ascii="Arial" w:eastAsia="Calibri" w:hAnsi="Arial" w:cs="Arial"/>
          <w:lang w:eastAsia="en-US"/>
        </w:rPr>
        <w:t>.</w:t>
      </w:r>
    </w:p>
    <w:p w14:paraId="73C15003" w14:textId="77777777" w:rsidR="00373C6E" w:rsidRDefault="00373C6E" w:rsidP="00D258FA">
      <w:pPr>
        <w:spacing w:line="276" w:lineRule="auto"/>
        <w:jc w:val="both"/>
        <w:rPr>
          <w:rFonts w:ascii="Arial" w:eastAsia="Calibri" w:hAnsi="Arial" w:cs="Arial"/>
          <w:lang w:eastAsia="en-US"/>
        </w:rPr>
      </w:pPr>
    </w:p>
    <w:p w14:paraId="7BE252FB" w14:textId="59EC743B" w:rsidR="00373C6E" w:rsidRPr="00024971" w:rsidRDefault="00373C6E" w:rsidP="00373C6E">
      <w:pPr>
        <w:pStyle w:val="Descripcin"/>
        <w:jc w:val="both"/>
        <w:rPr>
          <w:rFonts w:ascii="Arial" w:eastAsiaTheme="majorEastAsia" w:hAnsi="Arial" w:cs="Arial"/>
          <w:bCs/>
          <w:i w:val="0"/>
          <w:color w:val="auto"/>
          <w:sz w:val="24"/>
          <w:szCs w:val="24"/>
        </w:rPr>
      </w:pPr>
      <w:bookmarkStart w:id="36" w:name="_Toc198673644"/>
      <w:r w:rsidRPr="00024971">
        <w:rPr>
          <w:rFonts w:ascii="Arial" w:eastAsiaTheme="majorEastAsia" w:hAnsi="Arial" w:cs="Arial"/>
          <w:bCs/>
          <w:i w:val="0"/>
          <w:color w:val="auto"/>
          <w:sz w:val="24"/>
          <w:szCs w:val="24"/>
        </w:rPr>
        <w:t xml:space="preserve">Ilustración </w:t>
      </w:r>
      <w:r w:rsidRPr="00024971">
        <w:rPr>
          <w:rFonts w:ascii="Arial" w:eastAsiaTheme="majorEastAsia" w:hAnsi="Arial" w:cs="Arial"/>
          <w:bCs/>
          <w:i w:val="0"/>
          <w:color w:val="auto"/>
          <w:sz w:val="24"/>
          <w:szCs w:val="24"/>
        </w:rPr>
        <w:fldChar w:fldCharType="begin"/>
      </w:r>
      <w:r w:rsidRPr="00024971">
        <w:rPr>
          <w:rFonts w:ascii="Arial" w:eastAsiaTheme="majorEastAsia" w:hAnsi="Arial" w:cs="Arial"/>
          <w:bCs/>
          <w:i w:val="0"/>
          <w:color w:val="auto"/>
          <w:sz w:val="24"/>
          <w:szCs w:val="24"/>
        </w:rPr>
        <w:instrText xml:space="preserve"> SEQ Ilustración \* ARABIC </w:instrText>
      </w:r>
      <w:r w:rsidRPr="00024971">
        <w:rPr>
          <w:rFonts w:ascii="Arial" w:eastAsiaTheme="majorEastAsia" w:hAnsi="Arial" w:cs="Arial"/>
          <w:bCs/>
          <w:i w:val="0"/>
          <w:color w:val="auto"/>
          <w:sz w:val="24"/>
          <w:szCs w:val="24"/>
        </w:rPr>
        <w:fldChar w:fldCharType="separate"/>
      </w:r>
      <w:r w:rsidR="002B5641">
        <w:rPr>
          <w:rFonts w:ascii="Arial" w:eastAsiaTheme="majorEastAsia" w:hAnsi="Arial" w:cs="Arial"/>
          <w:bCs/>
          <w:i w:val="0"/>
          <w:noProof/>
          <w:color w:val="auto"/>
          <w:sz w:val="24"/>
          <w:szCs w:val="24"/>
        </w:rPr>
        <w:t>3</w:t>
      </w:r>
      <w:r w:rsidRPr="00024971">
        <w:rPr>
          <w:rFonts w:ascii="Arial" w:eastAsiaTheme="majorEastAsia" w:hAnsi="Arial" w:cs="Arial"/>
          <w:bCs/>
          <w:i w:val="0"/>
          <w:color w:val="auto"/>
          <w:sz w:val="24"/>
          <w:szCs w:val="24"/>
        </w:rPr>
        <w:fldChar w:fldCharType="end"/>
      </w:r>
      <w:r>
        <w:rPr>
          <w:rFonts w:ascii="Arial" w:eastAsiaTheme="majorEastAsia" w:hAnsi="Arial" w:cs="Arial"/>
          <w:bCs/>
          <w:i w:val="0"/>
          <w:color w:val="auto"/>
          <w:sz w:val="24"/>
          <w:szCs w:val="24"/>
        </w:rPr>
        <w:t>.</w:t>
      </w:r>
      <w:r w:rsidRPr="00024971">
        <w:rPr>
          <w:rFonts w:ascii="Arial" w:eastAsiaTheme="majorEastAsia" w:hAnsi="Arial" w:cs="Arial"/>
          <w:bCs/>
          <w:i w:val="0"/>
          <w:color w:val="auto"/>
          <w:sz w:val="24"/>
          <w:szCs w:val="24"/>
        </w:rPr>
        <w:t xml:space="preserve"> Envió de informe semanal “semáforo”.</w:t>
      </w:r>
      <w:bookmarkEnd w:id="36"/>
    </w:p>
    <w:p w14:paraId="3496528F" w14:textId="77777777" w:rsidR="00373C6E" w:rsidRDefault="00373C6E" w:rsidP="00373C6E">
      <w:pPr>
        <w:keepNext/>
        <w:spacing w:line="276" w:lineRule="auto"/>
        <w:jc w:val="both"/>
      </w:pPr>
      <w:r w:rsidRPr="006B40B2">
        <w:rPr>
          <w:rFonts w:ascii="Arial" w:eastAsia="Calibri" w:hAnsi="Arial" w:cs="Arial"/>
          <w:noProof/>
          <w:lang w:eastAsia="en-US"/>
        </w:rPr>
        <w:drawing>
          <wp:inline distT="0" distB="0" distL="0" distR="0" wp14:anchorId="7BA8B2DE" wp14:editId="0FC1E204">
            <wp:extent cx="5048250" cy="2822284"/>
            <wp:effectExtent l="0" t="0" r="0" b="0"/>
            <wp:docPr id="1410199658" name="Imagen 5"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199658" name="Imagen 5" descr="Interfaz de usuario gráfica, Texto, Aplicación, Correo electrónico&#10;&#10;El contenido generado por IA puede ser incorrecto."/>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50223" cy="2879293"/>
                    </a:xfrm>
                    <a:prstGeom prst="rect">
                      <a:avLst/>
                    </a:prstGeom>
                  </pic:spPr>
                </pic:pic>
              </a:graphicData>
            </a:graphic>
          </wp:inline>
        </w:drawing>
      </w:r>
    </w:p>
    <w:p w14:paraId="05E9F6AB" w14:textId="77777777" w:rsidR="00373C6E" w:rsidRDefault="00373C6E" w:rsidP="00373C6E">
      <w:pPr>
        <w:spacing w:line="276" w:lineRule="auto"/>
        <w:rPr>
          <w:rFonts w:ascii="Arial" w:eastAsiaTheme="majorEastAsia" w:hAnsi="Arial" w:cs="Arial"/>
          <w:bCs/>
          <w:iCs/>
        </w:rPr>
      </w:pPr>
      <w:r w:rsidRPr="006B40B2">
        <w:rPr>
          <w:rFonts w:ascii="Arial" w:eastAsiaTheme="majorEastAsia" w:hAnsi="Arial" w:cs="Arial"/>
          <w:bCs/>
          <w:iCs/>
        </w:rPr>
        <w:t>Fuente: Fuente: Elaboración propia, correo corporativo.</w:t>
      </w:r>
    </w:p>
    <w:p w14:paraId="3E7E2EDE" w14:textId="77777777" w:rsidR="00754DAF" w:rsidRDefault="00754DAF" w:rsidP="00373C6E">
      <w:pPr>
        <w:spacing w:line="276" w:lineRule="auto"/>
        <w:rPr>
          <w:rFonts w:ascii="Arial" w:eastAsiaTheme="majorEastAsia" w:hAnsi="Arial" w:cs="Arial"/>
          <w:bCs/>
          <w:iCs/>
        </w:rPr>
      </w:pPr>
    </w:p>
    <w:p w14:paraId="120D16F0" w14:textId="0C69D2D6" w:rsidR="00754DAF" w:rsidRDefault="00754DAF" w:rsidP="00754DAF">
      <w:pPr>
        <w:spacing w:line="276" w:lineRule="auto"/>
        <w:jc w:val="both"/>
        <w:rPr>
          <w:rFonts w:ascii="Arial" w:eastAsia="Calibri" w:hAnsi="Arial" w:cs="Arial"/>
          <w:color w:val="000000" w:themeColor="text1"/>
          <w:lang w:eastAsia="en-US"/>
        </w:rPr>
      </w:pPr>
      <w:r w:rsidRPr="006B40B2">
        <w:rPr>
          <w:rFonts w:ascii="Arial" w:eastAsia="Calibri" w:hAnsi="Arial" w:cs="Arial"/>
          <w:lang w:eastAsia="en-US"/>
        </w:rPr>
        <w:t xml:space="preserve">Los comentarios negativos recibidos </w:t>
      </w:r>
      <w:r>
        <w:rPr>
          <w:rFonts w:ascii="Arial" w:eastAsia="Calibri" w:hAnsi="Arial" w:cs="Arial"/>
          <w:lang w:eastAsia="en-US"/>
        </w:rPr>
        <w:t xml:space="preserve">durante </w:t>
      </w:r>
      <w:r w:rsidRPr="006B40B2">
        <w:rPr>
          <w:rFonts w:ascii="Arial" w:eastAsia="Calibri" w:hAnsi="Arial" w:cs="Arial"/>
          <w:lang w:eastAsia="en-US"/>
        </w:rPr>
        <w:t xml:space="preserve">el año pasado </w:t>
      </w:r>
      <w:r>
        <w:rPr>
          <w:rFonts w:ascii="Arial" w:eastAsia="Calibri" w:hAnsi="Arial" w:cs="Arial"/>
          <w:lang w:eastAsia="en-US"/>
        </w:rPr>
        <w:t>evidenciaron</w:t>
      </w:r>
      <w:r w:rsidRPr="006B40B2">
        <w:rPr>
          <w:rFonts w:ascii="Arial" w:eastAsia="Calibri" w:hAnsi="Arial" w:cs="Arial"/>
          <w:lang w:eastAsia="en-US"/>
        </w:rPr>
        <w:t xml:space="preserve"> una oportunidad de mejora en cuanto al servicio en tienda </w:t>
      </w:r>
      <w:r>
        <w:rPr>
          <w:rFonts w:ascii="Arial" w:eastAsia="Calibri" w:hAnsi="Arial" w:cs="Arial"/>
          <w:lang w:eastAsia="en-US"/>
        </w:rPr>
        <w:t>brindado</w:t>
      </w:r>
      <w:r w:rsidRPr="006B40B2">
        <w:rPr>
          <w:rFonts w:ascii="Arial" w:eastAsia="Calibri" w:hAnsi="Arial" w:cs="Arial"/>
          <w:lang w:eastAsia="en-US"/>
        </w:rPr>
        <w:t xml:space="preserve"> por parte de los asesores</w:t>
      </w:r>
      <w:r>
        <w:rPr>
          <w:rFonts w:ascii="Arial" w:eastAsia="Calibri" w:hAnsi="Arial" w:cs="Arial"/>
          <w:lang w:eastAsia="en-US"/>
        </w:rPr>
        <w:t>. En respuesta a esta situación, a comienzos</w:t>
      </w:r>
      <w:r w:rsidRPr="006B40B2">
        <w:rPr>
          <w:rFonts w:ascii="Arial" w:eastAsia="Calibri" w:hAnsi="Arial" w:cs="Arial"/>
          <w:lang w:eastAsia="en-US"/>
        </w:rPr>
        <w:t xml:space="preserve"> de este año 2025, </w:t>
      </w:r>
      <w:r>
        <w:rPr>
          <w:rFonts w:ascii="Arial" w:eastAsia="Calibri" w:hAnsi="Arial" w:cs="Arial"/>
          <w:lang w:eastAsia="en-US"/>
        </w:rPr>
        <w:t xml:space="preserve">se iniciaron espacios de </w:t>
      </w:r>
      <w:r w:rsidRPr="006B40B2">
        <w:rPr>
          <w:rFonts w:ascii="Arial" w:eastAsia="Calibri" w:hAnsi="Arial" w:cs="Arial"/>
          <w:lang w:eastAsia="en-US"/>
        </w:rPr>
        <w:t xml:space="preserve">capacitación </w:t>
      </w:r>
      <w:r>
        <w:rPr>
          <w:rFonts w:ascii="Arial" w:eastAsia="Calibri" w:hAnsi="Arial" w:cs="Arial"/>
          <w:lang w:eastAsia="en-US"/>
        </w:rPr>
        <w:t xml:space="preserve">orientados a fortalecer las habilidades de atención al cliente, los cuales fueron </w:t>
      </w:r>
      <w:r w:rsidRPr="006B40B2">
        <w:rPr>
          <w:rFonts w:ascii="Arial" w:eastAsia="Calibri" w:hAnsi="Arial" w:cs="Arial"/>
          <w:lang w:eastAsia="en-US"/>
        </w:rPr>
        <w:t xml:space="preserve">liderados por </w:t>
      </w:r>
      <w:r>
        <w:rPr>
          <w:rFonts w:ascii="Arial" w:eastAsia="Calibri" w:hAnsi="Arial" w:cs="Arial"/>
          <w:lang w:eastAsia="en-US"/>
        </w:rPr>
        <w:t xml:space="preserve">Recursos Humanos. </w:t>
      </w:r>
      <w:r>
        <w:rPr>
          <w:rFonts w:ascii="Arial" w:eastAsia="Calibri" w:hAnsi="Arial" w:cs="Arial"/>
          <w:color w:val="000000" w:themeColor="text1"/>
          <w:lang w:eastAsia="en-US"/>
        </w:rPr>
        <w:t xml:space="preserve">En la ilustración 4 se puede </w:t>
      </w:r>
      <w:r w:rsidR="00E1410C">
        <w:rPr>
          <w:rFonts w:ascii="Arial" w:eastAsia="Calibri" w:hAnsi="Arial" w:cs="Arial"/>
          <w:color w:val="000000" w:themeColor="text1"/>
          <w:lang w:eastAsia="en-US"/>
        </w:rPr>
        <w:t>observar que</w:t>
      </w:r>
      <w:r>
        <w:rPr>
          <w:rFonts w:ascii="Arial" w:eastAsia="Calibri" w:hAnsi="Arial" w:cs="Arial"/>
          <w:color w:val="000000" w:themeColor="text1"/>
          <w:lang w:eastAsia="en-US"/>
        </w:rPr>
        <w:t xml:space="preserve">, como </w:t>
      </w:r>
      <w:r w:rsidRPr="00024971">
        <w:rPr>
          <w:rFonts w:ascii="Arial" w:eastAsia="Calibri" w:hAnsi="Arial" w:cs="Arial"/>
          <w:color w:val="000000" w:themeColor="text1"/>
          <w:lang w:eastAsia="en-US"/>
        </w:rPr>
        <w:t>resultado de estas acciones, se</w:t>
      </w:r>
      <w:r>
        <w:rPr>
          <w:rFonts w:ascii="Arial" w:eastAsia="Calibri" w:hAnsi="Arial" w:cs="Arial"/>
          <w:color w:val="000000" w:themeColor="text1"/>
          <w:lang w:eastAsia="en-US"/>
        </w:rPr>
        <w:t xml:space="preserve"> evidencia que </w:t>
      </w:r>
      <w:r w:rsidRPr="00024971">
        <w:rPr>
          <w:rFonts w:ascii="Arial" w:eastAsia="Calibri" w:hAnsi="Arial" w:cs="Arial"/>
          <w:color w:val="000000" w:themeColor="text1"/>
          <w:lang w:eastAsia="en-US"/>
        </w:rPr>
        <w:t xml:space="preserve">en el informe </w:t>
      </w:r>
      <w:r>
        <w:rPr>
          <w:rFonts w:ascii="Arial" w:eastAsia="Calibri" w:hAnsi="Arial" w:cs="Arial"/>
          <w:color w:val="000000" w:themeColor="text1"/>
          <w:lang w:eastAsia="en-US"/>
        </w:rPr>
        <w:t>d</w:t>
      </w:r>
      <w:r w:rsidR="00E1410C">
        <w:rPr>
          <w:rFonts w:ascii="Arial" w:eastAsia="Calibri" w:hAnsi="Arial" w:cs="Arial"/>
          <w:color w:val="000000" w:themeColor="text1"/>
          <w:lang w:eastAsia="en-US"/>
        </w:rPr>
        <w:t>e cierre</w:t>
      </w:r>
      <w:r w:rsidRPr="00024971">
        <w:rPr>
          <w:rFonts w:ascii="Arial" w:eastAsia="Calibri" w:hAnsi="Arial" w:cs="Arial"/>
          <w:color w:val="000000" w:themeColor="text1"/>
          <w:lang w:eastAsia="en-US"/>
        </w:rPr>
        <w:t xml:space="preserve"> correspondiente al mes de marzo, </w:t>
      </w:r>
      <w:r>
        <w:rPr>
          <w:rFonts w:ascii="Arial" w:eastAsia="Calibri" w:hAnsi="Arial" w:cs="Arial"/>
          <w:color w:val="000000" w:themeColor="text1"/>
          <w:lang w:eastAsia="en-US"/>
        </w:rPr>
        <w:t xml:space="preserve">se </w:t>
      </w:r>
      <w:r w:rsidRPr="00024971">
        <w:rPr>
          <w:rFonts w:ascii="Arial" w:eastAsia="Calibri" w:hAnsi="Arial" w:cs="Arial"/>
          <w:color w:val="000000" w:themeColor="text1"/>
          <w:lang w:eastAsia="en-US"/>
        </w:rPr>
        <w:t xml:space="preserve">reportó un acumulado de </w:t>
      </w:r>
      <w:r w:rsidRPr="00024971">
        <w:rPr>
          <w:rFonts w:ascii="Arial" w:eastAsia="Calibri" w:hAnsi="Arial" w:cs="Arial"/>
          <w:color w:val="70AD47" w:themeColor="accent6"/>
          <w:lang w:eastAsia="en-US"/>
        </w:rPr>
        <w:t xml:space="preserve">98,72 % </w:t>
      </w:r>
      <w:r w:rsidRPr="00024971">
        <w:rPr>
          <w:rFonts w:ascii="Arial" w:eastAsia="Calibri" w:hAnsi="Arial" w:cs="Arial"/>
          <w:color w:val="000000" w:themeColor="text1"/>
          <w:lang w:eastAsia="en-US"/>
        </w:rPr>
        <w:t xml:space="preserve">de comentarios positivos, </w:t>
      </w:r>
      <w:r w:rsidRPr="00024971">
        <w:rPr>
          <w:rFonts w:ascii="Arial" w:eastAsia="Calibri" w:hAnsi="Arial" w:cs="Arial"/>
          <w:color w:val="FFC000"/>
          <w:lang w:eastAsia="en-US"/>
        </w:rPr>
        <w:t xml:space="preserve">0,25 % </w:t>
      </w:r>
      <w:r w:rsidRPr="00024971">
        <w:rPr>
          <w:rFonts w:ascii="Arial" w:eastAsia="Calibri" w:hAnsi="Arial" w:cs="Arial"/>
          <w:color w:val="000000" w:themeColor="text1"/>
          <w:lang w:eastAsia="en-US"/>
        </w:rPr>
        <w:t xml:space="preserve">neutrales y solo </w:t>
      </w:r>
      <w:r w:rsidRPr="00024971">
        <w:rPr>
          <w:rFonts w:ascii="Arial" w:eastAsia="Calibri" w:hAnsi="Arial" w:cs="Arial"/>
          <w:color w:val="FF0000"/>
          <w:lang w:eastAsia="en-US"/>
        </w:rPr>
        <w:t xml:space="preserve">1,03 % </w:t>
      </w:r>
      <w:r w:rsidRPr="00024971">
        <w:rPr>
          <w:rFonts w:ascii="Arial" w:eastAsia="Calibri" w:hAnsi="Arial" w:cs="Arial"/>
          <w:color w:val="000000" w:themeColor="text1"/>
          <w:lang w:eastAsia="en-US"/>
        </w:rPr>
        <w:t>negativos</w:t>
      </w:r>
      <w:r>
        <w:rPr>
          <w:rFonts w:ascii="Arial" w:eastAsia="Calibri" w:hAnsi="Arial" w:cs="Arial"/>
          <w:color w:val="000000" w:themeColor="text1"/>
          <w:lang w:eastAsia="en-US"/>
        </w:rPr>
        <w:t>.</w:t>
      </w:r>
    </w:p>
    <w:p w14:paraId="1A8821DA" w14:textId="77777777" w:rsidR="00754DAF" w:rsidRDefault="00754DAF" w:rsidP="00754DAF">
      <w:pPr>
        <w:spacing w:line="276" w:lineRule="auto"/>
        <w:jc w:val="both"/>
        <w:rPr>
          <w:rFonts w:ascii="Arial" w:eastAsia="Calibri" w:hAnsi="Arial" w:cs="Arial"/>
          <w:color w:val="000000" w:themeColor="text1"/>
          <w:lang w:eastAsia="en-US"/>
        </w:rPr>
      </w:pPr>
    </w:p>
    <w:p w14:paraId="3441E633" w14:textId="77777777" w:rsidR="00754DAF" w:rsidRDefault="00754DAF" w:rsidP="00754DAF">
      <w:pPr>
        <w:spacing w:line="276" w:lineRule="auto"/>
        <w:jc w:val="both"/>
        <w:rPr>
          <w:rFonts w:ascii="Arial" w:eastAsia="Calibri" w:hAnsi="Arial" w:cs="Arial"/>
          <w:color w:val="000000" w:themeColor="text1"/>
          <w:lang w:eastAsia="en-US"/>
        </w:rPr>
      </w:pPr>
    </w:p>
    <w:p w14:paraId="65507A01" w14:textId="77777777" w:rsidR="00754DAF" w:rsidRDefault="00754DAF" w:rsidP="00754DAF">
      <w:pPr>
        <w:spacing w:line="276" w:lineRule="auto"/>
        <w:jc w:val="both"/>
        <w:rPr>
          <w:rFonts w:ascii="Arial" w:eastAsia="Calibri" w:hAnsi="Arial" w:cs="Arial"/>
          <w:color w:val="000000" w:themeColor="text1"/>
          <w:lang w:eastAsia="en-US"/>
        </w:rPr>
      </w:pPr>
    </w:p>
    <w:p w14:paraId="254E53E7" w14:textId="77777777" w:rsidR="00754DAF" w:rsidRDefault="00754DAF" w:rsidP="00754DAF">
      <w:pPr>
        <w:spacing w:line="276" w:lineRule="auto"/>
        <w:jc w:val="both"/>
        <w:rPr>
          <w:rFonts w:ascii="Arial" w:eastAsia="Calibri" w:hAnsi="Arial" w:cs="Arial"/>
          <w:color w:val="000000" w:themeColor="text1"/>
          <w:lang w:eastAsia="en-US"/>
        </w:rPr>
      </w:pPr>
    </w:p>
    <w:p w14:paraId="5D387AF3" w14:textId="77777777" w:rsidR="00754DAF" w:rsidRPr="00754DAF" w:rsidRDefault="00754DAF" w:rsidP="00754DAF">
      <w:pPr>
        <w:spacing w:line="276" w:lineRule="auto"/>
        <w:jc w:val="both"/>
        <w:rPr>
          <w:rFonts w:ascii="Arial" w:eastAsia="Calibri" w:hAnsi="Arial" w:cs="Arial"/>
          <w:color w:val="000000" w:themeColor="text1"/>
          <w:lang w:eastAsia="en-US"/>
        </w:rPr>
      </w:pPr>
    </w:p>
    <w:p w14:paraId="6F2A6166" w14:textId="63BCA7CF" w:rsidR="00754DAF" w:rsidRPr="005A4A4F" w:rsidRDefault="00754DAF" w:rsidP="00754DAF">
      <w:pPr>
        <w:pStyle w:val="Descripcin"/>
        <w:rPr>
          <w:rFonts w:ascii="Arial" w:hAnsi="Arial" w:cs="Arial"/>
          <w:i w:val="0"/>
          <w:iCs w:val="0"/>
          <w:color w:val="auto"/>
          <w:sz w:val="24"/>
          <w:szCs w:val="24"/>
        </w:rPr>
      </w:pPr>
      <w:bookmarkStart w:id="37" w:name="_Toc198673645"/>
      <w:bookmarkStart w:id="38" w:name="_Toc198578176"/>
      <w:r w:rsidRPr="005A4A4F">
        <w:rPr>
          <w:rFonts w:ascii="Arial" w:hAnsi="Arial" w:cs="Arial"/>
          <w:i w:val="0"/>
          <w:iCs w:val="0"/>
          <w:color w:val="auto"/>
          <w:sz w:val="24"/>
          <w:szCs w:val="24"/>
        </w:rPr>
        <w:t xml:space="preserve">Ilustración </w:t>
      </w:r>
      <w:r w:rsidRPr="005A4A4F">
        <w:rPr>
          <w:rFonts w:ascii="Arial" w:hAnsi="Arial" w:cs="Arial"/>
          <w:i w:val="0"/>
          <w:iCs w:val="0"/>
          <w:color w:val="auto"/>
          <w:sz w:val="24"/>
          <w:szCs w:val="24"/>
        </w:rPr>
        <w:fldChar w:fldCharType="begin"/>
      </w:r>
      <w:r w:rsidRPr="005A4A4F">
        <w:rPr>
          <w:rFonts w:ascii="Arial" w:hAnsi="Arial" w:cs="Arial"/>
          <w:i w:val="0"/>
          <w:iCs w:val="0"/>
          <w:color w:val="auto"/>
          <w:sz w:val="24"/>
          <w:szCs w:val="24"/>
        </w:rPr>
        <w:instrText xml:space="preserve"> SEQ Ilustración \* ARABIC </w:instrText>
      </w:r>
      <w:r w:rsidRPr="005A4A4F">
        <w:rPr>
          <w:rFonts w:ascii="Arial" w:hAnsi="Arial" w:cs="Arial"/>
          <w:i w:val="0"/>
          <w:iCs w:val="0"/>
          <w:color w:val="auto"/>
          <w:sz w:val="24"/>
          <w:szCs w:val="24"/>
        </w:rPr>
        <w:fldChar w:fldCharType="separate"/>
      </w:r>
      <w:r w:rsidR="002B5641">
        <w:rPr>
          <w:rFonts w:ascii="Arial" w:hAnsi="Arial" w:cs="Arial"/>
          <w:i w:val="0"/>
          <w:iCs w:val="0"/>
          <w:noProof/>
          <w:color w:val="auto"/>
          <w:sz w:val="24"/>
          <w:szCs w:val="24"/>
        </w:rPr>
        <w:t>4</w:t>
      </w:r>
      <w:r w:rsidRPr="005A4A4F">
        <w:rPr>
          <w:rFonts w:ascii="Arial" w:hAnsi="Arial" w:cs="Arial"/>
          <w:i w:val="0"/>
          <w:iCs w:val="0"/>
          <w:color w:val="auto"/>
          <w:sz w:val="24"/>
          <w:szCs w:val="24"/>
        </w:rPr>
        <w:fldChar w:fldCharType="end"/>
      </w:r>
      <w:r w:rsidRPr="005A4A4F">
        <w:rPr>
          <w:rFonts w:ascii="Arial" w:hAnsi="Arial" w:cs="Arial"/>
          <w:i w:val="0"/>
          <w:iCs w:val="0"/>
          <w:color w:val="auto"/>
          <w:sz w:val="24"/>
          <w:szCs w:val="24"/>
        </w:rPr>
        <w:t>. Envió de semáforo mes de marzo</w:t>
      </w:r>
      <w:bookmarkEnd w:id="37"/>
    </w:p>
    <w:bookmarkEnd w:id="38"/>
    <w:p w14:paraId="47E76E94" w14:textId="77777777" w:rsidR="00754DAF" w:rsidRPr="005A4A4F" w:rsidRDefault="00754DAF" w:rsidP="00754DAF">
      <w:pPr>
        <w:keepNext/>
        <w:spacing w:line="276" w:lineRule="auto"/>
      </w:pPr>
      <w:r w:rsidRPr="006B40B2">
        <w:rPr>
          <w:rFonts w:ascii="Arial" w:hAnsi="Arial" w:cs="Arial"/>
          <w:noProof/>
          <w:color w:val="EE0000"/>
        </w:rPr>
        <w:drawing>
          <wp:inline distT="0" distB="0" distL="0" distR="0" wp14:anchorId="0F11DB1E" wp14:editId="59BDE971">
            <wp:extent cx="3667125" cy="1746993"/>
            <wp:effectExtent l="0" t="0" r="0" b="5715"/>
            <wp:docPr id="953484203" name="Imagen 6"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484203" name="Imagen 6" descr="Tabla&#10;&#10;El contenido generado por IA puede ser incorrecto."/>
                    <pic:cNvPicPr/>
                  </pic:nvPicPr>
                  <pic:blipFill rotWithShape="1">
                    <a:blip r:embed="rId18" cstate="print">
                      <a:extLst>
                        <a:ext uri="{28A0092B-C50C-407E-A947-70E740481C1C}">
                          <a14:useLocalDpi xmlns:a14="http://schemas.microsoft.com/office/drawing/2010/main" val="0"/>
                        </a:ext>
                      </a:extLst>
                    </a:blip>
                    <a:srcRect r="-10" b="28844"/>
                    <a:stretch/>
                  </pic:blipFill>
                  <pic:spPr bwMode="auto">
                    <a:xfrm>
                      <a:off x="0" y="0"/>
                      <a:ext cx="3740592" cy="1781992"/>
                    </a:xfrm>
                    <a:prstGeom prst="rect">
                      <a:avLst/>
                    </a:prstGeom>
                    <a:ln>
                      <a:noFill/>
                    </a:ln>
                    <a:extLst>
                      <a:ext uri="{53640926-AAD7-44D8-BBD7-CCE9431645EC}">
                        <a14:shadowObscured xmlns:a14="http://schemas.microsoft.com/office/drawing/2010/main"/>
                      </a:ext>
                    </a:extLst>
                  </pic:spPr>
                </pic:pic>
              </a:graphicData>
            </a:graphic>
          </wp:inline>
        </w:drawing>
      </w:r>
    </w:p>
    <w:p w14:paraId="148A0C98" w14:textId="77777777" w:rsidR="00754DAF" w:rsidRPr="006B40B2" w:rsidRDefault="00754DAF" w:rsidP="00754DAF">
      <w:pPr>
        <w:spacing w:line="276" w:lineRule="auto"/>
        <w:rPr>
          <w:rFonts w:ascii="Arial" w:eastAsiaTheme="majorEastAsia" w:hAnsi="Arial" w:cs="Arial"/>
          <w:bCs/>
          <w:iCs/>
        </w:rPr>
      </w:pPr>
      <w:r w:rsidRPr="006B40B2">
        <w:rPr>
          <w:rFonts w:ascii="Arial" w:eastAsiaTheme="majorEastAsia" w:hAnsi="Arial" w:cs="Arial"/>
          <w:bCs/>
          <w:iCs/>
        </w:rPr>
        <w:t>Fuente: Elaboración propia.</w:t>
      </w:r>
    </w:p>
    <w:p w14:paraId="37B6D3A6" w14:textId="77777777" w:rsidR="00373C6E" w:rsidRDefault="00373C6E" w:rsidP="00D258FA">
      <w:pPr>
        <w:spacing w:line="276" w:lineRule="auto"/>
        <w:jc w:val="both"/>
        <w:rPr>
          <w:rFonts w:ascii="Arial" w:eastAsia="Calibri" w:hAnsi="Arial" w:cs="Arial"/>
          <w:lang w:eastAsia="en-US"/>
        </w:rPr>
      </w:pPr>
    </w:p>
    <w:p w14:paraId="4D95A3F4" w14:textId="44EF4DE0" w:rsidR="00373C6E" w:rsidRPr="00754DAF" w:rsidRDefault="00373C6E" w:rsidP="00D258FA">
      <w:pPr>
        <w:spacing w:line="276" w:lineRule="auto"/>
        <w:jc w:val="both"/>
        <w:rPr>
          <w:rFonts w:ascii="Arial" w:eastAsia="Calibri" w:hAnsi="Arial" w:cs="Arial"/>
          <w:color w:val="EE0000"/>
          <w:lang w:val="es-CL" w:eastAsia="en-US"/>
        </w:rPr>
      </w:pPr>
      <w:r w:rsidRPr="00373C6E">
        <w:rPr>
          <w:rFonts w:ascii="Arial" w:eastAsia="Calibri" w:hAnsi="Arial" w:cs="Arial"/>
          <w:lang w:eastAsia="en-US"/>
        </w:rPr>
        <w:t>L</w:t>
      </w:r>
      <w:r w:rsidR="00754DAF">
        <w:rPr>
          <w:rFonts w:ascii="Arial" w:eastAsia="Calibri" w:hAnsi="Arial" w:cs="Arial"/>
          <w:lang w:eastAsia="en-US"/>
        </w:rPr>
        <w:t xml:space="preserve">a siguiente tabla </w:t>
      </w:r>
      <w:r w:rsidRPr="00373C6E">
        <w:rPr>
          <w:rFonts w:ascii="Arial" w:eastAsia="Calibri" w:hAnsi="Arial" w:cs="Arial"/>
          <w:lang w:eastAsia="en-US"/>
        </w:rPr>
        <w:t xml:space="preserve">corresponde </w:t>
      </w:r>
      <w:r w:rsidR="00F910AB">
        <w:rPr>
          <w:rFonts w:ascii="Arial" w:eastAsia="Calibri" w:hAnsi="Arial" w:cs="Arial"/>
          <w:lang w:eastAsia="en-US"/>
        </w:rPr>
        <w:t xml:space="preserve">al informe del semáforo número 24 </w:t>
      </w:r>
      <w:r w:rsidRPr="00373C6E">
        <w:rPr>
          <w:rFonts w:ascii="Arial" w:eastAsia="Calibri" w:hAnsi="Arial" w:cs="Arial"/>
          <w:lang w:eastAsia="en-US"/>
        </w:rPr>
        <w:t xml:space="preserve">que entrego la practicante en su periodo de gestión, este informe reúne la clasificación de todos los comentarios de servicio al cliente recibidos desde enero de 2025 al tres de mayo del 2025. La estudiante clasifico un total de doscientos ocho comentarios negativos, cincuenta y nueve comentarios neutros y veintidós mil ciento noventa y cinco de </w:t>
      </w:r>
      <w:r w:rsidR="00754DAF" w:rsidRPr="00373C6E">
        <w:rPr>
          <w:rFonts w:ascii="Arial" w:eastAsia="Calibri" w:hAnsi="Arial" w:cs="Arial"/>
          <w:lang w:eastAsia="en-US"/>
        </w:rPr>
        <w:t>coment</w:t>
      </w:r>
      <w:r w:rsidR="00754DAF">
        <w:rPr>
          <w:rFonts w:ascii="Arial" w:eastAsia="Calibri" w:hAnsi="Arial" w:cs="Arial"/>
          <w:lang w:eastAsia="en-US"/>
        </w:rPr>
        <w:t xml:space="preserve">arios </w:t>
      </w:r>
      <w:r w:rsidRPr="00373C6E">
        <w:rPr>
          <w:rFonts w:ascii="Arial" w:eastAsia="Calibri" w:hAnsi="Arial" w:cs="Arial"/>
          <w:lang w:eastAsia="en-US"/>
        </w:rPr>
        <w:t>positivos</w:t>
      </w:r>
      <w:r>
        <w:rPr>
          <w:rFonts w:ascii="Arial" w:eastAsia="Calibri" w:hAnsi="Arial" w:cs="Arial"/>
          <w:color w:val="EE0000"/>
          <w:lang w:eastAsia="en-US"/>
        </w:rPr>
        <w:t>.</w:t>
      </w:r>
    </w:p>
    <w:p w14:paraId="4381D469" w14:textId="77777777" w:rsidR="000264F0" w:rsidRDefault="000264F0" w:rsidP="00D258FA">
      <w:pPr>
        <w:spacing w:line="276" w:lineRule="auto"/>
        <w:jc w:val="both"/>
        <w:rPr>
          <w:rFonts w:ascii="Arial" w:eastAsia="Calibri" w:hAnsi="Arial" w:cs="Arial"/>
          <w:lang w:eastAsia="en-US"/>
        </w:rPr>
      </w:pPr>
    </w:p>
    <w:p w14:paraId="7B0B7860" w14:textId="519E9168" w:rsidR="007D0369" w:rsidRPr="00C24198" w:rsidRDefault="007D0369" w:rsidP="007D0369">
      <w:pPr>
        <w:pStyle w:val="Descripcin"/>
        <w:keepNext/>
        <w:jc w:val="both"/>
        <w:rPr>
          <w:rFonts w:ascii="Arial" w:eastAsia="Calibri" w:hAnsi="Arial" w:cs="Arial"/>
          <w:i w:val="0"/>
          <w:iCs w:val="0"/>
          <w:color w:val="000000" w:themeColor="text1"/>
          <w:sz w:val="20"/>
          <w:szCs w:val="20"/>
          <w:lang w:eastAsia="en-US"/>
        </w:rPr>
      </w:pPr>
      <w:bookmarkStart w:id="39" w:name="_Toc198671023"/>
      <w:r w:rsidRPr="00C24198">
        <w:rPr>
          <w:rFonts w:ascii="Arial" w:eastAsia="Calibri" w:hAnsi="Arial" w:cs="Arial"/>
          <w:i w:val="0"/>
          <w:iCs w:val="0"/>
          <w:color w:val="000000" w:themeColor="text1"/>
          <w:sz w:val="20"/>
          <w:szCs w:val="20"/>
          <w:lang w:eastAsia="en-US"/>
        </w:rPr>
        <w:t xml:space="preserve">Tabla </w:t>
      </w:r>
      <w:r w:rsidRPr="00C24198">
        <w:rPr>
          <w:rFonts w:ascii="Arial" w:eastAsia="Calibri" w:hAnsi="Arial" w:cs="Arial"/>
          <w:i w:val="0"/>
          <w:iCs w:val="0"/>
          <w:color w:val="000000" w:themeColor="text1"/>
          <w:sz w:val="20"/>
          <w:szCs w:val="20"/>
          <w:lang w:eastAsia="en-US"/>
        </w:rPr>
        <w:fldChar w:fldCharType="begin"/>
      </w:r>
      <w:r w:rsidRPr="00C24198">
        <w:rPr>
          <w:rFonts w:ascii="Arial" w:eastAsia="Calibri" w:hAnsi="Arial" w:cs="Arial"/>
          <w:i w:val="0"/>
          <w:iCs w:val="0"/>
          <w:color w:val="000000" w:themeColor="text1"/>
          <w:sz w:val="20"/>
          <w:szCs w:val="20"/>
          <w:lang w:eastAsia="en-US"/>
        </w:rPr>
        <w:instrText xml:space="preserve"> SEQ Tabla \* ARABIC </w:instrText>
      </w:r>
      <w:r w:rsidRPr="00C24198">
        <w:rPr>
          <w:rFonts w:ascii="Arial" w:eastAsia="Calibri" w:hAnsi="Arial" w:cs="Arial"/>
          <w:i w:val="0"/>
          <w:iCs w:val="0"/>
          <w:color w:val="000000" w:themeColor="text1"/>
          <w:sz w:val="20"/>
          <w:szCs w:val="20"/>
          <w:lang w:eastAsia="en-US"/>
        </w:rPr>
        <w:fldChar w:fldCharType="separate"/>
      </w:r>
      <w:r w:rsidR="00385622">
        <w:rPr>
          <w:rFonts w:ascii="Arial" w:eastAsia="Calibri" w:hAnsi="Arial" w:cs="Arial"/>
          <w:i w:val="0"/>
          <w:iCs w:val="0"/>
          <w:noProof/>
          <w:color w:val="000000" w:themeColor="text1"/>
          <w:sz w:val="20"/>
          <w:szCs w:val="20"/>
          <w:lang w:eastAsia="en-US"/>
        </w:rPr>
        <w:t>1</w:t>
      </w:r>
      <w:r w:rsidRPr="00C24198">
        <w:rPr>
          <w:rFonts w:ascii="Arial" w:eastAsia="Calibri" w:hAnsi="Arial" w:cs="Arial"/>
          <w:i w:val="0"/>
          <w:iCs w:val="0"/>
          <w:color w:val="000000" w:themeColor="text1"/>
          <w:sz w:val="20"/>
          <w:szCs w:val="20"/>
          <w:lang w:eastAsia="en-US"/>
        </w:rPr>
        <w:fldChar w:fldCharType="end"/>
      </w:r>
      <w:r w:rsidR="00C24198" w:rsidRPr="00C24198">
        <w:rPr>
          <w:rFonts w:ascii="Arial" w:eastAsia="Calibri" w:hAnsi="Arial" w:cs="Arial"/>
          <w:i w:val="0"/>
          <w:iCs w:val="0"/>
          <w:color w:val="000000" w:themeColor="text1"/>
          <w:sz w:val="20"/>
          <w:szCs w:val="20"/>
          <w:lang w:eastAsia="en-US"/>
        </w:rPr>
        <w:t xml:space="preserve">. Elaboración del </w:t>
      </w:r>
      <w:r w:rsidR="00F910AB">
        <w:rPr>
          <w:rFonts w:ascii="Arial" w:eastAsia="Calibri" w:hAnsi="Arial" w:cs="Arial"/>
          <w:i w:val="0"/>
          <w:iCs w:val="0"/>
          <w:color w:val="000000" w:themeColor="text1"/>
          <w:sz w:val="20"/>
          <w:szCs w:val="20"/>
          <w:lang w:eastAsia="en-US"/>
        </w:rPr>
        <w:t>informe “</w:t>
      </w:r>
      <w:r w:rsidR="00C24198" w:rsidRPr="00C24198">
        <w:rPr>
          <w:rFonts w:ascii="Arial" w:eastAsia="Calibri" w:hAnsi="Arial" w:cs="Arial"/>
          <w:i w:val="0"/>
          <w:iCs w:val="0"/>
          <w:color w:val="000000" w:themeColor="text1"/>
          <w:sz w:val="20"/>
          <w:szCs w:val="20"/>
          <w:lang w:eastAsia="en-US"/>
        </w:rPr>
        <w:t>semáforo</w:t>
      </w:r>
      <w:r w:rsidR="00F910AB">
        <w:rPr>
          <w:rFonts w:ascii="Arial" w:eastAsia="Calibri" w:hAnsi="Arial" w:cs="Arial"/>
          <w:i w:val="0"/>
          <w:iCs w:val="0"/>
          <w:color w:val="000000" w:themeColor="text1"/>
          <w:sz w:val="20"/>
          <w:szCs w:val="20"/>
          <w:lang w:eastAsia="en-US"/>
        </w:rPr>
        <w:t>”</w:t>
      </w:r>
      <w:r w:rsidR="00C24198" w:rsidRPr="00C24198">
        <w:rPr>
          <w:rFonts w:ascii="Arial" w:eastAsia="Calibri" w:hAnsi="Arial" w:cs="Arial"/>
          <w:i w:val="0"/>
          <w:iCs w:val="0"/>
          <w:color w:val="000000" w:themeColor="text1"/>
          <w:sz w:val="20"/>
          <w:szCs w:val="20"/>
          <w:lang w:eastAsia="en-US"/>
        </w:rPr>
        <w:t>. Fecha desde el 1 de enero al 3 de mayo</w:t>
      </w:r>
      <w:r w:rsidR="00F910AB">
        <w:rPr>
          <w:rFonts w:ascii="Arial" w:eastAsia="Calibri" w:hAnsi="Arial" w:cs="Arial"/>
          <w:i w:val="0"/>
          <w:iCs w:val="0"/>
          <w:color w:val="000000" w:themeColor="text1"/>
          <w:sz w:val="20"/>
          <w:szCs w:val="20"/>
          <w:lang w:eastAsia="en-US"/>
        </w:rPr>
        <w:t xml:space="preserve"> 2025</w:t>
      </w:r>
      <w:r w:rsidR="00C24198" w:rsidRPr="00C24198">
        <w:rPr>
          <w:rFonts w:ascii="Arial" w:eastAsia="Calibri" w:hAnsi="Arial" w:cs="Arial"/>
          <w:i w:val="0"/>
          <w:iCs w:val="0"/>
          <w:color w:val="000000" w:themeColor="text1"/>
          <w:sz w:val="20"/>
          <w:szCs w:val="20"/>
          <w:lang w:eastAsia="en-US"/>
        </w:rPr>
        <w:t>.</w:t>
      </w:r>
      <w:bookmarkEnd w:id="39"/>
    </w:p>
    <w:p w14:paraId="39096B83" w14:textId="3AEA0DB5" w:rsidR="000264F0" w:rsidRDefault="00436AD2" w:rsidP="00D258FA">
      <w:pPr>
        <w:spacing w:line="276" w:lineRule="auto"/>
        <w:jc w:val="both"/>
        <w:rPr>
          <w:rFonts w:ascii="Arial" w:eastAsia="Calibri" w:hAnsi="Arial" w:cs="Arial"/>
          <w:lang w:eastAsia="en-US"/>
        </w:rPr>
      </w:pPr>
      <w:r w:rsidRPr="00436AD2">
        <w:rPr>
          <w:rFonts w:ascii="Arial" w:eastAsia="Calibri" w:hAnsi="Arial" w:cs="Arial"/>
          <w:noProof/>
          <w:lang w:eastAsia="en-US"/>
        </w:rPr>
        <w:drawing>
          <wp:inline distT="0" distB="0" distL="0" distR="0" wp14:anchorId="401CAA34" wp14:editId="4B17E0CE">
            <wp:extent cx="3215571" cy="266700"/>
            <wp:effectExtent l="0" t="0" r="4445" b="0"/>
            <wp:docPr id="20537899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789920" name=""/>
                    <pic:cNvPicPr/>
                  </pic:nvPicPr>
                  <pic:blipFill>
                    <a:blip r:embed="rId19"/>
                    <a:stretch>
                      <a:fillRect/>
                    </a:stretch>
                  </pic:blipFill>
                  <pic:spPr>
                    <a:xfrm>
                      <a:off x="0" y="0"/>
                      <a:ext cx="3431622" cy="284619"/>
                    </a:xfrm>
                    <a:prstGeom prst="rect">
                      <a:avLst/>
                    </a:prstGeom>
                  </pic:spPr>
                </pic:pic>
              </a:graphicData>
            </a:graphic>
          </wp:inline>
        </w:drawing>
      </w:r>
    </w:p>
    <w:p w14:paraId="0147FA0F" w14:textId="13199C9C" w:rsidR="00C24198" w:rsidRDefault="00C24198" w:rsidP="00D258FA">
      <w:pPr>
        <w:spacing w:line="276" w:lineRule="auto"/>
        <w:jc w:val="both"/>
        <w:rPr>
          <w:rFonts w:ascii="Arial" w:eastAsia="Calibri" w:hAnsi="Arial" w:cs="Arial"/>
          <w:lang w:eastAsia="en-US"/>
        </w:rPr>
      </w:pPr>
      <w:r w:rsidRPr="00C24198">
        <w:rPr>
          <w:rFonts w:ascii="Arial" w:eastAsia="Calibri" w:hAnsi="Arial" w:cs="Arial"/>
          <w:noProof/>
          <w:lang w:eastAsia="en-US"/>
        </w:rPr>
        <w:drawing>
          <wp:inline distT="0" distB="0" distL="0" distR="0" wp14:anchorId="5899C1A5" wp14:editId="27F066BB">
            <wp:extent cx="3143250" cy="2032795"/>
            <wp:effectExtent l="0" t="0" r="0" b="5715"/>
            <wp:docPr id="17097581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758134" name=""/>
                    <pic:cNvPicPr/>
                  </pic:nvPicPr>
                  <pic:blipFill>
                    <a:blip r:embed="rId20"/>
                    <a:stretch>
                      <a:fillRect/>
                    </a:stretch>
                  </pic:blipFill>
                  <pic:spPr>
                    <a:xfrm>
                      <a:off x="0" y="0"/>
                      <a:ext cx="3243991" cy="2097946"/>
                    </a:xfrm>
                    <a:prstGeom prst="rect">
                      <a:avLst/>
                    </a:prstGeom>
                  </pic:spPr>
                </pic:pic>
              </a:graphicData>
            </a:graphic>
          </wp:inline>
        </w:drawing>
      </w:r>
    </w:p>
    <w:p w14:paraId="084212F9" w14:textId="477EF2FE" w:rsidR="00C24198" w:rsidRDefault="00C24198" w:rsidP="00D258FA">
      <w:pPr>
        <w:spacing w:line="276" w:lineRule="auto"/>
        <w:jc w:val="both"/>
        <w:rPr>
          <w:rFonts w:ascii="Arial" w:eastAsia="Calibri" w:hAnsi="Arial" w:cs="Arial"/>
          <w:lang w:eastAsia="en-US"/>
        </w:rPr>
      </w:pPr>
      <w:r w:rsidRPr="00C24198">
        <w:rPr>
          <w:rFonts w:ascii="Arial" w:eastAsia="Calibri" w:hAnsi="Arial" w:cs="Arial"/>
          <w:noProof/>
          <w:lang w:eastAsia="en-US"/>
        </w:rPr>
        <w:drawing>
          <wp:inline distT="0" distB="0" distL="0" distR="0" wp14:anchorId="6C3CDCE0" wp14:editId="2905E014">
            <wp:extent cx="3133725" cy="896810"/>
            <wp:effectExtent l="0" t="0" r="0" b="0"/>
            <wp:docPr id="11382437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243704" name="Imagen 1"/>
                    <pic:cNvPicPr/>
                  </pic:nvPicPr>
                  <pic:blipFill>
                    <a:blip r:embed="rId21"/>
                    <a:stretch>
                      <a:fillRect/>
                    </a:stretch>
                  </pic:blipFill>
                  <pic:spPr>
                    <a:xfrm>
                      <a:off x="0" y="0"/>
                      <a:ext cx="3289436" cy="941371"/>
                    </a:xfrm>
                    <a:prstGeom prst="rect">
                      <a:avLst/>
                    </a:prstGeom>
                  </pic:spPr>
                </pic:pic>
              </a:graphicData>
            </a:graphic>
          </wp:inline>
        </w:drawing>
      </w:r>
    </w:p>
    <w:p w14:paraId="6D9ABD5E" w14:textId="4C1BB4DD" w:rsidR="007972DA" w:rsidRPr="00754DAF" w:rsidRDefault="00C24198" w:rsidP="00754DAF">
      <w:pPr>
        <w:spacing w:line="276" w:lineRule="auto"/>
        <w:jc w:val="both"/>
        <w:rPr>
          <w:rFonts w:ascii="Arial" w:eastAsia="Calibri" w:hAnsi="Arial" w:cs="Arial"/>
          <w:sz w:val="20"/>
          <w:szCs w:val="20"/>
          <w:lang w:eastAsia="en-US"/>
        </w:rPr>
      </w:pPr>
      <w:r w:rsidRPr="00C24198">
        <w:rPr>
          <w:rFonts w:ascii="Arial" w:eastAsia="Calibri" w:hAnsi="Arial" w:cs="Arial"/>
          <w:sz w:val="20"/>
          <w:szCs w:val="20"/>
          <w:lang w:eastAsia="en-US"/>
        </w:rPr>
        <w:t>Fuente: Elaboración propi</w:t>
      </w:r>
      <w:r w:rsidR="00754DAF">
        <w:rPr>
          <w:rFonts w:ascii="Arial" w:eastAsia="Calibri" w:hAnsi="Arial" w:cs="Arial"/>
          <w:sz w:val="20"/>
          <w:szCs w:val="20"/>
          <w:lang w:eastAsia="en-US"/>
        </w:rPr>
        <w:t>a.</w:t>
      </w:r>
    </w:p>
    <w:p w14:paraId="2EC8FF78" w14:textId="018381A7" w:rsidR="00C77940" w:rsidRPr="00C77940" w:rsidRDefault="00C77940" w:rsidP="00C77940">
      <w:pPr>
        <w:spacing w:line="276" w:lineRule="auto"/>
        <w:jc w:val="both"/>
        <w:rPr>
          <w:rFonts w:ascii="Arial" w:eastAsia="Calibri" w:hAnsi="Arial" w:cs="Arial"/>
          <w:lang w:eastAsia="en-US"/>
        </w:rPr>
      </w:pPr>
      <w:r w:rsidRPr="00C77940">
        <w:rPr>
          <w:rFonts w:ascii="Arial" w:eastAsia="Calibri" w:hAnsi="Arial" w:cs="Arial"/>
          <w:lang w:eastAsia="en-US"/>
        </w:rPr>
        <w:lastRenderedPageBreak/>
        <w:t>Uno de los principales logros del estudiante en este objetivo fue su contribución directa al seguimiento y cumplimiento de</w:t>
      </w:r>
      <w:r>
        <w:rPr>
          <w:rFonts w:ascii="Arial" w:eastAsia="Calibri" w:hAnsi="Arial" w:cs="Arial"/>
          <w:lang w:eastAsia="en-US"/>
        </w:rPr>
        <w:t>l</w:t>
      </w:r>
      <w:r w:rsidRPr="00C77940">
        <w:rPr>
          <w:rFonts w:ascii="Arial" w:eastAsia="Calibri" w:hAnsi="Arial" w:cs="Arial"/>
          <w:lang w:eastAsia="en-US"/>
        </w:rPr>
        <w:t xml:space="preserve"> indicador clave de desempeño (KPI) establecido por </w:t>
      </w:r>
      <w:r>
        <w:rPr>
          <w:rFonts w:ascii="Arial" w:eastAsia="Calibri" w:hAnsi="Arial" w:cs="Arial"/>
          <w:lang w:eastAsia="en-US"/>
        </w:rPr>
        <w:t>la compañía</w:t>
      </w:r>
      <w:r w:rsidRPr="00C77940">
        <w:rPr>
          <w:rFonts w:ascii="Arial" w:eastAsia="Calibri" w:hAnsi="Arial" w:cs="Arial"/>
          <w:lang w:eastAsia="en-US"/>
        </w:rPr>
        <w:t xml:space="preserve">: alcanzar un porcentaje igual o superior al </w:t>
      </w:r>
      <w:r w:rsidRPr="00C77940">
        <w:rPr>
          <w:rFonts w:ascii="Arial" w:eastAsia="Calibri" w:hAnsi="Arial" w:cs="Arial"/>
          <w:color w:val="70AD47" w:themeColor="accent6"/>
          <w:lang w:eastAsia="en-US"/>
        </w:rPr>
        <w:t xml:space="preserve">85 % </w:t>
      </w:r>
      <w:r w:rsidRPr="00C77940">
        <w:rPr>
          <w:rFonts w:ascii="Arial" w:eastAsia="Calibri" w:hAnsi="Arial" w:cs="Arial"/>
          <w:lang w:eastAsia="en-US"/>
        </w:rPr>
        <w:t xml:space="preserve">de comentarios positivos y mantener los comentarios negativos por debajo del </w:t>
      </w:r>
      <w:r w:rsidRPr="00C77940">
        <w:rPr>
          <w:rFonts w:ascii="Arial" w:eastAsia="Calibri" w:hAnsi="Arial" w:cs="Arial"/>
          <w:color w:val="FF0000"/>
          <w:lang w:eastAsia="en-US"/>
        </w:rPr>
        <w:t>2 %.</w:t>
      </w:r>
      <w:r w:rsidRPr="00E1410C">
        <w:rPr>
          <w:rFonts w:ascii="Arial" w:eastAsia="Calibri" w:hAnsi="Arial" w:cs="Arial"/>
          <w:color w:val="FF0000"/>
          <w:lang w:eastAsia="en-US"/>
        </w:rPr>
        <w:t xml:space="preserve"> </w:t>
      </w:r>
      <w:r w:rsidRPr="00C77940">
        <w:rPr>
          <w:rFonts w:ascii="Arial" w:eastAsia="Calibri" w:hAnsi="Arial" w:cs="Arial"/>
          <w:lang w:eastAsia="en-US"/>
        </w:rPr>
        <w:t xml:space="preserve">Gracias a la recopilación y análisis de datos </w:t>
      </w:r>
      <w:r>
        <w:rPr>
          <w:rFonts w:ascii="Arial" w:eastAsia="Calibri" w:hAnsi="Arial" w:cs="Arial"/>
          <w:lang w:eastAsia="en-US"/>
        </w:rPr>
        <w:t>de la estudiante s</w:t>
      </w:r>
      <w:r w:rsidR="00B21F25">
        <w:rPr>
          <w:rFonts w:ascii="Arial" w:eastAsia="Calibri" w:hAnsi="Arial" w:cs="Arial"/>
          <w:lang w:eastAsia="en-US"/>
        </w:rPr>
        <w:t>e</w:t>
      </w:r>
      <w:r w:rsidR="005A4A4F">
        <w:rPr>
          <w:rFonts w:ascii="Arial" w:eastAsia="Calibri" w:hAnsi="Arial" w:cs="Arial"/>
          <w:lang w:eastAsia="en-US"/>
        </w:rPr>
        <w:t xml:space="preserve"> logró</w:t>
      </w:r>
      <w:r>
        <w:rPr>
          <w:rFonts w:ascii="Arial" w:eastAsia="Calibri" w:hAnsi="Arial" w:cs="Arial"/>
          <w:lang w:eastAsia="en-US"/>
        </w:rPr>
        <w:t>:</w:t>
      </w:r>
    </w:p>
    <w:p w14:paraId="699D7085" w14:textId="39FE44C5" w:rsidR="00C77940" w:rsidRPr="00C77940" w:rsidRDefault="00C77940" w:rsidP="00C77940">
      <w:pPr>
        <w:numPr>
          <w:ilvl w:val="0"/>
          <w:numId w:val="17"/>
        </w:numPr>
        <w:spacing w:line="276" w:lineRule="auto"/>
        <w:jc w:val="both"/>
        <w:rPr>
          <w:rFonts w:ascii="Arial" w:eastAsia="Calibri" w:hAnsi="Arial" w:cs="Arial"/>
          <w:lang w:eastAsia="en-US"/>
        </w:rPr>
      </w:pPr>
      <w:r w:rsidRPr="00C77940">
        <w:rPr>
          <w:rFonts w:ascii="Arial" w:eastAsia="Calibri" w:hAnsi="Arial" w:cs="Arial"/>
          <w:lang w:eastAsia="en-US"/>
        </w:rPr>
        <w:t>Alertar a l</w:t>
      </w:r>
      <w:r>
        <w:rPr>
          <w:rFonts w:ascii="Arial" w:eastAsia="Calibri" w:hAnsi="Arial" w:cs="Arial"/>
          <w:lang w:eastAsia="en-US"/>
        </w:rPr>
        <w:t>os coordinadores de tienda</w:t>
      </w:r>
      <w:r w:rsidRPr="00C77940">
        <w:rPr>
          <w:rFonts w:ascii="Arial" w:eastAsia="Calibri" w:hAnsi="Arial" w:cs="Arial"/>
          <w:lang w:eastAsia="en-US"/>
        </w:rPr>
        <w:t xml:space="preserve"> sobre</w:t>
      </w:r>
      <w:r>
        <w:rPr>
          <w:rFonts w:ascii="Arial" w:eastAsia="Calibri" w:hAnsi="Arial" w:cs="Arial"/>
          <w:lang w:eastAsia="en-US"/>
        </w:rPr>
        <w:t xml:space="preserve"> las</w:t>
      </w:r>
      <w:r w:rsidRPr="00C77940">
        <w:rPr>
          <w:rFonts w:ascii="Arial" w:eastAsia="Calibri" w:hAnsi="Arial" w:cs="Arial"/>
          <w:lang w:eastAsia="en-US"/>
        </w:rPr>
        <w:t xml:space="preserve"> oportunidades de mejora, especialmente relacionadas con la atención brindada en tienda</w:t>
      </w:r>
      <w:r>
        <w:rPr>
          <w:rFonts w:ascii="Arial" w:eastAsia="Calibri" w:hAnsi="Arial" w:cs="Arial"/>
          <w:lang w:eastAsia="en-US"/>
        </w:rPr>
        <w:t>.</w:t>
      </w:r>
    </w:p>
    <w:p w14:paraId="57F294ED" w14:textId="77777777" w:rsidR="00C77940" w:rsidRPr="00C77940" w:rsidRDefault="00C77940" w:rsidP="00C77940">
      <w:pPr>
        <w:numPr>
          <w:ilvl w:val="0"/>
          <w:numId w:val="17"/>
        </w:numPr>
        <w:spacing w:line="276" w:lineRule="auto"/>
        <w:jc w:val="both"/>
        <w:rPr>
          <w:rFonts w:ascii="Arial" w:eastAsia="Calibri" w:hAnsi="Arial" w:cs="Arial"/>
          <w:lang w:eastAsia="en-US"/>
        </w:rPr>
      </w:pPr>
      <w:r w:rsidRPr="00C77940">
        <w:rPr>
          <w:rFonts w:ascii="Arial" w:eastAsia="Calibri" w:hAnsi="Arial" w:cs="Arial"/>
          <w:lang w:eastAsia="en-US"/>
        </w:rPr>
        <w:t>Proporcionar información confiable para la toma de decisiones en los equipos de mercadeo y operaciones, contribuyendo a la mejora continua del servicio.</w:t>
      </w:r>
    </w:p>
    <w:p w14:paraId="1FCEEA3E" w14:textId="77777777" w:rsidR="001C224B" w:rsidRPr="006B40B2" w:rsidRDefault="001C224B" w:rsidP="00212383">
      <w:pPr>
        <w:spacing w:line="276" w:lineRule="auto"/>
        <w:rPr>
          <w:rFonts w:ascii="Arial" w:hAnsi="Arial" w:cs="Arial"/>
          <w:color w:val="EE0000"/>
        </w:rPr>
      </w:pPr>
    </w:p>
    <w:p w14:paraId="0CDE26CF" w14:textId="1D7E256B" w:rsidR="009726DC" w:rsidRPr="006B40B2" w:rsidRDefault="00212383" w:rsidP="008A0FF7">
      <w:pPr>
        <w:pStyle w:val="Ttulo3"/>
        <w:rPr>
          <w:szCs w:val="24"/>
        </w:rPr>
      </w:pPr>
      <w:bookmarkStart w:id="40" w:name="_Toc196585470"/>
      <w:r w:rsidRPr="006B40B2">
        <w:rPr>
          <w:rStyle w:val="Ttulo3Car"/>
          <w:b/>
          <w:bCs/>
          <w:szCs w:val="24"/>
        </w:rPr>
        <w:t>Producción de merchadising</w:t>
      </w:r>
      <w:bookmarkEnd w:id="40"/>
      <w:r w:rsidRPr="006B40B2">
        <w:rPr>
          <w:rStyle w:val="Ttulo3Car"/>
          <w:b/>
          <w:bCs/>
          <w:szCs w:val="24"/>
        </w:rPr>
        <w:t xml:space="preserve"> </w:t>
      </w:r>
    </w:p>
    <w:p w14:paraId="72EEB716" w14:textId="1CAB4926" w:rsidR="00FB4E1D" w:rsidRDefault="00A25EA5" w:rsidP="00395F4C">
      <w:pPr>
        <w:spacing w:line="276" w:lineRule="auto"/>
        <w:jc w:val="both"/>
        <w:rPr>
          <w:rFonts w:ascii="Arial" w:eastAsia="Calibri" w:hAnsi="Arial" w:cs="Arial"/>
          <w:lang w:eastAsia="en-US"/>
        </w:rPr>
      </w:pPr>
      <w:r w:rsidRPr="006B40B2">
        <w:rPr>
          <w:rFonts w:ascii="Arial" w:eastAsia="Calibri" w:hAnsi="Arial" w:cs="Arial"/>
          <w:lang w:eastAsia="en-US"/>
        </w:rPr>
        <w:t xml:space="preserve">Durante </w:t>
      </w:r>
      <w:r w:rsidR="006C2FFD" w:rsidRPr="006B40B2">
        <w:rPr>
          <w:rFonts w:ascii="Arial" w:eastAsia="Calibri" w:hAnsi="Arial" w:cs="Arial"/>
          <w:lang w:eastAsia="en-US"/>
        </w:rPr>
        <w:t>el</w:t>
      </w:r>
      <w:r w:rsidR="00970AF9" w:rsidRPr="006B40B2">
        <w:rPr>
          <w:rFonts w:ascii="Arial" w:eastAsia="Calibri" w:hAnsi="Arial" w:cs="Arial"/>
          <w:lang w:eastAsia="en-US"/>
        </w:rPr>
        <w:t xml:space="preserve"> </w:t>
      </w:r>
      <w:r w:rsidR="0032153D" w:rsidRPr="006B40B2">
        <w:rPr>
          <w:rFonts w:ascii="Arial" w:eastAsia="Calibri" w:hAnsi="Arial" w:cs="Arial"/>
          <w:lang w:eastAsia="en-US"/>
        </w:rPr>
        <w:t>ciclo</w:t>
      </w:r>
      <w:r w:rsidR="006C2FFD" w:rsidRPr="006B40B2">
        <w:rPr>
          <w:rFonts w:ascii="Arial" w:eastAsia="Calibri" w:hAnsi="Arial" w:cs="Arial"/>
          <w:lang w:eastAsia="en-US"/>
        </w:rPr>
        <w:t xml:space="preserve"> de prácticas, </w:t>
      </w:r>
      <w:r w:rsidR="005A4A4F">
        <w:rPr>
          <w:rFonts w:ascii="Arial" w:eastAsia="Calibri" w:hAnsi="Arial" w:cs="Arial"/>
          <w:lang w:eastAsia="en-US"/>
        </w:rPr>
        <w:t>la</w:t>
      </w:r>
      <w:r w:rsidR="006C2FFD" w:rsidRPr="006B40B2">
        <w:rPr>
          <w:rFonts w:ascii="Arial" w:eastAsia="Calibri" w:hAnsi="Arial" w:cs="Arial"/>
          <w:lang w:eastAsia="en-US"/>
        </w:rPr>
        <w:t xml:space="preserve"> </w:t>
      </w:r>
      <w:r w:rsidR="005A4A4F">
        <w:rPr>
          <w:rFonts w:ascii="Arial" w:eastAsia="Calibri" w:hAnsi="Arial" w:cs="Arial"/>
          <w:lang w:eastAsia="en-US"/>
        </w:rPr>
        <w:t>estudiante</w:t>
      </w:r>
      <w:r w:rsidR="006C2FFD" w:rsidRPr="006B40B2">
        <w:rPr>
          <w:rFonts w:ascii="Arial" w:eastAsia="Calibri" w:hAnsi="Arial" w:cs="Arial"/>
          <w:lang w:eastAsia="en-US"/>
        </w:rPr>
        <w:t xml:space="preserve"> recibía </w:t>
      </w:r>
      <w:r w:rsidR="00667A16" w:rsidRPr="006B40B2">
        <w:rPr>
          <w:rFonts w:ascii="Arial" w:eastAsia="Calibri" w:hAnsi="Arial" w:cs="Arial"/>
          <w:lang w:eastAsia="en-US"/>
        </w:rPr>
        <w:t xml:space="preserve">un presupuesto </w:t>
      </w:r>
      <w:r w:rsidR="00B77C34" w:rsidRPr="006B40B2">
        <w:rPr>
          <w:rFonts w:ascii="Arial" w:eastAsia="Calibri" w:hAnsi="Arial" w:cs="Arial"/>
          <w:lang w:eastAsia="en-US"/>
        </w:rPr>
        <w:t xml:space="preserve">para la producción de merchandising </w:t>
      </w:r>
      <w:r w:rsidR="005F3487" w:rsidRPr="006B40B2">
        <w:rPr>
          <w:rFonts w:ascii="Arial" w:eastAsia="Calibri" w:hAnsi="Arial" w:cs="Arial"/>
          <w:lang w:eastAsia="en-US"/>
        </w:rPr>
        <w:t xml:space="preserve">por cada </w:t>
      </w:r>
      <w:r w:rsidR="00C0616F" w:rsidRPr="006B40B2">
        <w:rPr>
          <w:rFonts w:ascii="Arial" w:eastAsia="Calibri" w:hAnsi="Arial" w:cs="Arial"/>
          <w:lang w:eastAsia="en-US"/>
        </w:rPr>
        <w:t>Q</w:t>
      </w:r>
      <w:r w:rsidR="003479E8">
        <w:rPr>
          <w:rFonts w:ascii="Arial" w:eastAsia="Calibri" w:hAnsi="Arial" w:cs="Arial"/>
          <w:lang w:eastAsia="en-US"/>
        </w:rPr>
        <w:t>uarter</w:t>
      </w:r>
      <w:r w:rsidR="0019681E" w:rsidRPr="006B40B2">
        <w:rPr>
          <w:rFonts w:ascii="Arial" w:eastAsia="Calibri" w:hAnsi="Arial" w:cs="Arial"/>
          <w:lang w:eastAsia="en-US"/>
        </w:rPr>
        <w:t xml:space="preserve">, </w:t>
      </w:r>
      <w:r w:rsidR="000E7FBD" w:rsidRPr="006B40B2">
        <w:rPr>
          <w:rFonts w:ascii="Arial" w:eastAsia="Calibri" w:hAnsi="Arial" w:cs="Arial"/>
          <w:lang w:eastAsia="en-US"/>
        </w:rPr>
        <w:t xml:space="preserve">el </w:t>
      </w:r>
      <w:r w:rsidR="00D705B9" w:rsidRPr="006B40B2">
        <w:rPr>
          <w:rFonts w:ascii="Arial" w:eastAsia="Calibri" w:hAnsi="Arial" w:cs="Arial"/>
          <w:lang w:eastAsia="en-US"/>
        </w:rPr>
        <w:t>Q</w:t>
      </w:r>
      <w:r w:rsidR="00B026B5" w:rsidRPr="006B40B2">
        <w:rPr>
          <w:rFonts w:ascii="Arial" w:eastAsia="Calibri" w:hAnsi="Arial" w:cs="Arial"/>
          <w:lang w:eastAsia="en-US"/>
        </w:rPr>
        <w:t xml:space="preserve"> </w:t>
      </w:r>
      <w:r w:rsidR="000E7FBD" w:rsidRPr="006B40B2">
        <w:rPr>
          <w:rFonts w:ascii="Arial" w:eastAsia="Calibri" w:hAnsi="Arial" w:cs="Arial"/>
          <w:lang w:eastAsia="en-US"/>
        </w:rPr>
        <w:t xml:space="preserve">es un periodo </w:t>
      </w:r>
      <w:r w:rsidR="00047070" w:rsidRPr="006B40B2">
        <w:rPr>
          <w:rFonts w:ascii="Arial" w:eastAsia="Calibri" w:hAnsi="Arial" w:cs="Arial"/>
          <w:lang w:eastAsia="en-US"/>
        </w:rPr>
        <w:t xml:space="preserve">de </w:t>
      </w:r>
      <w:r w:rsidR="003479E8">
        <w:rPr>
          <w:rFonts w:ascii="Arial" w:eastAsia="Calibri" w:hAnsi="Arial" w:cs="Arial"/>
          <w:lang w:eastAsia="en-US"/>
        </w:rPr>
        <w:t>tres meses</w:t>
      </w:r>
      <w:r w:rsidR="000E7FBD" w:rsidRPr="006B40B2">
        <w:rPr>
          <w:rFonts w:ascii="Arial" w:eastAsia="Calibri" w:hAnsi="Arial" w:cs="Arial"/>
          <w:lang w:eastAsia="en-US"/>
        </w:rPr>
        <w:t xml:space="preserve"> </w:t>
      </w:r>
      <w:r w:rsidR="003479E8">
        <w:rPr>
          <w:rFonts w:ascii="Arial" w:eastAsia="Calibri" w:hAnsi="Arial" w:cs="Arial"/>
          <w:lang w:eastAsia="en-US"/>
        </w:rPr>
        <w:t xml:space="preserve">(como se evidencia en la siguiente ilustración) </w:t>
      </w:r>
      <w:r w:rsidR="009B1916" w:rsidRPr="006B40B2">
        <w:rPr>
          <w:rFonts w:ascii="Arial" w:eastAsia="Calibri" w:hAnsi="Arial" w:cs="Arial"/>
          <w:lang w:eastAsia="en-US"/>
        </w:rPr>
        <w:t xml:space="preserve">del calendario </w:t>
      </w:r>
      <w:r w:rsidR="00FE4CFD" w:rsidRPr="006B40B2">
        <w:rPr>
          <w:rFonts w:ascii="Arial" w:eastAsia="Calibri" w:hAnsi="Arial" w:cs="Arial"/>
          <w:lang w:eastAsia="en-US"/>
        </w:rPr>
        <w:t xml:space="preserve">fiscal </w:t>
      </w:r>
      <w:r w:rsidR="009B1916" w:rsidRPr="006B40B2">
        <w:rPr>
          <w:rFonts w:ascii="Arial" w:eastAsia="Calibri" w:hAnsi="Arial" w:cs="Arial"/>
          <w:lang w:eastAsia="en-US"/>
        </w:rPr>
        <w:t>de Apple</w:t>
      </w:r>
      <w:r w:rsidR="000B52AB" w:rsidRPr="006B40B2">
        <w:rPr>
          <w:rFonts w:ascii="Arial" w:eastAsia="Calibri" w:hAnsi="Arial" w:cs="Arial"/>
          <w:lang w:eastAsia="en-US"/>
        </w:rPr>
        <w:t xml:space="preserve"> </w:t>
      </w:r>
      <w:r w:rsidR="00CD7642" w:rsidRPr="006B40B2">
        <w:rPr>
          <w:rFonts w:ascii="Arial" w:eastAsia="Calibri" w:hAnsi="Arial" w:cs="Arial"/>
          <w:lang w:eastAsia="en-US"/>
        </w:rPr>
        <w:t xml:space="preserve">que </w:t>
      </w:r>
      <w:r w:rsidR="00047070" w:rsidRPr="006B40B2">
        <w:rPr>
          <w:rFonts w:ascii="Arial" w:eastAsia="Calibri" w:hAnsi="Arial" w:cs="Arial"/>
          <w:lang w:eastAsia="en-US"/>
        </w:rPr>
        <w:t>inicia</w:t>
      </w:r>
      <w:r w:rsidR="00CD7642" w:rsidRPr="006B40B2">
        <w:rPr>
          <w:rFonts w:ascii="Arial" w:eastAsia="Calibri" w:hAnsi="Arial" w:cs="Arial"/>
          <w:lang w:eastAsia="en-US"/>
        </w:rPr>
        <w:t xml:space="preserve"> cada </w:t>
      </w:r>
      <w:r w:rsidR="003479E8" w:rsidRPr="006B40B2">
        <w:rPr>
          <w:rFonts w:ascii="Arial" w:eastAsia="Calibri" w:hAnsi="Arial" w:cs="Arial"/>
          <w:lang w:eastAsia="en-US"/>
        </w:rPr>
        <w:t>octubre</w:t>
      </w:r>
      <w:r w:rsidR="00CD7642" w:rsidRPr="006B40B2">
        <w:rPr>
          <w:rFonts w:ascii="Arial" w:eastAsia="Calibri" w:hAnsi="Arial" w:cs="Arial"/>
          <w:lang w:eastAsia="en-US"/>
        </w:rPr>
        <w:t xml:space="preserve"> </w:t>
      </w:r>
      <w:r w:rsidR="000B52AB" w:rsidRPr="006B40B2">
        <w:rPr>
          <w:rFonts w:ascii="Arial" w:eastAsia="Calibri" w:hAnsi="Arial" w:cs="Arial"/>
          <w:lang w:eastAsia="en-US"/>
        </w:rPr>
        <w:t>y</w:t>
      </w:r>
      <w:r w:rsidR="00CD7642" w:rsidRPr="006B40B2">
        <w:rPr>
          <w:rFonts w:ascii="Arial" w:eastAsia="Calibri" w:hAnsi="Arial" w:cs="Arial"/>
          <w:lang w:eastAsia="en-US"/>
        </w:rPr>
        <w:t xml:space="preserve"> </w:t>
      </w:r>
      <w:r w:rsidR="00267F31" w:rsidRPr="006B40B2">
        <w:rPr>
          <w:rFonts w:ascii="Arial" w:eastAsia="Calibri" w:hAnsi="Arial" w:cs="Arial"/>
          <w:lang w:eastAsia="en-US"/>
        </w:rPr>
        <w:t xml:space="preserve">tiene duración de </w:t>
      </w:r>
      <w:r w:rsidR="003479E8">
        <w:rPr>
          <w:rFonts w:ascii="Arial" w:eastAsia="Calibri" w:hAnsi="Arial" w:cs="Arial"/>
          <w:lang w:eastAsia="en-US"/>
        </w:rPr>
        <w:t>trece</w:t>
      </w:r>
      <w:r w:rsidR="007625A5" w:rsidRPr="006B40B2">
        <w:rPr>
          <w:rFonts w:ascii="Arial" w:eastAsia="Calibri" w:hAnsi="Arial" w:cs="Arial"/>
          <w:color w:val="EE0000"/>
          <w:lang w:eastAsia="en-US"/>
        </w:rPr>
        <w:t xml:space="preserve"> </w:t>
      </w:r>
      <w:r w:rsidR="00267F31" w:rsidRPr="006B40B2">
        <w:rPr>
          <w:rFonts w:ascii="Arial" w:eastAsia="Calibri" w:hAnsi="Arial" w:cs="Arial"/>
          <w:lang w:eastAsia="en-US"/>
        </w:rPr>
        <w:t>semanas</w:t>
      </w:r>
      <w:r w:rsidR="00437D70" w:rsidRPr="006B40B2">
        <w:rPr>
          <w:rFonts w:ascii="Arial" w:eastAsia="Calibri" w:hAnsi="Arial" w:cs="Arial"/>
          <w:lang w:eastAsia="en-US"/>
        </w:rPr>
        <w:t>.</w:t>
      </w:r>
      <w:r w:rsidR="003479E8">
        <w:rPr>
          <w:rFonts w:ascii="Arial" w:eastAsia="Calibri" w:hAnsi="Arial" w:cs="Arial"/>
          <w:lang w:eastAsia="en-US"/>
        </w:rPr>
        <w:t xml:space="preserve"> De ahora en adelante en este informe de </w:t>
      </w:r>
      <w:r w:rsidR="00C77940">
        <w:rPr>
          <w:rFonts w:ascii="Arial" w:eastAsia="Calibri" w:hAnsi="Arial" w:cs="Arial"/>
          <w:lang w:eastAsia="en-US"/>
        </w:rPr>
        <w:t>prácticas</w:t>
      </w:r>
      <w:r w:rsidR="003479E8">
        <w:rPr>
          <w:rFonts w:ascii="Arial" w:eastAsia="Calibri" w:hAnsi="Arial" w:cs="Arial"/>
          <w:lang w:eastAsia="en-US"/>
        </w:rPr>
        <w:t xml:space="preserve"> se va a profundizar en las actividades que realizo la estudiante durante el Q1, Q2 y Q3.</w:t>
      </w:r>
    </w:p>
    <w:p w14:paraId="1C3F25A6" w14:textId="77777777" w:rsidR="00754DAF" w:rsidRDefault="00754DAF" w:rsidP="00395F4C">
      <w:pPr>
        <w:spacing w:line="276" w:lineRule="auto"/>
        <w:jc w:val="both"/>
        <w:rPr>
          <w:rFonts w:ascii="Arial" w:eastAsia="Calibri" w:hAnsi="Arial" w:cs="Arial"/>
          <w:lang w:eastAsia="en-US"/>
        </w:rPr>
      </w:pPr>
    </w:p>
    <w:p w14:paraId="5AEB27B6" w14:textId="4E64B761" w:rsidR="00FB4E1D" w:rsidRPr="00FB4E1D" w:rsidRDefault="00FB4E1D" w:rsidP="00FB4E1D">
      <w:pPr>
        <w:pStyle w:val="Descripcin"/>
        <w:rPr>
          <w:rFonts w:ascii="Arial" w:eastAsiaTheme="majorEastAsia" w:hAnsi="Arial" w:cs="Arial"/>
          <w:bCs/>
          <w:i w:val="0"/>
          <w:color w:val="auto"/>
          <w:sz w:val="24"/>
          <w:szCs w:val="24"/>
        </w:rPr>
      </w:pPr>
      <w:bookmarkStart w:id="41" w:name="_Toc198673646"/>
      <w:r w:rsidRPr="00FB4E1D">
        <w:rPr>
          <w:rFonts w:ascii="Arial" w:eastAsiaTheme="majorEastAsia" w:hAnsi="Arial" w:cs="Arial"/>
          <w:bCs/>
          <w:i w:val="0"/>
          <w:color w:val="auto"/>
          <w:sz w:val="24"/>
          <w:szCs w:val="24"/>
        </w:rPr>
        <w:t xml:space="preserve">Ilustración </w:t>
      </w:r>
      <w:r w:rsidRPr="00FB4E1D">
        <w:rPr>
          <w:rFonts w:ascii="Arial" w:eastAsiaTheme="majorEastAsia" w:hAnsi="Arial" w:cs="Arial"/>
          <w:bCs/>
          <w:i w:val="0"/>
          <w:color w:val="auto"/>
          <w:sz w:val="24"/>
          <w:szCs w:val="24"/>
        </w:rPr>
        <w:fldChar w:fldCharType="begin"/>
      </w:r>
      <w:r w:rsidRPr="00FB4E1D">
        <w:rPr>
          <w:rFonts w:ascii="Arial" w:eastAsiaTheme="majorEastAsia" w:hAnsi="Arial" w:cs="Arial"/>
          <w:bCs/>
          <w:i w:val="0"/>
          <w:color w:val="auto"/>
          <w:sz w:val="24"/>
          <w:szCs w:val="24"/>
        </w:rPr>
        <w:instrText xml:space="preserve"> SEQ Ilustración \* ARABIC </w:instrText>
      </w:r>
      <w:r w:rsidRPr="00FB4E1D">
        <w:rPr>
          <w:rFonts w:ascii="Arial" w:eastAsiaTheme="majorEastAsia" w:hAnsi="Arial" w:cs="Arial"/>
          <w:bCs/>
          <w:i w:val="0"/>
          <w:color w:val="auto"/>
          <w:sz w:val="24"/>
          <w:szCs w:val="24"/>
        </w:rPr>
        <w:fldChar w:fldCharType="separate"/>
      </w:r>
      <w:r w:rsidR="002B5641">
        <w:rPr>
          <w:rFonts w:ascii="Arial" w:eastAsiaTheme="majorEastAsia" w:hAnsi="Arial" w:cs="Arial"/>
          <w:bCs/>
          <w:i w:val="0"/>
          <w:noProof/>
          <w:color w:val="auto"/>
          <w:sz w:val="24"/>
          <w:szCs w:val="24"/>
        </w:rPr>
        <w:t>5</w:t>
      </w:r>
      <w:r w:rsidRPr="00FB4E1D">
        <w:rPr>
          <w:rFonts w:ascii="Arial" w:eastAsiaTheme="majorEastAsia" w:hAnsi="Arial" w:cs="Arial"/>
          <w:bCs/>
          <w:i w:val="0"/>
          <w:color w:val="auto"/>
          <w:sz w:val="24"/>
          <w:szCs w:val="24"/>
        </w:rPr>
        <w:fldChar w:fldCharType="end"/>
      </w:r>
      <w:r w:rsidRPr="00FB4E1D">
        <w:rPr>
          <w:rFonts w:ascii="Arial" w:eastAsiaTheme="majorEastAsia" w:hAnsi="Arial" w:cs="Arial"/>
          <w:bCs/>
          <w:i w:val="0"/>
          <w:color w:val="auto"/>
          <w:sz w:val="24"/>
          <w:szCs w:val="24"/>
        </w:rPr>
        <w:t>. Calendario fiscal de Apple.</w:t>
      </w:r>
      <w:bookmarkEnd w:id="41"/>
    </w:p>
    <w:p w14:paraId="4452005D" w14:textId="77777777" w:rsidR="00FB4E1D" w:rsidRDefault="006B13EC" w:rsidP="00FB4E1D">
      <w:pPr>
        <w:keepNext/>
      </w:pPr>
      <w:r w:rsidRPr="006B40B2">
        <w:rPr>
          <w:rFonts w:ascii="Arial" w:hAnsi="Arial" w:cs="Arial"/>
          <w:noProof/>
        </w:rPr>
        <w:drawing>
          <wp:inline distT="0" distB="0" distL="0" distR="0" wp14:anchorId="3AE803DF" wp14:editId="7B621F61">
            <wp:extent cx="3035300" cy="1679111"/>
            <wp:effectExtent l="0" t="0" r="0" b="0"/>
            <wp:docPr id="153950329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90384" cy="1709583"/>
                    </a:xfrm>
                    <a:prstGeom prst="rect">
                      <a:avLst/>
                    </a:prstGeom>
                    <a:noFill/>
                    <a:ln>
                      <a:noFill/>
                    </a:ln>
                  </pic:spPr>
                </pic:pic>
              </a:graphicData>
            </a:graphic>
          </wp:inline>
        </w:drawing>
      </w:r>
    </w:p>
    <w:p w14:paraId="6724E77F" w14:textId="33836F38" w:rsidR="00673304" w:rsidRPr="006B40B2" w:rsidRDefault="00673304" w:rsidP="00673304">
      <w:pPr>
        <w:spacing w:line="276" w:lineRule="auto"/>
        <w:rPr>
          <w:rFonts w:ascii="Arial" w:eastAsiaTheme="majorEastAsia" w:hAnsi="Arial" w:cs="Arial"/>
          <w:bCs/>
          <w:iCs/>
        </w:rPr>
      </w:pPr>
      <w:r w:rsidRPr="006B40B2">
        <w:rPr>
          <w:rFonts w:ascii="Arial" w:eastAsiaTheme="majorEastAsia" w:hAnsi="Arial" w:cs="Arial"/>
          <w:bCs/>
          <w:iCs/>
        </w:rPr>
        <w:t xml:space="preserve">Fuente: </w:t>
      </w:r>
      <w:r w:rsidR="000B52AB" w:rsidRPr="006B40B2">
        <w:rPr>
          <w:rFonts w:ascii="Arial" w:eastAsiaTheme="majorEastAsia" w:hAnsi="Arial" w:cs="Arial"/>
          <w:bCs/>
          <w:iCs/>
        </w:rPr>
        <w:t>Comunicación interna de la empresa</w:t>
      </w:r>
      <w:r w:rsidR="00C04017" w:rsidRPr="006B40B2">
        <w:rPr>
          <w:rFonts w:ascii="Arial" w:eastAsiaTheme="majorEastAsia" w:hAnsi="Arial" w:cs="Arial"/>
          <w:bCs/>
          <w:iCs/>
        </w:rPr>
        <w:t>.</w:t>
      </w:r>
    </w:p>
    <w:p w14:paraId="1A1B5574" w14:textId="77777777" w:rsidR="00673304" w:rsidRPr="006B40B2" w:rsidRDefault="00673304" w:rsidP="009726DC">
      <w:pPr>
        <w:rPr>
          <w:rFonts w:ascii="Arial" w:eastAsiaTheme="majorEastAsia" w:hAnsi="Arial" w:cs="Arial"/>
        </w:rPr>
      </w:pPr>
    </w:p>
    <w:p w14:paraId="148BC977" w14:textId="7D62358F" w:rsidR="007D0369" w:rsidRDefault="00B32E0B" w:rsidP="00395F4C">
      <w:pPr>
        <w:spacing w:line="276" w:lineRule="auto"/>
        <w:jc w:val="both"/>
        <w:rPr>
          <w:rFonts w:ascii="Arial" w:eastAsia="Calibri" w:hAnsi="Arial" w:cs="Arial"/>
          <w:lang w:eastAsia="en-US"/>
        </w:rPr>
      </w:pPr>
      <w:r w:rsidRPr="006B40B2">
        <w:rPr>
          <w:rFonts w:ascii="Arial" w:eastAsia="Calibri" w:hAnsi="Arial" w:cs="Arial"/>
          <w:lang w:eastAsia="en-US"/>
        </w:rPr>
        <w:t>En e</w:t>
      </w:r>
      <w:r w:rsidR="00684D53" w:rsidRPr="006B40B2">
        <w:rPr>
          <w:rFonts w:ascii="Arial" w:eastAsia="Calibri" w:hAnsi="Arial" w:cs="Arial"/>
          <w:lang w:eastAsia="en-US"/>
        </w:rPr>
        <w:t>l primer Q</w:t>
      </w:r>
      <w:r w:rsidR="003479E8">
        <w:rPr>
          <w:rFonts w:ascii="Arial" w:eastAsia="Calibri" w:hAnsi="Arial" w:cs="Arial"/>
          <w:lang w:eastAsia="en-US"/>
        </w:rPr>
        <w:t>uarter</w:t>
      </w:r>
      <w:r w:rsidR="00684D53" w:rsidRPr="006B40B2">
        <w:rPr>
          <w:rFonts w:ascii="Arial" w:eastAsia="Calibri" w:hAnsi="Arial" w:cs="Arial"/>
          <w:lang w:eastAsia="en-US"/>
        </w:rPr>
        <w:t xml:space="preserve"> </w:t>
      </w:r>
      <w:r w:rsidR="005A4A4F">
        <w:rPr>
          <w:rFonts w:ascii="Arial" w:eastAsia="Calibri" w:hAnsi="Arial" w:cs="Arial"/>
          <w:lang w:eastAsia="en-US"/>
        </w:rPr>
        <w:t>la</w:t>
      </w:r>
      <w:r w:rsidR="00684D53" w:rsidRPr="006B40B2">
        <w:rPr>
          <w:rFonts w:ascii="Arial" w:eastAsia="Calibri" w:hAnsi="Arial" w:cs="Arial"/>
          <w:lang w:eastAsia="en-US"/>
        </w:rPr>
        <w:t xml:space="preserve"> practicante recibió un presupuesto de 10 millones para </w:t>
      </w:r>
      <w:r w:rsidR="00317D98" w:rsidRPr="006B40B2">
        <w:rPr>
          <w:rFonts w:ascii="Arial" w:eastAsia="Calibri" w:hAnsi="Arial" w:cs="Arial"/>
          <w:lang w:eastAsia="en-US"/>
        </w:rPr>
        <w:t xml:space="preserve">el </w:t>
      </w:r>
      <w:r w:rsidR="002338FF" w:rsidRPr="006B40B2">
        <w:rPr>
          <w:rFonts w:ascii="Arial" w:eastAsia="Calibri" w:hAnsi="Arial" w:cs="Arial"/>
          <w:lang w:eastAsia="en-US"/>
        </w:rPr>
        <w:t>re-stock</w:t>
      </w:r>
      <w:r w:rsidR="00317D98" w:rsidRPr="006B40B2">
        <w:rPr>
          <w:rFonts w:ascii="Arial" w:eastAsia="Calibri" w:hAnsi="Arial" w:cs="Arial"/>
          <w:lang w:eastAsia="en-US"/>
        </w:rPr>
        <w:t xml:space="preserve"> de merch</w:t>
      </w:r>
      <w:r w:rsidR="00BB124E" w:rsidRPr="006B40B2">
        <w:rPr>
          <w:rFonts w:ascii="Arial" w:eastAsia="Calibri" w:hAnsi="Arial" w:cs="Arial"/>
          <w:lang w:eastAsia="en-US"/>
        </w:rPr>
        <w:t>andising</w:t>
      </w:r>
      <w:r w:rsidR="002078FA" w:rsidRPr="006B40B2">
        <w:rPr>
          <w:rFonts w:ascii="Arial" w:eastAsia="Calibri" w:hAnsi="Arial" w:cs="Arial"/>
          <w:lang w:eastAsia="en-US"/>
        </w:rPr>
        <w:t xml:space="preserve"> después del </w:t>
      </w:r>
      <w:r w:rsidR="00094811" w:rsidRPr="006B40B2">
        <w:rPr>
          <w:rFonts w:ascii="Arial" w:eastAsia="Calibri" w:hAnsi="Arial" w:cs="Arial"/>
          <w:lang w:eastAsia="en-US"/>
        </w:rPr>
        <w:t>NPI</w:t>
      </w:r>
      <w:r w:rsidR="00094811">
        <w:rPr>
          <w:rFonts w:ascii="Arial" w:eastAsia="Calibri" w:hAnsi="Arial" w:cs="Arial"/>
          <w:lang w:eastAsia="en-US"/>
        </w:rPr>
        <w:t xml:space="preserve"> (</w:t>
      </w:r>
      <w:r w:rsidR="003479E8">
        <w:rPr>
          <w:rFonts w:ascii="Arial" w:eastAsia="Calibri" w:hAnsi="Arial" w:cs="Arial"/>
          <w:lang w:eastAsia="en-US"/>
        </w:rPr>
        <w:t>New Product introduct</w:t>
      </w:r>
      <w:r w:rsidR="00094811">
        <w:rPr>
          <w:rFonts w:ascii="Arial" w:eastAsia="Calibri" w:hAnsi="Arial" w:cs="Arial"/>
          <w:lang w:eastAsia="en-US"/>
        </w:rPr>
        <w:t>i</w:t>
      </w:r>
      <w:r w:rsidR="003479E8">
        <w:rPr>
          <w:rFonts w:ascii="Arial" w:eastAsia="Calibri" w:hAnsi="Arial" w:cs="Arial"/>
          <w:lang w:eastAsia="en-US"/>
        </w:rPr>
        <w:t xml:space="preserve">on) </w:t>
      </w:r>
      <w:r w:rsidR="002078FA" w:rsidRPr="006B40B2">
        <w:rPr>
          <w:rFonts w:ascii="Arial" w:eastAsia="Calibri" w:hAnsi="Arial" w:cs="Arial"/>
          <w:lang w:eastAsia="en-US"/>
        </w:rPr>
        <w:t>de i</w:t>
      </w:r>
      <w:r w:rsidR="007F2371" w:rsidRPr="006B40B2">
        <w:rPr>
          <w:rFonts w:ascii="Arial" w:eastAsia="Calibri" w:hAnsi="Arial" w:cs="Arial"/>
          <w:lang w:eastAsia="en-US"/>
        </w:rPr>
        <w:t>P</w:t>
      </w:r>
      <w:r w:rsidR="002078FA" w:rsidRPr="006B40B2">
        <w:rPr>
          <w:rFonts w:ascii="Arial" w:eastAsia="Calibri" w:hAnsi="Arial" w:cs="Arial"/>
          <w:lang w:eastAsia="en-US"/>
        </w:rPr>
        <w:t>hone</w:t>
      </w:r>
      <w:r w:rsidR="006313AB" w:rsidRPr="006B40B2">
        <w:rPr>
          <w:rFonts w:ascii="Arial" w:eastAsia="Calibri" w:hAnsi="Arial" w:cs="Arial"/>
          <w:lang w:eastAsia="en-US"/>
        </w:rPr>
        <w:t xml:space="preserve"> 16</w:t>
      </w:r>
      <w:r w:rsidR="008550F5" w:rsidRPr="006B40B2">
        <w:rPr>
          <w:rFonts w:ascii="Arial" w:eastAsia="Calibri" w:hAnsi="Arial" w:cs="Arial"/>
          <w:lang w:eastAsia="en-US"/>
        </w:rPr>
        <w:t xml:space="preserve"> en Colombia</w:t>
      </w:r>
      <w:r w:rsidR="002078FA" w:rsidRPr="006B40B2">
        <w:rPr>
          <w:rFonts w:ascii="Arial" w:eastAsia="Calibri" w:hAnsi="Arial" w:cs="Arial"/>
          <w:lang w:eastAsia="en-US"/>
        </w:rPr>
        <w:t xml:space="preserve">, </w:t>
      </w:r>
      <w:r w:rsidR="005A4A4F">
        <w:rPr>
          <w:rFonts w:ascii="Arial" w:eastAsia="Calibri" w:hAnsi="Arial" w:cs="Arial"/>
          <w:lang w:eastAsia="en-US"/>
        </w:rPr>
        <w:t>la estudiante</w:t>
      </w:r>
      <w:r w:rsidR="00A5080D" w:rsidRPr="006B40B2">
        <w:rPr>
          <w:rFonts w:ascii="Arial" w:eastAsia="Calibri" w:hAnsi="Arial" w:cs="Arial"/>
          <w:lang w:eastAsia="en-US"/>
        </w:rPr>
        <w:t xml:space="preserve"> sostuvo </w:t>
      </w:r>
      <w:r w:rsidR="00094811" w:rsidRPr="006B40B2">
        <w:rPr>
          <w:rFonts w:ascii="Arial" w:eastAsia="Calibri" w:hAnsi="Arial" w:cs="Arial"/>
          <w:lang w:eastAsia="en-US"/>
        </w:rPr>
        <w:t>negociaciones</w:t>
      </w:r>
      <w:r w:rsidR="005A4A4F">
        <w:rPr>
          <w:rFonts w:ascii="Arial" w:eastAsia="Calibri" w:hAnsi="Arial" w:cs="Arial"/>
          <w:lang w:eastAsia="en-US"/>
        </w:rPr>
        <w:t xml:space="preserve"> con</w:t>
      </w:r>
      <w:r w:rsidR="00094811" w:rsidRPr="006B40B2">
        <w:rPr>
          <w:rFonts w:ascii="Arial" w:eastAsia="Calibri" w:hAnsi="Arial" w:cs="Arial"/>
          <w:lang w:eastAsia="en-US"/>
        </w:rPr>
        <w:t xml:space="preserve"> </w:t>
      </w:r>
      <w:r w:rsidR="00094811">
        <w:rPr>
          <w:rFonts w:ascii="Arial" w:eastAsia="Calibri" w:hAnsi="Arial" w:cs="Arial"/>
          <w:lang w:eastAsia="en-US"/>
        </w:rPr>
        <w:t>tres proveedores distintos: HyF, Promo Prime y GP publicidad</w:t>
      </w:r>
      <w:r w:rsidR="00F4068B" w:rsidRPr="006B40B2">
        <w:rPr>
          <w:rFonts w:ascii="Arial" w:eastAsia="Calibri" w:hAnsi="Arial" w:cs="Arial"/>
          <w:lang w:eastAsia="en-US"/>
        </w:rPr>
        <w:t>,</w:t>
      </w:r>
      <w:r w:rsidR="00A5080D" w:rsidRPr="006B40B2">
        <w:rPr>
          <w:rFonts w:ascii="Arial" w:eastAsia="Calibri" w:hAnsi="Arial" w:cs="Arial"/>
          <w:lang w:eastAsia="en-US"/>
        </w:rPr>
        <w:t xml:space="preserve"> con el fin de evaluar el mejor con respecto a calidad, precio y tiempos de producción</w:t>
      </w:r>
      <w:r w:rsidR="005A4A4F">
        <w:rPr>
          <w:rFonts w:ascii="Arial" w:eastAsia="Calibri" w:hAnsi="Arial" w:cs="Arial"/>
          <w:lang w:eastAsia="en-US"/>
        </w:rPr>
        <w:t>,</w:t>
      </w:r>
      <w:r w:rsidR="00094811">
        <w:rPr>
          <w:rFonts w:ascii="Arial" w:eastAsia="Calibri" w:hAnsi="Arial" w:cs="Arial"/>
          <w:lang w:eastAsia="en-US"/>
        </w:rPr>
        <w:t xml:space="preserve"> se cotizaron </w:t>
      </w:r>
      <w:r w:rsidR="00BA4A0A" w:rsidRPr="006B40B2">
        <w:rPr>
          <w:rFonts w:ascii="Arial" w:eastAsia="Calibri" w:hAnsi="Arial" w:cs="Arial"/>
          <w:lang w:eastAsia="en-US"/>
        </w:rPr>
        <w:t>Tulas,</w:t>
      </w:r>
      <w:r w:rsidR="004F24A9" w:rsidRPr="006B40B2">
        <w:rPr>
          <w:rFonts w:ascii="Arial" w:eastAsia="Calibri" w:hAnsi="Arial" w:cs="Arial"/>
          <w:lang w:eastAsia="en-US"/>
        </w:rPr>
        <w:t xml:space="preserve"> bases para celular y </w:t>
      </w:r>
      <w:r w:rsidR="00FB4E1D">
        <w:rPr>
          <w:rFonts w:ascii="Arial" w:eastAsia="Calibri" w:hAnsi="Arial" w:cs="Arial"/>
          <w:lang w:eastAsia="en-US"/>
        </w:rPr>
        <w:t xml:space="preserve">organizadores de cables </w:t>
      </w:r>
      <w:r w:rsidR="005A4A4F">
        <w:rPr>
          <w:rFonts w:ascii="Arial" w:eastAsia="Calibri" w:hAnsi="Arial" w:cs="Arial"/>
          <w:lang w:eastAsia="en-US"/>
        </w:rPr>
        <w:t>(ver ilustración 7)</w:t>
      </w:r>
      <w:r w:rsidR="00094811">
        <w:rPr>
          <w:rFonts w:ascii="Arial" w:eastAsia="Calibri" w:hAnsi="Arial" w:cs="Arial"/>
          <w:lang w:eastAsia="en-US"/>
        </w:rPr>
        <w:t xml:space="preserve">. En el Q1 </w:t>
      </w:r>
      <w:r w:rsidR="005A4A4F">
        <w:rPr>
          <w:rFonts w:ascii="Arial" w:eastAsia="Calibri" w:hAnsi="Arial" w:cs="Arial"/>
          <w:lang w:eastAsia="en-US"/>
        </w:rPr>
        <w:t>la practicante trabajo</w:t>
      </w:r>
      <w:r w:rsidR="002338FF">
        <w:rPr>
          <w:rFonts w:ascii="Arial" w:eastAsia="Calibri" w:hAnsi="Arial" w:cs="Arial"/>
          <w:lang w:eastAsia="en-US"/>
        </w:rPr>
        <w:t xml:space="preserve"> con el proveedor Promo Prime</w:t>
      </w:r>
      <w:r w:rsidR="00291CBF">
        <w:rPr>
          <w:rFonts w:ascii="Arial" w:eastAsia="Calibri" w:hAnsi="Arial" w:cs="Arial"/>
          <w:lang w:eastAsia="en-US"/>
        </w:rPr>
        <w:t xml:space="preserve">. En esta primera </w:t>
      </w:r>
      <w:r w:rsidR="002338FF">
        <w:rPr>
          <w:rFonts w:ascii="Arial" w:eastAsia="Calibri" w:hAnsi="Arial" w:cs="Arial"/>
          <w:lang w:eastAsia="en-US"/>
        </w:rPr>
        <w:lastRenderedPageBreak/>
        <w:t xml:space="preserve">producción de merchandising </w:t>
      </w:r>
      <w:r w:rsidR="005A4A4F">
        <w:rPr>
          <w:rFonts w:ascii="Arial" w:eastAsia="Calibri" w:hAnsi="Arial" w:cs="Arial"/>
          <w:lang w:eastAsia="en-US"/>
        </w:rPr>
        <w:t>la</w:t>
      </w:r>
      <w:r w:rsidR="002338FF">
        <w:rPr>
          <w:rFonts w:ascii="Arial" w:eastAsia="Calibri" w:hAnsi="Arial" w:cs="Arial"/>
          <w:lang w:eastAsia="en-US"/>
        </w:rPr>
        <w:t xml:space="preserve"> estudiante </w:t>
      </w:r>
      <w:r w:rsidR="00291CBF">
        <w:rPr>
          <w:rFonts w:ascii="Arial" w:eastAsia="Calibri" w:hAnsi="Arial" w:cs="Arial"/>
          <w:lang w:eastAsia="en-US"/>
        </w:rPr>
        <w:t>se encargó de que se conservara la imagen de marca en las impresiones de los productos</w:t>
      </w:r>
      <w:r w:rsidR="005A4A4F">
        <w:rPr>
          <w:rFonts w:ascii="Arial" w:eastAsia="Calibri" w:hAnsi="Arial" w:cs="Arial"/>
          <w:lang w:eastAsia="en-US"/>
        </w:rPr>
        <w:t xml:space="preserve"> como se evidencia en la siguiente ilustración</w:t>
      </w:r>
      <w:r w:rsidR="00291CBF">
        <w:rPr>
          <w:rFonts w:ascii="Arial" w:eastAsia="Calibri" w:hAnsi="Arial" w:cs="Arial"/>
          <w:lang w:eastAsia="en-US"/>
        </w:rPr>
        <w:t>.</w:t>
      </w:r>
    </w:p>
    <w:p w14:paraId="11367C24" w14:textId="77777777" w:rsidR="00A6304F" w:rsidRDefault="00A6304F" w:rsidP="00395F4C">
      <w:pPr>
        <w:spacing w:line="276" w:lineRule="auto"/>
        <w:jc w:val="both"/>
        <w:rPr>
          <w:rFonts w:ascii="Arial" w:eastAsia="Calibri" w:hAnsi="Arial" w:cs="Arial"/>
          <w:lang w:eastAsia="en-US"/>
        </w:rPr>
      </w:pPr>
    </w:p>
    <w:p w14:paraId="11D69EA8" w14:textId="784E6C76" w:rsidR="00F910AB" w:rsidRPr="00F910AB" w:rsidRDefault="00FB4E1D" w:rsidP="00F910AB">
      <w:pPr>
        <w:pStyle w:val="Descripcin"/>
        <w:jc w:val="both"/>
        <w:rPr>
          <w:rFonts w:ascii="Arial" w:eastAsia="Calibri" w:hAnsi="Arial" w:cs="Arial"/>
          <w:i w:val="0"/>
          <w:iCs w:val="0"/>
          <w:color w:val="auto"/>
          <w:sz w:val="28"/>
          <w:szCs w:val="28"/>
          <w:lang w:eastAsia="en-US"/>
        </w:rPr>
      </w:pPr>
      <w:bookmarkStart w:id="42" w:name="_Toc198673647"/>
      <w:r w:rsidRPr="00F910AB">
        <w:rPr>
          <w:rFonts w:ascii="Arial" w:eastAsia="Calibri" w:hAnsi="Arial" w:cs="Arial"/>
          <w:i w:val="0"/>
          <w:iCs w:val="0"/>
          <w:color w:val="auto"/>
          <w:sz w:val="22"/>
          <w:szCs w:val="22"/>
          <w:lang w:eastAsia="en-US"/>
        </w:rPr>
        <w:t xml:space="preserve">Ilustración </w:t>
      </w:r>
      <w:r w:rsidRPr="00F910AB">
        <w:rPr>
          <w:rFonts w:ascii="Arial" w:eastAsia="Calibri" w:hAnsi="Arial" w:cs="Arial"/>
          <w:i w:val="0"/>
          <w:iCs w:val="0"/>
          <w:color w:val="auto"/>
          <w:sz w:val="22"/>
          <w:szCs w:val="22"/>
          <w:lang w:eastAsia="en-US"/>
        </w:rPr>
        <w:fldChar w:fldCharType="begin"/>
      </w:r>
      <w:r w:rsidRPr="00F910AB">
        <w:rPr>
          <w:rFonts w:ascii="Arial" w:eastAsia="Calibri" w:hAnsi="Arial" w:cs="Arial"/>
          <w:i w:val="0"/>
          <w:iCs w:val="0"/>
          <w:color w:val="auto"/>
          <w:sz w:val="22"/>
          <w:szCs w:val="22"/>
          <w:lang w:eastAsia="en-US"/>
        </w:rPr>
        <w:instrText xml:space="preserve"> SEQ Ilustración \* ARABIC </w:instrText>
      </w:r>
      <w:r w:rsidRPr="00F910AB">
        <w:rPr>
          <w:rFonts w:ascii="Arial" w:eastAsia="Calibri" w:hAnsi="Arial" w:cs="Arial"/>
          <w:i w:val="0"/>
          <w:iCs w:val="0"/>
          <w:color w:val="auto"/>
          <w:sz w:val="22"/>
          <w:szCs w:val="22"/>
          <w:lang w:eastAsia="en-US"/>
        </w:rPr>
        <w:fldChar w:fldCharType="separate"/>
      </w:r>
      <w:r w:rsidR="002B5641">
        <w:rPr>
          <w:rFonts w:ascii="Arial" w:eastAsia="Calibri" w:hAnsi="Arial" w:cs="Arial"/>
          <w:i w:val="0"/>
          <w:iCs w:val="0"/>
          <w:noProof/>
          <w:color w:val="auto"/>
          <w:sz w:val="22"/>
          <w:szCs w:val="22"/>
          <w:lang w:eastAsia="en-US"/>
        </w:rPr>
        <w:t>6</w:t>
      </w:r>
      <w:r w:rsidRPr="00F910AB">
        <w:rPr>
          <w:rFonts w:ascii="Arial" w:eastAsia="Calibri" w:hAnsi="Arial" w:cs="Arial"/>
          <w:i w:val="0"/>
          <w:iCs w:val="0"/>
          <w:color w:val="auto"/>
          <w:sz w:val="22"/>
          <w:szCs w:val="22"/>
          <w:lang w:eastAsia="en-US"/>
        </w:rPr>
        <w:fldChar w:fldCharType="end"/>
      </w:r>
      <w:r w:rsidRPr="00F910AB">
        <w:rPr>
          <w:rFonts w:ascii="Arial" w:eastAsia="Calibri" w:hAnsi="Arial" w:cs="Arial"/>
          <w:i w:val="0"/>
          <w:iCs w:val="0"/>
          <w:color w:val="auto"/>
          <w:sz w:val="22"/>
          <w:szCs w:val="22"/>
          <w:lang w:eastAsia="en-US"/>
        </w:rPr>
        <w:t>. Conversación con el proveedor Promo Prime</w:t>
      </w:r>
      <w:r w:rsidRPr="00F910AB">
        <w:rPr>
          <w:rFonts w:ascii="Arial" w:eastAsia="Calibri" w:hAnsi="Arial" w:cs="Arial"/>
          <w:i w:val="0"/>
          <w:iCs w:val="0"/>
          <w:color w:val="auto"/>
          <w:sz w:val="28"/>
          <w:szCs w:val="28"/>
          <w:lang w:eastAsia="en-US"/>
        </w:rPr>
        <w:t>.</w:t>
      </w:r>
      <w:bookmarkEnd w:id="42"/>
    </w:p>
    <w:p w14:paraId="17F20F82" w14:textId="49E5D985" w:rsidR="00FB4E1D" w:rsidRDefault="00291CBF" w:rsidP="00FB4E1D">
      <w:pPr>
        <w:keepNext/>
        <w:spacing w:line="276" w:lineRule="auto"/>
        <w:jc w:val="both"/>
      </w:pPr>
      <w:r>
        <w:rPr>
          <w:rFonts w:ascii="Arial" w:eastAsia="Calibri" w:hAnsi="Arial" w:cs="Arial"/>
          <w:noProof/>
          <w:lang w:eastAsia="en-US"/>
        </w:rPr>
        <w:drawing>
          <wp:inline distT="0" distB="0" distL="0" distR="0" wp14:anchorId="2D83D495" wp14:editId="29774E14">
            <wp:extent cx="1270000" cy="2184400"/>
            <wp:effectExtent l="0" t="0" r="6350" b="6350"/>
            <wp:docPr id="3787458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4626" r="3139" b="18581"/>
                    <a:stretch/>
                  </pic:blipFill>
                  <pic:spPr bwMode="auto">
                    <a:xfrm>
                      <a:off x="0" y="0"/>
                      <a:ext cx="1301645" cy="2238829"/>
                    </a:xfrm>
                    <a:prstGeom prst="rect">
                      <a:avLst/>
                    </a:prstGeom>
                    <a:noFill/>
                    <a:ln>
                      <a:noFill/>
                    </a:ln>
                    <a:extLst>
                      <a:ext uri="{53640926-AAD7-44D8-BBD7-CCE9431645EC}">
                        <a14:shadowObscured xmlns:a14="http://schemas.microsoft.com/office/drawing/2010/main"/>
                      </a:ext>
                    </a:extLst>
                  </pic:spPr>
                </pic:pic>
              </a:graphicData>
            </a:graphic>
          </wp:inline>
        </w:drawing>
      </w:r>
    </w:p>
    <w:p w14:paraId="4D735BBA" w14:textId="45715EB6" w:rsidR="00291CBF" w:rsidRPr="006B40B2" w:rsidRDefault="00291CBF" w:rsidP="00395F4C">
      <w:pPr>
        <w:spacing w:line="276" w:lineRule="auto"/>
        <w:jc w:val="both"/>
        <w:rPr>
          <w:rFonts w:ascii="Arial" w:eastAsia="Calibri" w:hAnsi="Arial" w:cs="Arial"/>
          <w:lang w:eastAsia="en-US"/>
        </w:rPr>
      </w:pPr>
      <w:r w:rsidRPr="00F910AB">
        <w:rPr>
          <w:rFonts w:ascii="Arial" w:eastAsia="Calibri" w:hAnsi="Arial" w:cs="Arial"/>
          <w:sz w:val="22"/>
          <w:szCs w:val="22"/>
          <w:lang w:eastAsia="en-US"/>
        </w:rPr>
        <w:t>Fuente: Whatsapp del estudiante</w:t>
      </w:r>
      <w:r w:rsidR="00FB4E1D" w:rsidRPr="00F910AB">
        <w:rPr>
          <w:rFonts w:ascii="Arial" w:eastAsia="Calibri" w:hAnsi="Arial" w:cs="Arial"/>
          <w:sz w:val="22"/>
          <w:szCs w:val="22"/>
          <w:lang w:eastAsia="en-US"/>
        </w:rPr>
        <w:t>.</w:t>
      </w:r>
    </w:p>
    <w:p w14:paraId="295DB7BF" w14:textId="55750543" w:rsidR="00584B43" w:rsidRPr="006B40B2" w:rsidRDefault="00584B43" w:rsidP="00584B43">
      <w:pPr>
        <w:rPr>
          <w:rFonts w:ascii="Arial" w:eastAsiaTheme="majorEastAsia" w:hAnsi="Arial" w:cs="Arial"/>
        </w:rPr>
      </w:pPr>
    </w:p>
    <w:p w14:paraId="6133B863" w14:textId="23C7D238" w:rsidR="00F910AB" w:rsidRPr="00F910AB" w:rsidRDefault="000D5262" w:rsidP="00F910AB">
      <w:pPr>
        <w:pStyle w:val="Descripcin"/>
        <w:rPr>
          <w:rFonts w:ascii="Arial" w:hAnsi="Arial" w:cs="Arial"/>
          <w:i w:val="0"/>
          <w:iCs w:val="0"/>
          <w:noProof/>
          <w:color w:val="auto"/>
          <w:sz w:val="22"/>
          <w:szCs w:val="22"/>
          <w:lang w:val="en-US"/>
        </w:rPr>
      </w:pPr>
      <w:bookmarkStart w:id="43" w:name="_Toc198673648"/>
      <w:r w:rsidRPr="006B40B2">
        <w:rPr>
          <w:rFonts w:ascii="Arial" w:hAnsi="Arial" w:cs="Arial"/>
          <w:noProof/>
          <w:lang w:val="en-US"/>
        </w:rPr>
        <w:drawing>
          <wp:anchor distT="0" distB="0" distL="114300" distR="114300" simplePos="0" relativeHeight="251658240" behindDoc="1" locked="0" layoutInCell="1" allowOverlap="1" wp14:anchorId="7D013C7E" wp14:editId="0FB705B1">
            <wp:simplePos x="0" y="0"/>
            <wp:positionH relativeFrom="margin">
              <wp:align>left</wp:align>
            </wp:positionH>
            <wp:positionV relativeFrom="paragraph">
              <wp:posOffset>198120</wp:posOffset>
            </wp:positionV>
            <wp:extent cx="2345055" cy="2216785"/>
            <wp:effectExtent l="0" t="0" r="0" b="0"/>
            <wp:wrapTight wrapText="bothSides">
              <wp:wrapPolygon edited="0">
                <wp:start x="0" y="0"/>
                <wp:lineTo x="0" y="21346"/>
                <wp:lineTo x="21407" y="21346"/>
                <wp:lineTo x="21407" y="0"/>
                <wp:lineTo x="0" y="0"/>
              </wp:wrapPolygon>
            </wp:wrapTight>
            <wp:docPr id="138264474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2644740" name="Imagen 1382644740"/>
                    <pic:cNvPicPr/>
                  </pic:nvPicPr>
                  <pic:blipFill rotWithShape="1">
                    <a:blip r:embed="rId24" cstate="print">
                      <a:extLst>
                        <a:ext uri="{28A0092B-C50C-407E-A947-70E740481C1C}">
                          <a14:useLocalDpi xmlns:a14="http://schemas.microsoft.com/office/drawing/2010/main" val="0"/>
                        </a:ext>
                      </a:extLst>
                    </a:blip>
                    <a:srcRect l="-1" r="779" b="4227"/>
                    <a:stretch/>
                  </pic:blipFill>
                  <pic:spPr bwMode="auto">
                    <a:xfrm>
                      <a:off x="0" y="0"/>
                      <a:ext cx="2352812" cy="222358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82E2E" w:rsidRPr="00782E2E">
        <w:rPr>
          <w:rFonts w:ascii="Arial" w:hAnsi="Arial" w:cs="Arial"/>
          <w:i w:val="0"/>
          <w:iCs w:val="0"/>
          <w:color w:val="auto"/>
          <w:sz w:val="22"/>
          <w:szCs w:val="22"/>
        </w:rPr>
        <w:t xml:space="preserve">Ilustración </w:t>
      </w:r>
      <w:r w:rsidR="00782E2E" w:rsidRPr="00782E2E">
        <w:rPr>
          <w:rFonts w:ascii="Arial" w:hAnsi="Arial" w:cs="Arial"/>
          <w:i w:val="0"/>
          <w:iCs w:val="0"/>
          <w:color w:val="auto"/>
          <w:sz w:val="22"/>
          <w:szCs w:val="22"/>
        </w:rPr>
        <w:fldChar w:fldCharType="begin"/>
      </w:r>
      <w:r w:rsidR="00782E2E" w:rsidRPr="00782E2E">
        <w:rPr>
          <w:rFonts w:ascii="Arial" w:hAnsi="Arial" w:cs="Arial"/>
          <w:i w:val="0"/>
          <w:iCs w:val="0"/>
          <w:color w:val="auto"/>
          <w:sz w:val="22"/>
          <w:szCs w:val="22"/>
        </w:rPr>
        <w:instrText xml:space="preserve"> SEQ Ilustración \* ARABIC </w:instrText>
      </w:r>
      <w:r w:rsidR="00782E2E" w:rsidRPr="00782E2E">
        <w:rPr>
          <w:rFonts w:ascii="Arial" w:hAnsi="Arial" w:cs="Arial"/>
          <w:i w:val="0"/>
          <w:iCs w:val="0"/>
          <w:color w:val="auto"/>
          <w:sz w:val="22"/>
          <w:szCs w:val="22"/>
        </w:rPr>
        <w:fldChar w:fldCharType="separate"/>
      </w:r>
      <w:r w:rsidR="002B5641">
        <w:rPr>
          <w:rFonts w:ascii="Arial" w:hAnsi="Arial" w:cs="Arial"/>
          <w:i w:val="0"/>
          <w:iCs w:val="0"/>
          <w:noProof/>
          <w:color w:val="auto"/>
          <w:sz w:val="22"/>
          <w:szCs w:val="22"/>
        </w:rPr>
        <w:t>7</w:t>
      </w:r>
      <w:r w:rsidR="00782E2E" w:rsidRPr="00782E2E">
        <w:rPr>
          <w:rFonts w:ascii="Arial" w:hAnsi="Arial" w:cs="Arial"/>
          <w:i w:val="0"/>
          <w:iCs w:val="0"/>
          <w:color w:val="auto"/>
          <w:sz w:val="22"/>
          <w:szCs w:val="22"/>
        </w:rPr>
        <w:fldChar w:fldCharType="end"/>
      </w:r>
      <w:r w:rsidR="00782E2E" w:rsidRPr="00782E2E">
        <w:rPr>
          <w:rFonts w:ascii="Arial" w:hAnsi="Arial" w:cs="Arial"/>
          <w:i w:val="0"/>
          <w:iCs w:val="0"/>
          <w:color w:val="auto"/>
          <w:sz w:val="22"/>
          <w:szCs w:val="22"/>
        </w:rPr>
        <w:t xml:space="preserve">. </w:t>
      </w:r>
      <w:r w:rsidR="00782E2E" w:rsidRPr="00782E2E">
        <w:rPr>
          <w:rFonts w:ascii="Arial" w:hAnsi="Arial" w:cs="Arial"/>
          <w:bCs/>
          <w:i w:val="0"/>
          <w:iCs w:val="0"/>
          <w:color w:val="auto"/>
          <w:sz w:val="22"/>
          <w:szCs w:val="22"/>
        </w:rPr>
        <w:t>Cotización de merch</w:t>
      </w:r>
      <w:r w:rsidR="00782E2E">
        <w:rPr>
          <w:rFonts w:ascii="Arial" w:hAnsi="Arial" w:cs="Arial"/>
          <w:bCs/>
          <w:i w:val="0"/>
          <w:iCs w:val="0"/>
          <w:color w:val="auto"/>
          <w:sz w:val="22"/>
          <w:szCs w:val="22"/>
        </w:rPr>
        <w:t>andising</w:t>
      </w:r>
      <w:r w:rsidR="00782E2E" w:rsidRPr="00782E2E">
        <w:rPr>
          <w:rFonts w:ascii="Arial" w:hAnsi="Arial" w:cs="Arial"/>
          <w:bCs/>
          <w:i w:val="0"/>
          <w:iCs w:val="0"/>
          <w:color w:val="auto"/>
          <w:sz w:val="22"/>
          <w:szCs w:val="22"/>
        </w:rPr>
        <w:t xml:space="preserve"> con proveedores Q1</w:t>
      </w:r>
      <w:bookmarkEnd w:id="43"/>
    </w:p>
    <w:p w14:paraId="792297DA" w14:textId="023E2704" w:rsidR="00584B43" w:rsidRPr="006B40B2" w:rsidRDefault="00584B43" w:rsidP="00FD7AFC">
      <w:pPr>
        <w:rPr>
          <w:rFonts w:ascii="Arial" w:eastAsiaTheme="majorEastAsia" w:hAnsi="Arial" w:cs="Arial"/>
        </w:rPr>
      </w:pPr>
    </w:p>
    <w:p w14:paraId="62429F8F" w14:textId="77777777" w:rsidR="004F24A9" w:rsidRPr="006B40B2" w:rsidRDefault="004F24A9" w:rsidP="00FD7AFC">
      <w:pPr>
        <w:rPr>
          <w:rFonts w:ascii="Arial" w:eastAsiaTheme="majorEastAsia" w:hAnsi="Arial" w:cs="Arial"/>
        </w:rPr>
      </w:pPr>
    </w:p>
    <w:p w14:paraId="07B78C92" w14:textId="77777777" w:rsidR="004F24A9" w:rsidRPr="006B40B2" w:rsidRDefault="004F24A9" w:rsidP="00FD7AFC">
      <w:pPr>
        <w:rPr>
          <w:rFonts w:ascii="Arial" w:eastAsiaTheme="majorEastAsia" w:hAnsi="Arial" w:cs="Arial"/>
        </w:rPr>
      </w:pPr>
    </w:p>
    <w:p w14:paraId="1E55074D" w14:textId="77777777" w:rsidR="004F24A9" w:rsidRPr="006B40B2" w:rsidRDefault="004F24A9" w:rsidP="00FD7AFC">
      <w:pPr>
        <w:rPr>
          <w:rFonts w:ascii="Arial" w:eastAsiaTheme="majorEastAsia" w:hAnsi="Arial" w:cs="Arial"/>
        </w:rPr>
      </w:pPr>
    </w:p>
    <w:p w14:paraId="5C3831D4" w14:textId="77777777" w:rsidR="004F24A9" w:rsidRPr="006B40B2" w:rsidRDefault="004F24A9" w:rsidP="00FD7AFC">
      <w:pPr>
        <w:rPr>
          <w:rFonts w:ascii="Arial" w:eastAsiaTheme="majorEastAsia" w:hAnsi="Arial" w:cs="Arial"/>
        </w:rPr>
      </w:pPr>
    </w:p>
    <w:p w14:paraId="0D05C387" w14:textId="77777777" w:rsidR="004F24A9" w:rsidRPr="006B40B2" w:rsidRDefault="004F24A9" w:rsidP="00FD7AFC">
      <w:pPr>
        <w:rPr>
          <w:rFonts w:ascii="Arial" w:eastAsiaTheme="majorEastAsia" w:hAnsi="Arial" w:cs="Arial"/>
        </w:rPr>
      </w:pPr>
    </w:p>
    <w:p w14:paraId="51444CD9" w14:textId="77777777" w:rsidR="004F24A9" w:rsidRPr="006B40B2" w:rsidRDefault="004F24A9" w:rsidP="00FD7AFC">
      <w:pPr>
        <w:rPr>
          <w:rFonts w:ascii="Arial" w:eastAsiaTheme="majorEastAsia" w:hAnsi="Arial" w:cs="Arial"/>
        </w:rPr>
      </w:pPr>
    </w:p>
    <w:p w14:paraId="287C05B0" w14:textId="77777777" w:rsidR="004F24A9" w:rsidRPr="006B40B2" w:rsidRDefault="004F24A9" w:rsidP="00FD7AFC">
      <w:pPr>
        <w:rPr>
          <w:rFonts w:ascii="Arial" w:eastAsiaTheme="majorEastAsia" w:hAnsi="Arial" w:cs="Arial"/>
        </w:rPr>
      </w:pPr>
    </w:p>
    <w:p w14:paraId="5D30DA23" w14:textId="77777777" w:rsidR="004F24A9" w:rsidRPr="006B40B2" w:rsidRDefault="004F24A9" w:rsidP="00FD7AFC">
      <w:pPr>
        <w:rPr>
          <w:rFonts w:ascii="Arial" w:eastAsiaTheme="majorEastAsia" w:hAnsi="Arial" w:cs="Arial"/>
        </w:rPr>
      </w:pPr>
    </w:p>
    <w:p w14:paraId="06DC09DC" w14:textId="77777777" w:rsidR="004F24A9" w:rsidRPr="006B40B2" w:rsidRDefault="004F24A9" w:rsidP="00FD7AFC">
      <w:pPr>
        <w:rPr>
          <w:rFonts w:ascii="Arial" w:eastAsiaTheme="majorEastAsia" w:hAnsi="Arial" w:cs="Arial"/>
        </w:rPr>
      </w:pPr>
    </w:p>
    <w:p w14:paraId="4E384DD4" w14:textId="77777777" w:rsidR="004F24A9" w:rsidRPr="006B40B2" w:rsidRDefault="004F24A9" w:rsidP="00FD7AFC">
      <w:pPr>
        <w:rPr>
          <w:rFonts w:ascii="Arial" w:eastAsiaTheme="majorEastAsia" w:hAnsi="Arial" w:cs="Arial"/>
        </w:rPr>
      </w:pPr>
    </w:p>
    <w:p w14:paraId="56BC61A5" w14:textId="77777777" w:rsidR="003A7BFE" w:rsidRDefault="003A7BFE" w:rsidP="00FD7AFC">
      <w:pPr>
        <w:rPr>
          <w:rFonts w:ascii="Arial" w:eastAsiaTheme="majorEastAsia" w:hAnsi="Arial" w:cs="Arial"/>
        </w:rPr>
      </w:pPr>
    </w:p>
    <w:p w14:paraId="3783A59E" w14:textId="1611ABEB" w:rsidR="001226C3" w:rsidRDefault="00584B43" w:rsidP="00584B43">
      <w:pPr>
        <w:spacing w:line="276" w:lineRule="auto"/>
        <w:rPr>
          <w:rFonts w:ascii="Arial" w:eastAsiaTheme="majorEastAsia" w:hAnsi="Arial" w:cs="Arial"/>
          <w:bCs/>
          <w:iCs/>
          <w:sz w:val="22"/>
          <w:szCs w:val="22"/>
        </w:rPr>
      </w:pPr>
      <w:r w:rsidRPr="003A7BFE">
        <w:rPr>
          <w:rFonts w:ascii="Arial" w:eastAsiaTheme="majorEastAsia" w:hAnsi="Arial" w:cs="Arial"/>
          <w:bCs/>
          <w:iCs/>
          <w:sz w:val="22"/>
          <w:szCs w:val="22"/>
        </w:rPr>
        <w:t xml:space="preserve">Fuente: </w:t>
      </w:r>
      <w:r w:rsidR="00F25CBE" w:rsidRPr="003A7BFE">
        <w:rPr>
          <w:rFonts w:ascii="Arial" w:eastAsiaTheme="majorEastAsia" w:hAnsi="Arial" w:cs="Arial"/>
          <w:bCs/>
          <w:iCs/>
          <w:sz w:val="22"/>
          <w:szCs w:val="22"/>
        </w:rPr>
        <w:t xml:space="preserve">Correo </w:t>
      </w:r>
      <w:r w:rsidR="00B63E85">
        <w:rPr>
          <w:rFonts w:ascii="Arial" w:eastAsiaTheme="majorEastAsia" w:hAnsi="Arial" w:cs="Arial"/>
          <w:bCs/>
          <w:iCs/>
          <w:sz w:val="22"/>
          <w:szCs w:val="22"/>
        </w:rPr>
        <w:t>de la practicante.</w:t>
      </w:r>
    </w:p>
    <w:p w14:paraId="23FD7FB2" w14:textId="77777777" w:rsidR="00F910AB" w:rsidRPr="00F910AB" w:rsidRDefault="00F910AB" w:rsidP="00584B43">
      <w:pPr>
        <w:spacing w:line="276" w:lineRule="auto"/>
        <w:rPr>
          <w:rFonts w:ascii="Arial" w:eastAsiaTheme="majorEastAsia" w:hAnsi="Arial" w:cs="Arial"/>
          <w:bCs/>
          <w:iCs/>
          <w:sz w:val="22"/>
          <w:szCs w:val="22"/>
        </w:rPr>
      </w:pPr>
    </w:p>
    <w:p w14:paraId="1CA65995" w14:textId="5BA2B9CB" w:rsidR="0070777A" w:rsidRDefault="0070777A" w:rsidP="0070777A">
      <w:pPr>
        <w:spacing w:line="276" w:lineRule="auto"/>
        <w:jc w:val="both"/>
        <w:rPr>
          <w:rFonts w:ascii="Arial" w:eastAsia="Calibri" w:hAnsi="Arial" w:cs="Arial"/>
          <w:lang w:eastAsia="en-US"/>
        </w:rPr>
      </w:pPr>
      <w:r>
        <w:rPr>
          <w:rFonts w:ascii="Arial" w:eastAsia="Calibri" w:hAnsi="Arial" w:cs="Arial"/>
          <w:lang w:eastAsia="en-US"/>
        </w:rPr>
        <w:t xml:space="preserve">Durante el segundo trimestre del calendario de Apple (Q2), la practicante recibió un presupuesto de cuatro </w:t>
      </w:r>
      <w:r w:rsidR="00176EEC">
        <w:rPr>
          <w:rFonts w:ascii="Arial" w:eastAsia="Calibri" w:hAnsi="Arial" w:cs="Arial"/>
          <w:lang w:eastAsia="en-US"/>
        </w:rPr>
        <w:t xml:space="preserve">(4) </w:t>
      </w:r>
      <w:r>
        <w:rPr>
          <w:rFonts w:ascii="Arial" w:eastAsia="Calibri" w:hAnsi="Arial" w:cs="Arial"/>
          <w:lang w:eastAsia="en-US"/>
        </w:rPr>
        <w:t>millones de pesos para coordinar una campaña de volanteo con temática “Back to School” en zonas de alto tráfico ubicadas en las afueras de centros comerciales donde se encuentran</w:t>
      </w:r>
      <w:r w:rsidR="0094250B">
        <w:rPr>
          <w:rFonts w:ascii="Arial" w:eastAsia="Calibri" w:hAnsi="Arial" w:cs="Arial"/>
          <w:lang w:eastAsia="en-US"/>
        </w:rPr>
        <w:t xml:space="preserve"> las</w:t>
      </w:r>
      <w:r w:rsidR="00A6304F">
        <w:rPr>
          <w:rFonts w:ascii="Arial" w:eastAsia="Calibri" w:hAnsi="Arial" w:cs="Arial"/>
          <w:lang w:eastAsia="en-US"/>
        </w:rPr>
        <w:t xml:space="preserve"> </w:t>
      </w:r>
      <w:r>
        <w:rPr>
          <w:rFonts w:ascii="Arial" w:eastAsia="Calibri" w:hAnsi="Arial" w:cs="Arial"/>
          <w:lang w:eastAsia="en-US"/>
        </w:rPr>
        <w:t>tiendas Nixblix</w:t>
      </w:r>
      <w:r w:rsidR="0094250B">
        <w:rPr>
          <w:rFonts w:ascii="Arial" w:eastAsia="Calibri" w:hAnsi="Arial" w:cs="Arial"/>
          <w:lang w:eastAsia="en-US"/>
        </w:rPr>
        <w:t>, estos son:</w:t>
      </w:r>
      <w:r>
        <w:rPr>
          <w:rFonts w:ascii="Arial" w:eastAsia="Calibri" w:hAnsi="Arial" w:cs="Arial"/>
          <w:lang w:eastAsia="en-US"/>
        </w:rPr>
        <w:t xml:space="preserve"> Centro Comercial Titan Plaza, Centro Comercial Hayuelos y Centro Comercial Plaza Central.</w:t>
      </w:r>
    </w:p>
    <w:p w14:paraId="4F3CB384" w14:textId="77777777" w:rsidR="003A7BFE" w:rsidRDefault="003A7BFE" w:rsidP="0070777A">
      <w:pPr>
        <w:spacing w:line="276" w:lineRule="auto"/>
        <w:jc w:val="both"/>
        <w:rPr>
          <w:rFonts w:ascii="Arial" w:eastAsia="Calibri" w:hAnsi="Arial" w:cs="Arial"/>
          <w:lang w:eastAsia="en-US"/>
        </w:rPr>
      </w:pPr>
    </w:p>
    <w:p w14:paraId="7DE298E8" w14:textId="2F927C1C" w:rsidR="0070777A" w:rsidRDefault="0070777A" w:rsidP="0070777A">
      <w:pPr>
        <w:spacing w:line="276" w:lineRule="auto"/>
        <w:jc w:val="both"/>
        <w:rPr>
          <w:rFonts w:ascii="Arial" w:eastAsia="Calibri" w:hAnsi="Arial" w:cs="Arial"/>
          <w:lang w:eastAsia="en-US"/>
        </w:rPr>
      </w:pPr>
      <w:r w:rsidRPr="0070777A">
        <w:rPr>
          <w:rFonts w:ascii="Arial" w:eastAsia="Calibri" w:hAnsi="Arial" w:cs="Arial"/>
          <w:lang w:eastAsia="en-US"/>
        </w:rPr>
        <w:lastRenderedPageBreak/>
        <w:t xml:space="preserve">La practicante </w:t>
      </w:r>
      <w:r w:rsidR="0094250B">
        <w:rPr>
          <w:rFonts w:ascii="Arial" w:eastAsia="Calibri" w:hAnsi="Arial" w:cs="Arial"/>
          <w:lang w:eastAsia="en-US"/>
        </w:rPr>
        <w:t>gestiono</w:t>
      </w:r>
      <w:r w:rsidRPr="0070777A">
        <w:rPr>
          <w:rFonts w:ascii="Arial" w:eastAsia="Calibri" w:hAnsi="Arial" w:cs="Arial"/>
          <w:lang w:eastAsia="en-US"/>
        </w:rPr>
        <w:t xml:space="preserve"> la producción de nueve mil</w:t>
      </w:r>
      <w:r w:rsidR="00176EEC">
        <w:rPr>
          <w:rFonts w:ascii="Arial" w:eastAsia="Calibri" w:hAnsi="Arial" w:cs="Arial"/>
          <w:lang w:eastAsia="en-US"/>
        </w:rPr>
        <w:t xml:space="preserve"> (9000)</w:t>
      </w:r>
      <w:r w:rsidRPr="0070777A">
        <w:rPr>
          <w:rFonts w:ascii="Arial" w:eastAsia="Calibri" w:hAnsi="Arial" w:cs="Arial"/>
          <w:lang w:eastAsia="en-US"/>
        </w:rPr>
        <w:t xml:space="preserve"> volantes, así como la adquisición de un display tipo Pop Man con estructura en forma de araña</w:t>
      </w:r>
      <w:r w:rsidR="0094250B">
        <w:rPr>
          <w:rFonts w:ascii="Arial" w:eastAsia="Calibri" w:hAnsi="Arial" w:cs="Arial"/>
          <w:lang w:eastAsia="en-US"/>
        </w:rPr>
        <w:t xml:space="preserve"> con el proveedor HyF</w:t>
      </w:r>
      <w:r w:rsidRPr="0070777A">
        <w:rPr>
          <w:rFonts w:ascii="Arial" w:eastAsia="Calibri" w:hAnsi="Arial" w:cs="Arial"/>
          <w:lang w:eastAsia="en-US"/>
        </w:rPr>
        <w:t>, el cual fue utilizado como apoyo visual durante la actividad. La campaña de volanteo se llevó a cabo durante tres fines de semana consecutivos, iniciando el fin de semana del 25 de enero y finalizando el fin de semana del 9 de febrero.</w:t>
      </w:r>
      <w:r w:rsidR="0094250B">
        <w:rPr>
          <w:rFonts w:ascii="Arial" w:eastAsia="Calibri" w:hAnsi="Arial" w:cs="Arial"/>
          <w:lang w:eastAsia="en-US"/>
        </w:rPr>
        <w:t xml:space="preserve"> Como se puede evidenciar en la siguiente</w:t>
      </w:r>
      <w:r w:rsidR="003307BD">
        <w:rPr>
          <w:rFonts w:ascii="Arial" w:eastAsia="Calibri" w:hAnsi="Arial" w:cs="Arial"/>
          <w:lang w:eastAsia="en-US"/>
        </w:rPr>
        <w:t xml:space="preserve"> Ilustración</w:t>
      </w:r>
      <w:r w:rsidR="0094250B">
        <w:rPr>
          <w:rFonts w:ascii="Arial" w:eastAsia="Calibri" w:hAnsi="Arial" w:cs="Arial"/>
          <w:lang w:eastAsia="en-US"/>
        </w:rPr>
        <w:t xml:space="preserve"> el practicante recibió la cotización de los volantes, los promotores encargados de volantear y adicionalmente consiguió un bonificado de mil </w:t>
      </w:r>
      <w:r w:rsidR="00176EEC">
        <w:rPr>
          <w:rFonts w:ascii="Arial" w:eastAsia="Calibri" w:hAnsi="Arial" w:cs="Arial"/>
          <w:lang w:eastAsia="en-US"/>
        </w:rPr>
        <w:t xml:space="preserve">(1000) </w:t>
      </w:r>
      <w:r w:rsidR="0094250B">
        <w:rPr>
          <w:rFonts w:ascii="Arial" w:eastAsia="Calibri" w:hAnsi="Arial" w:cs="Arial"/>
          <w:lang w:eastAsia="en-US"/>
        </w:rPr>
        <w:t xml:space="preserve">unidades más. </w:t>
      </w:r>
    </w:p>
    <w:p w14:paraId="52E2345A" w14:textId="77777777" w:rsidR="00782E2E" w:rsidRDefault="00782E2E" w:rsidP="0070777A">
      <w:pPr>
        <w:spacing w:line="276" w:lineRule="auto"/>
        <w:jc w:val="both"/>
        <w:rPr>
          <w:rFonts w:ascii="Arial" w:eastAsia="Calibri" w:hAnsi="Arial" w:cs="Arial"/>
          <w:lang w:eastAsia="en-US"/>
        </w:rPr>
      </w:pPr>
    </w:p>
    <w:p w14:paraId="593C2604" w14:textId="20B7F3E5" w:rsidR="00782E2E" w:rsidRPr="00782E2E" w:rsidRDefault="00782E2E" w:rsidP="00782E2E">
      <w:pPr>
        <w:pStyle w:val="Descripcin"/>
        <w:jc w:val="both"/>
        <w:rPr>
          <w:rFonts w:ascii="Arial" w:hAnsi="Arial" w:cs="Arial"/>
          <w:i w:val="0"/>
          <w:iCs w:val="0"/>
          <w:color w:val="auto"/>
          <w:sz w:val="20"/>
          <w:szCs w:val="20"/>
        </w:rPr>
      </w:pPr>
      <w:bookmarkStart w:id="44" w:name="_Toc198673649"/>
      <w:r w:rsidRPr="00782E2E">
        <w:rPr>
          <w:rFonts w:ascii="Arial" w:hAnsi="Arial" w:cs="Arial"/>
          <w:i w:val="0"/>
          <w:iCs w:val="0"/>
          <w:color w:val="auto"/>
          <w:sz w:val="20"/>
          <w:szCs w:val="20"/>
        </w:rPr>
        <w:t xml:space="preserve">Ilustración </w:t>
      </w:r>
      <w:r w:rsidRPr="00782E2E">
        <w:rPr>
          <w:rFonts w:ascii="Arial" w:hAnsi="Arial" w:cs="Arial"/>
          <w:i w:val="0"/>
          <w:iCs w:val="0"/>
          <w:color w:val="auto"/>
          <w:sz w:val="20"/>
          <w:szCs w:val="20"/>
        </w:rPr>
        <w:fldChar w:fldCharType="begin"/>
      </w:r>
      <w:r w:rsidRPr="00782E2E">
        <w:rPr>
          <w:rFonts w:ascii="Arial" w:hAnsi="Arial" w:cs="Arial"/>
          <w:i w:val="0"/>
          <w:iCs w:val="0"/>
          <w:color w:val="auto"/>
          <w:sz w:val="20"/>
          <w:szCs w:val="20"/>
        </w:rPr>
        <w:instrText xml:space="preserve"> SEQ Ilustración \* ARABIC </w:instrText>
      </w:r>
      <w:r w:rsidRPr="00782E2E">
        <w:rPr>
          <w:rFonts w:ascii="Arial" w:hAnsi="Arial" w:cs="Arial"/>
          <w:i w:val="0"/>
          <w:iCs w:val="0"/>
          <w:color w:val="auto"/>
          <w:sz w:val="20"/>
          <w:szCs w:val="20"/>
        </w:rPr>
        <w:fldChar w:fldCharType="separate"/>
      </w:r>
      <w:r w:rsidR="002B5641">
        <w:rPr>
          <w:rFonts w:ascii="Arial" w:hAnsi="Arial" w:cs="Arial"/>
          <w:i w:val="0"/>
          <w:iCs w:val="0"/>
          <w:noProof/>
          <w:color w:val="auto"/>
          <w:sz w:val="20"/>
          <w:szCs w:val="20"/>
        </w:rPr>
        <w:t>8</w:t>
      </w:r>
      <w:r w:rsidRPr="00782E2E">
        <w:rPr>
          <w:rFonts w:ascii="Arial" w:hAnsi="Arial" w:cs="Arial"/>
          <w:i w:val="0"/>
          <w:iCs w:val="0"/>
          <w:color w:val="auto"/>
          <w:sz w:val="20"/>
          <w:szCs w:val="20"/>
        </w:rPr>
        <w:fldChar w:fldCharType="end"/>
      </w:r>
      <w:r w:rsidRPr="00782E2E">
        <w:rPr>
          <w:rFonts w:ascii="Arial" w:hAnsi="Arial" w:cs="Arial"/>
          <w:i w:val="0"/>
          <w:iCs w:val="0"/>
          <w:color w:val="auto"/>
          <w:sz w:val="20"/>
          <w:szCs w:val="20"/>
        </w:rPr>
        <w:t>. Cotización de volanteo con proveedor HyF Q2</w:t>
      </w:r>
      <w:bookmarkEnd w:id="44"/>
    </w:p>
    <w:p w14:paraId="26074216" w14:textId="440801B7" w:rsidR="0070777A" w:rsidRPr="00782E2E" w:rsidRDefault="0070777A" w:rsidP="00782E2E">
      <w:pPr>
        <w:keepNext/>
        <w:jc w:val="both"/>
      </w:pPr>
      <w:r w:rsidRPr="006B40B2">
        <w:rPr>
          <w:rFonts w:ascii="Arial" w:eastAsiaTheme="majorEastAsia" w:hAnsi="Arial" w:cs="Arial"/>
          <w:noProof/>
        </w:rPr>
        <w:drawing>
          <wp:inline distT="0" distB="0" distL="0" distR="0" wp14:anchorId="47490A57" wp14:editId="3B5104A5">
            <wp:extent cx="2172108" cy="1625600"/>
            <wp:effectExtent l="0" t="0" r="0" b="0"/>
            <wp:docPr id="211546887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468878" name="Imagen 2115468878"/>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281973" cy="1707822"/>
                    </a:xfrm>
                    <a:prstGeom prst="rect">
                      <a:avLst/>
                    </a:prstGeom>
                  </pic:spPr>
                </pic:pic>
              </a:graphicData>
            </a:graphic>
          </wp:inline>
        </w:drawing>
      </w:r>
      <w:r w:rsidR="00782E2E" w:rsidRPr="006B40B2">
        <w:rPr>
          <w:rFonts w:ascii="Arial" w:eastAsiaTheme="majorEastAsia" w:hAnsi="Arial" w:cs="Arial"/>
          <w:noProof/>
        </w:rPr>
        <w:drawing>
          <wp:inline distT="0" distB="0" distL="0" distR="0" wp14:anchorId="1E96C7C9" wp14:editId="35528F52">
            <wp:extent cx="1086903" cy="1629235"/>
            <wp:effectExtent l="0" t="0" r="0" b="0"/>
            <wp:docPr id="182359820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598209" name="Imagen 1823598209"/>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125519" cy="1687119"/>
                    </a:xfrm>
                    <a:prstGeom prst="rect">
                      <a:avLst/>
                    </a:prstGeom>
                  </pic:spPr>
                </pic:pic>
              </a:graphicData>
            </a:graphic>
          </wp:inline>
        </w:drawing>
      </w:r>
    </w:p>
    <w:p w14:paraId="11D83881" w14:textId="430542E3" w:rsidR="007625A5" w:rsidRDefault="0070777A" w:rsidP="00F910AB">
      <w:pPr>
        <w:spacing w:line="276" w:lineRule="auto"/>
        <w:rPr>
          <w:rFonts w:ascii="Arial" w:eastAsiaTheme="majorEastAsia" w:hAnsi="Arial" w:cs="Arial"/>
          <w:bCs/>
          <w:iCs/>
          <w:sz w:val="22"/>
          <w:szCs w:val="22"/>
        </w:rPr>
      </w:pPr>
      <w:r w:rsidRPr="007D0369">
        <w:rPr>
          <w:rFonts w:ascii="Arial" w:eastAsiaTheme="majorEastAsia" w:hAnsi="Arial" w:cs="Arial"/>
          <w:bCs/>
          <w:iCs/>
          <w:sz w:val="22"/>
          <w:szCs w:val="22"/>
        </w:rPr>
        <w:t>Fuente: Correo de</w:t>
      </w:r>
      <w:r w:rsidR="00B63E85">
        <w:rPr>
          <w:rFonts w:ascii="Arial" w:eastAsiaTheme="majorEastAsia" w:hAnsi="Arial" w:cs="Arial"/>
          <w:bCs/>
          <w:iCs/>
          <w:sz w:val="22"/>
          <w:szCs w:val="22"/>
        </w:rPr>
        <w:t xml:space="preserve"> la practicante</w:t>
      </w:r>
      <w:r w:rsidR="007D0369">
        <w:rPr>
          <w:rFonts w:ascii="Arial" w:eastAsiaTheme="majorEastAsia" w:hAnsi="Arial" w:cs="Arial"/>
          <w:bCs/>
          <w:iCs/>
          <w:sz w:val="22"/>
          <w:szCs w:val="22"/>
        </w:rPr>
        <w:t>.</w:t>
      </w:r>
    </w:p>
    <w:p w14:paraId="147495B3" w14:textId="77777777" w:rsidR="00F910AB" w:rsidRPr="00F910AB" w:rsidRDefault="00F910AB" w:rsidP="00F910AB">
      <w:pPr>
        <w:spacing w:line="276" w:lineRule="auto"/>
        <w:rPr>
          <w:rFonts w:ascii="Arial" w:eastAsiaTheme="majorEastAsia" w:hAnsi="Arial" w:cs="Arial"/>
          <w:bCs/>
          <w:iCs/>
          <w:sz w:val="22"/>
          <w:szCs w:val="22"/>
        </w:rPr>
      </w:pPr>
    </w:p>
    <w:p w14:paraId="706711C1" w14:textId="7913DC13" w:rsidR="00F910AB" w:rsidRDefault="001F40C3" w:rsidP="00395F4C">
      <w:pPr>
        <w:spacing w:line="276" w:lineRule="auto"/>
        <w:jc w:val="both"/>
        <w:rPr>
          <w:rFonts w:ascii="Arial" w:eastAsia="Calibri" w:hAnsi="Arial" w:cs="Arial"/>
          <w:lang w:eastAsia="en-US"/>
        </w:rPr>
      </w:pPr>
      <w:r w:rsidRPr="006B40B2">
        <w:rPr>
          <w:rFonts w:ascii="Arial" w:eastAsia="Calibri" w:hAnsi="Arial" w:cs="Arial"/>
          <w:lang w:eastAsia="en-US"/>
        </w:rPr>
        <w:t xml:space="preserve">Esta campaña se realizó con el objetivo de </w:t>
      </w:r>
      <w:r w:rsidR="0094250B">
        <w:rPr>
          <w:rFonts w:ascii="Arial" w:eastAsia="Calibri" w:hAnsi="Arial" w:cs="Arial"/>
          <w:lang w:eastAsia="en-US"/>
        </w:rPr>
        <w:t>darle mayor visibilidad</w:t>
      </w:r>
      <w:r w:rsidRPr="006B40B2">
        <w:rPr>
          <w:rFonts w:ascii="Arial" w:eastAsia="Calibri" w:hAnsi="Arial" w:cs="Arial"/>
          <w:lang w:eastAsia="en-US"/>
        </w:rPr>
        <w:t xml:space="preserve"> a </w:t>
      </w:r>
      <w:r w:rsidR="00C062EC" w:rsidRPr="006B40B2">
        <w:rPr>
          <w:rFonts w:ascii="Arial" w:eastAsia="Calibri" w:hAnsi="Arial" w:cs="Arial"/>
          <w:lang w:eastAsia="en-US"/>
        </w:rPr>
        <w:t>N</w:t>
      </w:r>
      <w:r w:rsidRPr="006B40B2">
        <w:rPr>
          <w:rFonts w:ascii="Arial" w:eastAsia="Calibri" w:hAnsi="Arial" w:cs="Arial"/>
          <w:lang w:eastAsia="en-US"/>
        </w:rPr>
        <w:t xml:space="preserve">ixblix como </w:t>
      </w:r>
      <w:r w:rsidR="003045E2" w:rsidRPr="006B40B2">
        <w:rPr>
          <w:rFonts w:ascii="Arial" w:eastAsia="Calibri" w:hAnsi="Arial" w:cs="Arial"/>
          <w:lang w:eastAsia="en-US"/>
        </w:rPr>
        <w:t xml:space="preserve">la </w:t>
      </w:r>
      <w:r w:rsidRPr="006B40B2">
        <w:rPr>
          <w:rFonts w:ascii="Arial" w:eastAsia="Calibri" w:hAnsi="Arial" w:cs="Arial"/>
          <w:lang w:eastAsia="en-US"/>
        </w:rPr>
        <w:t xml:space="preserve">marca </w:t>
      </w:r>
      <w:r w:rsidR="003045E2" w:rsidRPr="006B40B2">
        <w:rPr>
          <w:rFonts w:ascii="Arial" w:eastAsia="Calibri" w:hAnsi="Arial" w:cs="Arial"/>
          <w:lang w:eastAsia="en-US"/>
        </w:rPr>
        <w:t xml:space="preserve">aliada </w:t>
      </w:r>
      <w:r w:rsidRPr="006B40B2">
        <w:rPr>
          <w:rFonts w:ascii="Arial" w:eastAsia="Calibri" w:hAnsi="Arial" w:cs="Arial"/>
          <w:lang w:eastAsia="en-US"/>
        </w:rPr>
        <w:t>para llevar</w:t>
      </w:r>
      <w:r w:rsidR="005544F9" w:rsidRPr="006B40B2">
        <w:rPr>
          <w:rFonts w:ascii="Arial" w:eastAsia="Calibri" w:hAnsi="Arial" w:cs="Arial"/>
          <w:lang w:eastAsia="en-US"/>
        </w:rPr>
        <w:t xml:space="preserve"> tus dispositivos Apple</w:t>
      </w:r>
      <w:r w:rsidRPr="006B40B2">
        <w:rPr>
          <w:rFonts w:ascii="Arial" w:eastAsia="Calibri" w:hAnsi="Arial" w:cs="Arial"/>
          <w:lang w:eastAsia="en-US"/>
        </w:rPr>
        <w:t xml:space="preserve"> a un menor precio </w:t>
      </w:r>
      <w:r w:rsidR="00C062EC" w:rsidRPr="006B40B2">
        <w:rPr>
          <w:rFonts w:ascii="Arial" w:eastAsia="Calibri" w:hAnsi="Arial" w:cs="Arial"/>
          <w:lang w:eastAsia="en-US"/>
        </w:rPr>
        <w:t xml:space="preserve">en </w:t>
      </w:r>
      <w:r w:rsidR="005544F9" w:rsidRPr="006B40B2">
        <w:rPr>
          <w:rFonts w:ascii="Arial" w:eastAsia="Calibri" w:hAnsi="Arial" w:cs="Arial"/>
          <w:lang w:eastAsia="en-US"/>
        </w:rPr>
        <w:t>el</w:t>
      </w:r>
      <w:r w:rsidR="00C062EC" w:rsidRPr="006B40B2">
        <w:rPr>
          <w:rFonts w:ascii="Arial" w:eastAsia="Calibri" w:hAnsi="Arial" w:cs="Arial"/>
          <w:lang w:eastAsia="en-US"/>
        </w:rPr>
        <w:t xml:space="preserve"> regreso a clases</w:t>
      </w:r>
      <w:r w:rsidR="001350A4">
        <w:rPr>
          <w:rFonts w:ascii="Arial" w:eastAsia="Calibri" w:hAnsi="Arial" w:cs="Arial"/>
          <w:lang w:eastAsia="en-US"/>
        </w:rPr>
        <w:t>. En la siguiente ilustración</w:t>
      </w:r>
      <w:r w:rsidR="0094250B">
        <w:rPr>
          <w:rFonts w:ascii="Arial" w:eastAsia="Calibri" w:hAnsi="Arial" w:cs="Arial"/>
          <w:lang w:eastAsia="en-US"/>
        </w:rPr>
        <w:t>, encontramos un ejemplo de la distribución de los volantes a los peatones a las afueras del Centro Comercial Hayuelos</w:t>
      </w:r>
      <w:r w:rsidR="001350A4">
        <w:rPr>
          <w:rFonts w:ascii="Arial" w:eastAsia="Calibri" w:hAnsi="Arial" w:cs="Arial"/>
          <w:lang w:eastAsia="en-US"/>
        </w:rPr>
        <w:t>.</w:t>
      </w:r>
    </w:p>
    <w:p w14:paraId="5E94C2F5" w14:textId="77777777" w:rsidR="007D0369" w:rsidRPr="006B40B2" w:rsidRDefault="007D0369" w:rsidP="00395F4C">
      <w:pPr>
        <w:spacing w:line="276" w:lineRule="auto"/>
        <w:jc w:val="both"/>
        <w:rPr>
          <w:rFonts w:ascii="Arial" w:eastAsia="Calibri" w:hAnsi="Arial" w:cs="Arial"/>
          <w:lang w:eastAsia="en-US"/>
        </w:rPr>
      </w:pPr>
    </w:p>
    <w:p w14:paraId="1ACDFF59" w14:textId="0FA14DF1" w:rsidR="00F910AB" w:rsidRDefault="00782E2E" w:rsidP="00F910AB">
      <w:pPr>
        <w:pStyle w:val="Descripcin"/>
        <w:rPr>
          <w:rFonts w:ascii="Arial" w:eastAsiaTheme="majorEastAsia" w:hAnsi="Arial" w:cs="Arial"/>
          <w:noProof/>
        </w:rPr>
      </w:pPr>
      <w:bookmarkStart w:id="45" w:name="_Toc198673650"/>
      <w:r w:rsidRPr="007D0369">
        <w:rPr>
          <w:rFonts w:ascii="Arial" w:hAnsi="Arial" w:cs="Arial"/>
          <w:i w:val="0"/>
          <w:iCs w:val="0"/>
          <w:color w:val="auto"/>
          <w:sz w:val="22"/>
          <w:szCs w:val="22"/>
        </w:rPr>
        <w:t xml:space="preserve">Ilustración </w:t>
      </w:r>
      <w:r w:rsidRPr="007D0369">
        <w:rPr>
          <w:rFonts w:ascii="Arial" w:hAnsi="Arial" w:cs="Arial"/>
          <w:i w:val="0"/>
          <w:iCs w:val="0"/>
          <w:color w:val="auto"/>
          <w:sz w:val="22"/>
          <w:szCs w:val="22"/>
        </w:rPr>
        <w:fldChar w:fldCharType="begin"/>
      </w:r>
      <w:r w:rsidRPr="007D0369">
        <w:rPr>
          <w:rFonts w:ascii="Arial" w:hAnsi="Arial" w:cs="Arial"/>
          <w:i w:val="0"/>
          <w:iCs w:val="0"/>
          <w:color w:val="auto"/>
          <w:sz w:val="22"/>
          <w:szCs w:val="22"/>
        </w:rPr>
        <w:instrText xml:space="preserve"> SEQ Ilustración \* ARABIC </w:instrText>
      </w:r>
      <w:r w:rsidRPr="007D0369">
        <w:rPr>
          <w:rFonts w:ascii="Arial" w:hAnsi="Arial" w:cs="Arial"/>
          <w:i w:val="0"/>
          <w:iCs w:val="0"/>
          <w:color w:val="auto"/>
          <w:sz w:val="22"/>
          <w:szCs w:val="22"/>
        </w:rPr>
        <w:fldChar w:fldCharType="separate"/>
      </w:r>
      <w:r w:rsidR="002B5641">
        <w:rPr>
          <w:rFonts w:ascii="Arial" w:hAnsi="Arial" w:cs="Arial"/>
          <w:i w:val="0"/>
          <w:iCs w:val="0"/>
          <w:noProof/>
          <w:color w:val="auto"/>
          <w:sz w:val="22"/>
          <w:szCs w:val="22"/>
        </w:rPr>
        <w:t>9</w:t>
      </w:r>
      <w:r w:rsidRPr="007D0369">
        <w:rPr>
          <w:rFonts w:ascii="Arial" w:hAnsi="Arial" w:cs="Arial"/>
          <w:i w:val="0"/>
          <w:iCs w:val="0"/>
          <w:color w:val="auto"/>
          <w:sz w:val="22"/>
          <w:szCs w:val="22"/>
        </w:rPr>
        <w:fldChar w:fldCharType="end"/>
      </w:r>
      <w:r w:rsidRPr="007D0369">
        <w:rPr>
          <w:rFonts w:ascii="Arial" w:hAnsi="Arial" w:cs="Arial"/>
          <w:i w:val="0"/>
          <w:iCs w:val="0"/>
          <w:color w:val="auto"/>
          <w:sz w:val="22"/>
          <w:szCs w:val="22"/>
        </w:rPr>
        <w:t>. Volanteo en el puente peatonal del Centro Comercial Hayuelos</w:t>
      </w:r>
      <w:r w:rsidRPr="00782E2E">
        <w:rPr>
          <w:rFonts w:ascii="Arial" w:hAnsi="Arial" w:cs="Arial"/>
          <w:i w:val="0"/>
          <w:iCs w:val="0"/>
          <w:color w:val="auto"/>
          <w:sz w:val="20"/>
          <w:szCs w:val="20"/>
        </w:rPr>
        <w:t>.</w:t>
      </w:r>
      <w:r w:rsidR="00F910AB" w:rsidRPr="00F910AB">
        <w:rPr>
          <w:rFonts w:ascii="Arial" w:eastAsiaTheme="majorEastAsia" w:hAnsi="Arial" w:cs="Arial"/>
          <w:noProof/>
        </w:rPr>
        <w:t xml:space="preserve"> </w:t>
      </w:r>
      <w:r w:rsidR="00F910AB" w:rsidRPr="006B40B2">
        <w:rPr>
          <w:rFonts w:ascii="Arial" w:eastAsiaTheme="majorEastAsia" w:hAnsi="Arial" w:cs="Arial"/>
          <w:noProof/>
        </w:rPr>
        <w:drawing>
          <wp:inline distT="0" distB="0" distL="0" distR="0" wp14:anchorId="5346FA87" wp14:editId="6D53231F">
            <wp:extent cx="1975449" cy="1905898"/>
            <wp:effectExtent l="0" t="0" r="6350" b="0"/>
            <wp:docPr id="1991026008" name="Imagen 17" descr="Un grupo de personas de pie en la calle&#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026008" name="Imagen 17" descr="Un grupo de personas de pie en la calle&#10;&#10;El contenido generado por IA puede ser incorrecto."/>
                    <pic:cNvPicPr/>
                  </pic:nvPicPr>
                  <pic:blipFill rotWithShape="1">
                    <a:blip r:embed="rId27" cstate="print">
                      <a:extLst>
                        <a:ext uri="{28A0092B-C50C-407E-A947-70E740481C1C}">
                          <a14:useLocalDpi xmlns:a14="http://schemas.microsoft.com/office/drawing/2010/main" val="0"/>
                        </a:ext>
                      </a:extLst>
                    </a:blip>
                    <a:srcRect t="13452" r="-8" b="14183"/>
                    <a:stretch/>
                  </pic:blipFill>
                  <pic:spPr bwMode="auto">
                    <a:xfrm>
                      <a:off x="0" y="0"/>
                      <a:ext cx="2047038" cy="1974966"/>
                    </a:xfrm>
                    <a:prstGeom prst="rect">
                      <a:avLst/>
                    </a:prstGeom>
                    <a:ln>
                      <a:noFill/>
                    </a:ln>
                    <a:extLst>
                      <a:ext uri="{53640926-AAD7-44D8-BBD7-CCE9431645EC}">
                        <a14:shadowObscured xmlns:a14="http://schemas.microsoft.com/office/drawing/2010/main"/>
                      </a:ext>
                    </a:extLst>
                  </pic:spPr>
                </pic:pic>
              </a:graphicData>
            </a:graphic>
          </wp:inline>
        </w:drawing>
      </w:r>
      <w:bookmarkEnd w:id="45"/>
    </w:p>
    <w:p w14:paraId="62B91B44" w14:textId="5F7B5DE5" w:rsidR="00D86C83" w:rsidRPr="00F910AB" w:rsidRDefault="00D86C83" w:rsidP="00F910AB">
      <w:pPr>
        <w:pStyle w:val="Descripcin"/>
        <w:rPr>
          <w:rFonts w:ascii="Arial" w:hAnsi="Arial" w:cs="Arial"/>
          <w:i w:val="0"/>
          <w:iCs w:val="0"/>
          <w:color w:val="auto"/>
          <w:sz w:val="22"/>
          <w:szCs w:val="22"/>
        </w:rPr>
      </w:pPr>
      <w:r w:rsidRPr="00F910AB">
        <w:rPr>
          <w:rFonts w:ascii="Arial" w:hAnsi="Arial" w:cs="Arial"/>
          <w:i w:val="0"/>
          <w:iCs w:val="0"/>
          <w:color w:val="auto"/>
          <w:sz w:val="22"/>
          <w:szCs w:val="22"/>
        </w:rPr>
        <w:t>Fuente: I</w:t>
      </w:r>
      <w:r w:rsidR="003307BD" w:rsidRPr="00F910AB">
        <w:rPr>
          <w:rFonts w:ascii="Arial" w:hAnsi="Arial" w:cs="Arial"/>
          <w:i w:val="0"/>
          <w:iCs w:val="0"/>
          <w:color w:val="auto"/>
          <w:sz w:val="22"/>
          <w:szCs w:val="22"/>
        </w:rPr>
        <w:t>lustración</w:t>
      </w:r>
      <w:r w:rsidRPr="00F910AB">
        <w:rPr>
          <w:rFonts w:ascii="Arial" w:hAnsi="Arial" w:cs="Arial"/>
          <w:i w:val="0"/>
          <w:iCs w:val="0"/>
          <w:color w:val="auto"/>
          <w:sz w:val="22"/>
          <w:szCs w:val="22"/>
        </w:rPr>
        <w:t xml:space="preserve"> proporcionada por el proveedor HyF</w:t>
      </w:r>
      <w:r w:rsidR="00C04017" w:rsidRPr="00F910AB">
        <w:rPr>
          <w:rFonts w:ascii="Arial" w:hAnsi="Arial" w:cs="Arial"/>
          <w:i w:val="0"/>
          <w:iCs w:val="0"/>
          <w:color w:val="auto"/>
          <w:sz w:val="22"/>
          <w:szCs w:val="22"/>
        </w:rPr>
        <w:t>.</w:t>
      </w:r>
    </w:p>
    <w:p w14:paraId="7D7330D3" w14:textId="77777777" w:rsidR="007625A5" w:rsidRPr="006B40B2" w:rsidRDefault="007625A5" w:rsidP="00FD7AFC">
      <w:pPr>
        <w:rPr>
          <w:rFonts w:ascii="Arial" w:eastAsiaTheme="majorEastAsia" w:hAnsi="Arial" w:cs="Arial"/>
        </w:rPr>
      </w:pPr>
    </w:p>
    <w:p w14:paraId="46438243" w14:textId="047C57E6" w:rsidR="007625A5" w:rsidRPr="006B40B2" w:rsidRDefault="00A73C30" w:rsidP="00395F4C">
      <w:pPr>
        <w:spacing w:line="276" w:lineRule="auto"/>
        <w:jc w:val="both"/>
        <w:rPr>
          <w:rFonts w:ascii="Arial" w:eastAsia="Calibri" w:hAnsi="Arial" w:cs="Arial"/>
          <w:lang w:eastAsia="en-US"/>
        </w:rPr>
      </w:pPr>
      <w:r w:rsidRPr="006B40B2">
        <w:rPr>
          <w:rFonts w:ascii="Arial" w:eastAsia="Calibri" w:hAnsi="Arial" w:cs="Arial"/>
          <w:lang w:eastAsia="en-US"/>
        </w:rPr>
        <w:t xml:space="preserve">En </w:t>
      </w:r>
      <w:r w:rsidR="00CE533E" w:rsidRPr="006B40B2">
        <w:rPr>
          <w:rFonts w:ascii="Arial" w:eastAsia="Calibri" w:hAnsi="Arial" w:cs="Arial"/>
          <w:lang w:eastAsia="en-US"/>
        </w:rPr>
        <w:t xml:space="preserve">el </w:t>
      </w:r>
      <w:r w:rsidR="0016049D" w:rsidRPr="0016049D">
        <w:rPr>
          <w:rFonts w:ascii="Arial" w:eastAsia="Calibri" w:hAnsi="Arial" w:cs="Arial"/>
          <w:lang w:eastAsia="en-US"/>
        </w:rPr>
        <w:t>tercer trimestre</w:t>
      </w:r>
      <w:r w:rsidR="007625A5" w:rsidRPr="006B40B2">
        <w:rPr>
          <w:rFonts w:ascii="Arial" w:eastAsia="Calibri" w:hAnsi="Arial" w:cs="Arial"/>
          <w:color w:val="EE0000"/>
          <w:lang w:eastAsia="en-US"/>
        </w:rPr>
        <w:t xml:space="preserve"> </w:t>
      </w:r>
      <w:r w:rsidR="005C3460" w:rsidRPr="006B40B2">
        <w:rPr>
          <w:rFonts w:ascii="Arial" w:eastAsia="Calibri" w:hAnsi="Arial" w:cs="Arial"/>
          <w:lang w:eastAsia="en-US"/>
        </w:rPr>
        <w:t xml:space="preserve">se destinó </w:t>
      </w:r>
      <w:r w:rsidR="00CE533E" w:rsidRPr="006B40B2">
        <w:rPr>
          <w:rFonts w:ascii="Arial" w:eastAsia="Calibri" w:hAnsi="Arial" w:cs="Arial"/>
          <w:lang w:eastAsia="en-US"/>
        </w:rPr>
        <w:t xml:space="preserve">un presupuesto </w:t>
      </w:r>
      <w:r w:rsidR="00E34E02" w:rsidRPr="006B40B2">
        <w:rPr>
          <w:rFonts w:ascii="Arial" w:eastAsia="Calibri" w:hAnsi="Arial" w:cs="Arial"/>
          <w:lang w:eastAsia="en-US"/>
        </w:rPr>
        <w:t>de 1</w:t>
      </w:r>
      <w:r w:rsidR="004B61FB" w:rsidRPr="006B40B2">
        <w:rPr>
          <w:rFonts w:ascii="Arial" w:eastAsia="Calibri" w:hAnsi="Arial" w:cs="Arial"/>
          <w:lang w:eastAsia="en-US"/>
        </w:rPr>
        <w:t>.</w:t>
      </w:r>
      <w:r w:rsidR="00E34E02" w:rsidRPr="006B40B2">
        <w:rPr>
          <w:rFonts w:ascii="Arial" w:eastAsia="Calibri" w:hAnsi="Arial" w:cs="Arial"/>
          <w:lang w:eastAsia="en-US"/>
        </w:rPr>
        <w:t>000</w:t>
      </w:r>
      <w:r w:rsidR="00176EEC">
        <w:rPr>
          <w:rFonts w:ascii="Arial" w:eastAsia="Calibri" w:hAnsi="Arial" w:cs="Arial"/>
          <w:lang w:eastAsia="en-US"/>
        </w:rPr>
        <w:t xml:space="preserve"> mil </w:t>
      </w:r>
      <w:r w:rsidR="00E34E02" w:rsidRPr="006B40B2">
        <w:rPr>
          <w:rFonts w:ascii="Arial" w:eastAsia="Calibri" w:hAnsi="Arial" w:cs="Arial"/>
          <w:lang w:eastAsia="en-US"/>
        </w:rPr>
        <w:t xml:space="preserve"> dólares para la </w:t>
      </w:r>
      <w:r w:rsidR="00870965" w:rsidRPr="006B40B2">
        <w:rPr>
          <w:rFonts w:ascii="Arial" w:eastAsia="Calibri" w:hAnsi="Arial" w:cs="Arial"/>
          <w:lang w:eastAsia="en-US"/>
        </w:rPr>
        <w:t>re</w:t>
      </w:r>
      <w:r w:rsidR="008D56D2" w:rsidRPr="006B40B2">
        <w:rPr>
          <w:rFonts w:ascii="Arial" w:eastAsia="Calibri" w:hAnsi="Arial" w:cs="Arial"/>
          <w:lang w:eastAsia="en-US"/>
        </w:rPr>
        <w:t>ubicación</w:t>
      </w:r>
      <w:r w:rsidR="00870965" w:rsidRPr="006B40B2">
        <w:rPr>
          <w:rFonts w:ascii="Arial" w:eastAsia="Calibri" w:hAnsi="Arial" w:cs="Arial"/>
          <w:lang w:eastAsia="en-US"/>
        </w:rPr>
        <w:t xml:space="preserve"> de la tienda Paseo Sanfrancisco en Quito</w:t>
      </w:r>
      <w:r w:rsidR="007625A5" w:rsidRPr="006B40B2">
        <w:rPr>
          <w:rFonts w:ascii="Arial" w:eastAsia="Calibri" w:hAnsi="Arial" w:cs="Arial"/>
          <w:lang w:eastAsia="en-US"/>
        </w:rPr>
        <w:t xml:space="preserve"> </w:t>
      </w:r>
      <w:r w:rsidR="0016049D" w:rsidRPr="0016049D">
        <w:rPr>
          <w:rFonts w:ascii="Arial" w:eastAsia="Calibri" w:hAnsi="Arial" w:cs="Arial"/>
          <w:lang w:eastAsia="en-US"/>
        </w:rPr>
        <w:t>(Ecuador),</w:t>
      </w:r>
      <w:r w:rsidR="00870965" w:rsidRPr="006B40B2">
        <w:rPr>
          <w:rFonts w:ascii="Arial" w:eastAsia="Calibri" w:hAnsi="Arial" w:cs="Arial"/>
          <w:lang w:eastAsia="en-US"/>
        </w:rPr>
        <w:t xml:space="preserve"> </w:t>
      </w:r>
      <w:r w:rsidR="00BA60D2" w:rsidRPr="006B40B2">
        <w:rPr>
          <w:rFonts w:ascii="Arial" w:eastAsia="Calibri" w:hAnsi="Arial" w:cs="Arial"/>
          <w:lang w:eastAsia="en-US"/>
        </w:rPr>
        <w:t>dentro de</w:t>
      </w:r>
      <w:r w:rsidR="00870965" w:rsidRPr="006B40B2">
        <w:rPr>
          <w:rFonts w:ascii="Arial" w:eastAsia="Calibri" w:hAnsi="Arial" w:cs="Arial"/>
          <w:lang w:eastAsia="en-US"/>
        </w:rPr>
        <w:t xml:space="preserve"> este</w:t>
      </w:r>
      <w:r w:rsidR="001F1B90" w:rsidRPr="006B40B2">
        <w:rPr>
          <w:rFonts w:ascii="Arial" w:eastAsia="Calibri" w:hAnsi="Arial" w:cs="Arial"/>
          <w:lang w:eastAsia="en-US"/>
        </w:rPr>
        <w:t xml:space="preserve"> </w:t>
      </w:r>
      <w:r w:rsidR="00870965" w:rsidRPr="006B40B2">
        <w:rPr>
          <w:rFonts w:ascii="Arial" w:eastAsia="Calibri" w:hAnsi="Arial" w:cs="Arial"/>
          <w:lang w:eastAsia="en-US"/>
        </w:rPr>
        <w:t>presupuesto iba incluida</w:t>
      </w:r>
      <w:r w:rsidR="007625A5" w:rsidRPr="006B40B2">
        <w:rPr>
          <w:rFonts w:ascii="Arial" w:eastAsia="Calibri" w:hAnsi="Arial" w:cs="Arial"/>
          <w:lang w:eastAsia="en-US"/>
        </w:rPr>
        <w:t xml:space="preserve">: </w:t>
      </w:r>
    </w:p>
    <w:p w14:paraId="2B224E59" w14:textId="4D7EB868" w:rsidR="007625A5" w:rsidRPr="006B40B2" w:rsidRDefault="007625A5" w:rsidP="002674F8">
      <w:pPr>
        <w:spacing w:line="276" w:lineRule="auto"/>
        <w:ind w:left="720"/>
        <w:jc w:val="both"/>
        <w:rPr>
          <w:rFonts w:ascii="Arial" w:eastAsia="Calibri" w:hAnsi="Arial" w:cs="Arial"/>
          <w:lang w:eastAsia="en-US"/>
        </w:rPr>
      </w:pPr>
      <w:r w:rsidRPr="006B40B2">
        <w:rPr>
          <w:rFonts w:ascii="Arial" w:eastAsia="Calibri" w:hAnsi="Arial" w:cs="Arial"/>
          <w:lang w:eastAsia="en-US"/>
        </w:rPr>
        <w:t xml:space="preserve">1. </w:t>
      </w:r>
      <w:r w:rsidR="00870965" w:rsidRPr="006B40B2">
        <w:rPr>
          <w:rFonts w:ascii="Arial" w:eastAsia="Calibri" w:hAnsi="Arial" w:cs="Arial"/>
          <w:lang w:eastAsia="en-US"/>
        </w:rPr>
        <w:t xml:space="preserve"> </w:t>
      </w:r>
      <w:r w:rsidR="007110BA">
        <w:rPr>
          <w:rFonts w:ascii="Arial" w:eastAsia="Calibri" w:hAnsi="Arial" w:cs="Arial"/>
          <w:lang w:eastAsia="en-US"/>
        </w:rPr>
        <w:t>L</w:t>
      </w:r>
      <w:r w:rsidR="00870965" w:rsidRPr="006B40B2">
        <w:rPr>
          <w:rFonts w:ascii="Arial" w:eastAsia="Calibri" w:hAnsi="Arial" w:cs="Arial"/>
          <w:lang w:eastAsia="en-US"/>
        </w:rPr>
        <w:t>a producción de merch</w:t>
      </w:r>
      <w:r w:rsidR="00B3360C" w:rsidRPr="006B40B2">
        <w:rPr>
          <w:rFonts w:ascii="Arial" w:eastAsia="Calibri" w:hAnsi="Arial" w:cs="Arial"/>
          <w:lang w:eastAsia="en-US"/>
        </w:rPr>
        <w:t>andising</w:t>
      </w:r>
      <w:r w:rsidR="00870965" w:rsidRPr="006B40B2">
        <w:rPr>
          <w:rFonts w:ascii="Arial" w:eastAsia="Calibri" w:hAnsi="Arial" w:cs="Arial"/>
          <w:lang w:eastAsia="en-US"/>
        </w:rPr>
        <w:t xml:space="preserve">, </w:t>
      </w:r>
    </w:p>
    <w:p w14:paraId="2914AD83" w14:textId="258F599B" w:rsidR="007625A5" w:rsidRPr="006B40B2" w:rsidRDefault="007625A5" w:rsidP="002674F8">
      <w:pPr>
        <w:spacing w:line="276" w:lineRule="auto"/>
        <w:ind w:left="720"/>
        <w:jc w:val="both"/>
        <w:rPr>
          <w:rFonts w:ascii="Arial" w:eastAsia="Calibri" w:hAnsi="Arial" w:cs="Arial"/>
          <w:lang w:eastAsia="en-US"/>
        </w:rPr>
      </w:pPr>
      <w:r w:rsidRPr="006B40B2">
        <w:rPr>
          <w:rFonts w:ascii="Arial" w:eastAsia="Calibri" w:hAnsi="Arial" w:cs="Arial"/>
          <w:lang w:eastAsia="en-US"/>
        </w:rPr>
        <w:t xml:space="preserve">2. </w:t>
      </w:r>
      <w:r w:rsidR="007110BA">
        <w:rPr>
          <w:rFonts w:ascii="Arial" w:eastAsia="Calibri" w:hAnsi="Arial" w:cs="Arial"/>
          <w:lang w:eastAsia="en-US"/>
        </w:rPr>
        <w:t>D</w:t>
      </w:r>
      <w:r w:rsidR="00870965" w:rsidRPr="006B40B2">
        <w:rPr>
          <w:rFonts w:ascii="Arial" w:eastAsia="Calibri" w:hAnsi="Arial" w:cs="Arial"/>
          <w:lang w:eastAsia="en-US"/>
        </w:rPr>
        <w:t>ecoración de la tienda</w:t>
      </w:r>
      <w:r w:rsidR="007D0369">
        <w:rPr>
          <w:rFonts w:ascii="Arial" w:eastAsia="Calibri" w:hAnsi="Arial" w:cs="Arial"/>
          <w:lang w:eastAsia="en-US"/>
        </w:rPr>
        <w:t>.</w:t>
      </w:r>
    </w:p>
    <w:p w14:paraId="3903EE1C" w14:textId="21E51746" w:rsidR="007625A5" w:rsidRPr="006B40B2" w:rsidRDefault="007625A5" w:rsidP="002674F8">
      <w:pPr>
        <w:spacing w:line="276" w:lineRule="auto"/>
        <w:ind w:left="720"/>
        <w:jc w:val="both"/>
        <w:rPr>
          <w:rFonts w:ascii="Arial" w:eastAsia="Calibri" w:hAnsi="Arial" w:cs="Arial"/>
          <w:lang w:eastAsia="en-US"/>
        </w:rPr>
      </w:pPr>
      <w:r w:rsidRPr="006B40B2">
        <w:rPr>
          <w:rFonts w:ascii="Arial" w:eastAsia="Calibri" w:hAnsi="Arial" w:cs="Arial"/>
          <w:lang w:eastAsia="en-US"/>
        </w:rPr>
        <w:t xml:space="preserve">3. </w:t>
      </w:r>
      <w:r w:rsidR="007110BA">
        <w:rPr>
          <w:rFonts w:ascii="Arial" w:eastAsia="Calibri" w:hAnsi="Arial" w:cs="Arial"/>
          <w:lang w:eastAsia="en-US"/>
        </w:rPr>
        <w:t>E</w:t>
      </w:r>
      <w:r w:rsidR="00870965" w:rsidRPr="006B40B2">
        <w:rPr>
          <w:rFonts w:ascii="Arial" w:eastAsia="Calibri" w:hAnsi="Arial" w:cs="Arial"/>
          <w:lang w:eastAsia="en-US"/>
        </w:rPr>
        <w:t>l catering de</w:t>
      </w:r>
      <w:r w:rsidR="0016049D">
        <w:rPr>
          <w:rFonts w:ascii="Arial" w:eastAsia="Calibri" w:hAnsi="Arial" w:cs="Arial"/>
          <w:lang w:eastAsia="en-US"/>
        </w:rPr>
        <w:t>l evento de reapertura.</w:t>
      </w:r>
    </w:p>
    <w:p w14:paraId="3248DBFE" w14:textId="77777777" w:rsidR="007625A5" w:rsidRPr="006B40B2" w:rsidRDefault="007625A5" w:rsidP="00395F4C">
      <w:pPr>
        <w:spacing w:line="276" w:lineRule="auto"/>
        <w:jc w:val="both"/>
        <w:rPr>
          <w:rFonts w:ascii="Arial" w:eastAsia="Calibri" w:hAnsi="Arial" w:cs="Arial"/>
          <w:lang w:eastAsia="en-US"/>
        </w:rPr>
      </w:pPr>
    </w:p>
    <w:p w14:paraId="393D46BA" w14:textId="2C8D8C13" w:rsidR="00782E2E" w:rsidRPr="00782E2E" w:rsidRDefault="00782E2E" w:rsidP="00782E2E">
      <w:pPr>
        <w:spacing w:line="276" w:lineRule="auto"/>
        <w:jc w:val="both"/>
        <w:rPr>
          <w:rFonts w:ascii="Arial" w:eastAsia="Calibri" w:hAnsi="Arial" w:cs="Arial"/>
          <w:color w:val="000000" w:themeColor="text1"/>
          <w:lang w:eastAsia="en-US"/>
        </w:rPr>
      </w:pPr>
      <w:r>
        <w:rPr>
          <w:rFonts w:ascii="Arial" w:eastAsia="Calibri" w:hAnsi="Arial" w:cs="Arial"/>
          <w:color w:val="000000" w:themeColor="text1"/>
          <w:lang w:eastAsia="en-US"/>
        </w:rPr>
        <w:t xml:space="preserve">Durante su </w:t>
      </w:r>
      <w:r w:rsidR="007D0369">
        <w:rPr>
          <w:rFonts w:ascii="Arial" w:eastAsia="Calibri" w:hAnsi="Arial" w:cs="Arial"/>
          <w:color w:val="000000" w:themeColor="text1"/>
          <w:lang w:eastAsia="en-US"/>
        </w:rPr>
        <w:t>práctica</w:t>
      </w:r>
      <w:r>
        <w:rPr>
          <w:rFonts w:ascii="Arial" w:eastAsia="Calibri" w:hAnsi="Arial" w:cs="Arial"/>
          <w:color w:val="000000" w:themeColor="text1"/>
          <w:lang w:eastAsia="en-US"/>
        </w:rPr>
        <w:t>, l</w:t>
      </w:r>
      <w:r w:rsidR="00F14D59">
        <w:rPr>
          <w:rFonts w:ascii="Arial" w:eastAsia="Calibri" w:hAnsi="Arial" w:cs="Arial"/>
          <w:color w:val="000000" w:themeColor="text1"/>
          <w:lang w:eastAsia="en-US"/>
        </w:rPr>
        <w:t xml:space="preserve">a estudiante se enfrentó a un gran reto al </w:t>
      </w:r>
      <w:r>
        <w:rPr>
          <w:rFonts w:ascii="Arial" w:eastAsia="Calibri" w:hAnsi="Arial" w:cs="Arial"/>
          <w:color w:val="000000" w:themeColor="text1"/>
          <w:lang w:eastAsia="en-US"/>
        </w:rPr>
        <w:t xml:space="preserve">asumir la responsabilidad de </w:t>
      </w:r>
      <w:r w:rsidR="00F14D59">
        <w:rPr>
          <w:rFonts w:ascii="Arial" w:eastAsia="Calibri" w:hAnsi="Arial" w:cs="Arial"/>
          <w:color w:val="000000" w:themeColor="text1"/>
          <w:lang w:eastAsia="en-US"/>
        </w:rPr>
        <w:t xml:space="preserve">buscar un proveedor en Ecuador que cumpliera con </w:t>
      </w:r>
      <w:r>
        <w:rPr>
          <w:rFonts w:ascii="Arial" w:eastAsia="Calibri" w:hAnsi="Arial" w:cs="Arial"/>
          <w:color w:val="000000" w:themeColor="text1"/>
          <w:lang w:eastAsia="en-US"/>
        </w:rPr>
        <w:t>tres requisitos clave</w:t>
      </w:r>
      <w:r w:rsidR="00F14D59">
        <w:rPr>
          <w:rFonts w:ascii="Arial" w:eastAsia="Calibri" w:hAnsi="Arial" w:cs="Arial"/>
          <w:color w:val="000000" w:themeColor="text1"/>
          <w:lang w:eastAsia="en-US"/>
        </w:rPr>
        <w:t xml:space="preserve">: facturación posterior a producción, cumplimiento de los estándares de calidad </w:t>
      </w:r>
      <w:r>
        <w:rPr>
          <w:rFonts w:ascii="Arial" w:eastAsia="Calibri" w:hAnsi="Arial" w:cs="Arial"/>
          <w:color w:val="000000" w:themeColor="text1"/>
          <w:lang w:eastAsia="en-US"/>
        </w:rPr>
        <w:t>exigidos por</w:t>
      </w:r>
      <w:r w:rsidR="00F14D59">
        <w:rPr>
          <w:rFonts w:ascii="Arial" w:eastAsia="Calibri" w:hAnsi="Arial" w:cs="Arial"/>
          <w:color w:val="000000" w:themeColor="text1"/>
          <w:lang w:eastAsia="en-US"/>
        </w:rPr>
        <w:t xml:space="preserve"> la gerencia colombiana y adecuación al presupuesto asignado</w:t>
      </w:r>
      <w:r>
        <w:rPr>
          <w:rFonts w:ascii="Arial" w:eastAsia="Calibri" w:hAnsi="Arial" w:cs="Arial"/>
          <w:color w:val="000000" w:themeColor="text1"/>
          <w:lang w:eastAsia="en-US"/>
        </w:rPr>
        <w:t xml:space="preserve"> para el evento</w:t>
      </w:r>
      <w:r w:rsidR="00F14D59">
        <w:rPr>
          <w:rFonts w:ascii="Arial" w:eastAsia="Calibri" w:hAnsi="Arial" w:cs="Arial"/>
          <w:color w:val="000000" w:themeColor="text1"/>
          <w:lang w:eastAsia="en-US"/>
        </w:rPr>
        <w:t xml:space="preserve">. </w:t>
      </w:r>
      <w:r w:rsidR="00F14D59" w:rsidRPr="006C28EE">
        <w:rPr>
          <w:rFonts w:ascii="Arial" w:eastAsia="Calibri" w:hAnsi="Arial" w:cs="Arial"/>
          <w:color w:val="000000" w:themeColor="text1"/>
          <w:lang w:eastAsia="en-US"/>
        </w:rPr>
        <w:t xml:space="preserve">Después de cotizar con </w:t>
      </w:r>
      <w:r w:rsidR="00F14D59">
        <w:rPr>
          <w:rFonts w:ascii="Arial" w:eastAsia="Calibri" w:hAnsi="Arial" w:cs="Arial"/>
          <w:color w:val="000000" w:themeColor="text1"/>
          <w:lang w:eastAsia="en-US"/>
        </w:rPr>
        <w:t>tres</w:t>
      </w:r>
      <w:r w:rsidR="00F14D59" w:rsidRPr="006C28EE">
        <w:rPr>
          <w:rFonts w:ascii="Arial" w:eastAsia="Calibri" w:hAnsi="Arial" w:cs="Arial"/>
          <w:color w:val="000000" w:themeColor="text1"/>
          <w:lang w:eastAsia="en-US"/>
        </w:rPr>
        <w:t xml:space="preserve"> </w:t>
      </w:r>
      <w:r>
        <w:rPr>
          <w:rFonts w:ascii="Arial" w:eastAsia="Calibri" w:hAnsi="Arial" w:cs="Arial"/>
          <w:color w:val="000000" w:themeColor="text1"/>
          <w:lang w:eastAsia="en-US"/>
        </w:rPr>
        <w:t xml:space="preserve">posibles </w:t>
      </w:r>
      <w:r w:rsidR="00F14D59" w:rsidRPr="006C28EE">
        <w:rPr>
          <w:rFonts w:ascii="Arial" w:eastAsia="Calibri" w:hAnsi="Arial" w:cs="Arial"/>
          <w:color w:val="000000" w:themeColor="text1"/>
          <w:lang w:eastAsia="en-US"/>
        </w:rPr>
        <w:t>proveedores</w:t>
      </w:r>
      <w:r w:rsidR="001350A4">
        <w:rPr>
          <w:rFonts w:ascii="Arial" w:eastAsia="Calibri" w:hAnsi="Arial" w:cs="Arial"/>
          <w:color w:val="000000" w:themeColor="text1"/>
          <w:lang w:eastAsia="en-US"/>
        </w:rPr>
        <w:t xml:space="preserve"> (Promo Store, Sindicato y Producctions)</w:t>
      </w:r>
      <w:r w:rsidR="00F14D59" w:rsidRPr="006C28EE">
        <w:rPr>
          <w:rFonts w:ascii="Arial" w:eastAsia="Calibri" w:hAnsi="Arial" w:cs="Arial"/>
          <w:color w:val="000000" w:themeColor="text1"/>
          <w:lang w:eastAsia="en-US"/>
        </w:rPr>
        <w:t>, la estudiante negoció con Promostore</w:t>
      </w:r>
      <w:r>
        <w:rPr>
          <w:rFonts w:ascii="Arial" w:eastAsia="Calibri" w:hAnsi="Arial" w:cs="Arial"/>
          <w:color w:val="000000" w:themeColor="text1"/>
          <w:lang w:eastAsia="en-US"/>
        </w:rPr>
        <w:t xml:space="preserve">, </w:t>
      </w:r>
      <w:r w:rsidR="00F14D59" w:rsidRPr="006C28EE">
        <w:rPr>
          <w:rFonts w:ascii="Arial" w:eastAsia="Calibri" w:hAnsi="Arial" w:cs="Arial"/>
          <w:color w:val="000000" w:themeColor="text1"/>
          <w:lang w:eastAsia="en-US"/>
        </w:rPr>
        <w:t>el proveedor seleccionado para la elaboración del merchandising del evento</w:t>
      </w:r>
      <w:r>
        <w:rPr>
          <w:rFonts w:ascii="Arial" w:eastAsia="Calibri" w:hAnsi="Arial" w:cs="Arial"/>
          <w:color w:val="000000" w:themeColor="text1"/>
          <w:lang w:eastAsia="en-US"/>
        </w:rPr>
        <w:t xml:space="preserve">: </w:t>
      </w:r>
      <w:r w:rsidR="00F14D59">
        <w:rPr>
          <w:rFonts w:ascii="Arial" w:eastAsia="Calibri" w:hAnsi="Arial" w:cs="Arial"/>
          <w:color w:val="000000" w:themeColor="text1"/>
          <w:lang w:eastAsia="en-US"/>
        </w:rPr>
        <w:t>toma todos, tulas, esferos y un roll up.</w:t>
      </w:r>
      <w:r w:rsidRPr="00782E2E">
        <w:rPr>
          <w:rFonts w:ascii="Arial" w:eastAsia="Calibri" w:hAnsi="Arial" w:cs="Arial"/>
          <w:color w:val="000000" w:themeColor="text1"/>
          <w:lang w:eastAsia="en-US"/>
        </w:rPr>
        <w:t>Como se evidencia en la ilustración</w:t>
      </w:r>
      <w:r w:rsidR="00A8708B">
        <w:rPr>
          <w:rFonts w:ascii="Arial" w:eastAsia="Calibri" w:hAnsi="Arial" w:cs="Arial"/>
          <w:color w:val="000000" w:themeColor="text1"/>
          <w:lang w:eastAsia="en-US"/>
        </w:rPr>
        <w:t xml:space="preserve"> </w:t>
      </w:r>
      <w:r w:rsidR="00A6304F">
        <w:rPr>
          <w:rFonts w:ascii="Arial" w:eastAsia="Calibri" w:hAnsi="Arial" w:cs="Arial"/>
          <w:color w:val="000000" w:themeColor="text1"/>
          <w:lang w:eastAsia="en-US"/>
        </w:rPr>
        <w:t>10</w:t>
      </w:r>
      <w:r w:rsidRPr="00782E2E">
        <w:rPr>
          <w:rFonts w:ascii="Arial" w:eastAsia="Calibri" w:hAnsi="Arial" w:cs="Arial"/>
          <w:color w:val="000000" w:themeColor="text1"/>
          <w:lang w:eastAsia="en-US"/>
        </w:rPr>
        <w:t xml:space="preserve">, la practicante logró cerrar la negociación por un valor total de 504 dólares americanos, con IVA incluido, cumpliendo así con los lineamientos presupuestales y de calidad establecidos por la </w:t>
      </w:r>
      <w:r>
        <w:rPr>
          <w:rFonts w:ascii="Arial" w:eastAsia="Calibri" w:hAnsi="Arial" w:cs="Arial"/>
          <w:color w:val="000000" w:themeColor="text1"/>
          <w:lang w:eastAsia="en-US"/>
        </w:rPr>
        <w:t>empresa</w:t>
      </w:r>
      <w:r w:rsidRPr="00782E2E">
        <w:rPr>
          <w:rFonts w:ascii="Arial" w:eastAsia="Calibri" w:hAnsi="Arial" w:cs="Arial"/>
          <w:color w:val="000000" w:themeColor="text1"/>
          <w:lang w:eastAsia="en-US"/>
        </w:rPr>
        <w:t>.</w:t>
      </w:r>
    </w:p>
    <w:p w14:paraId="183B9CF1" w14:textId="77777777" w:rsidR="001350A4" w:rsidRDefault="001350A4" w:rsidP="00335F39">
      <w:pPr>
        <w:spacing w:line="276" w:lineRule="auto"/>
        <w:jc w:val="both"/>
        <w:rPr>
          <w:rFonts w:ascii="Arial" w:eastAsia="Calibri" w:hAnsi="Arial" w:cs="Arial"/>
          <w:color w:val="000000" w:themeColor="text1"/>
          <w:lang w:eastAsia="en-US"/>
        </w:rPr>
      </w:pPr>
    </w:p>
    <w:p w14:paraId="33D47A6F" w14:textId="13742770" w:rsidR="007D0369" w:rsidRPr="00F14D59" w:rsidRDefault="007D0369" w:rsidP="007D0369">
      <w:pPr>
        <w:pStyle w:val="Ttulo4"/>
        <w:ind w:left="0"/>
        <w:rPr>
          <w:rFonts w:ascii="Arial" w:hAnsi="Arial" w:cs="Arial"/>
          <w:b w:val="0"/>
          <w:bCs/>
          <w:sz w:val="22"/>
          <w:szCs w:val="22"/>
        </w:rPr>
      </w:pPr>
      <w:bookmarkStart w:id="46" w:name="_Toc198673651"/>
      <w:r w:rsidRPr="007D0369">
        <w:rPr>
          <w:b w:val="0"/>
          <w:bCs/>
        </w:rPr>
        <w:t xml:space="preserve">Ilustración </w:t>
      </w:r>
      <w:r w:rsidRPr="007D0369">
        <w:rPr>
          <w:b w:val="0"/>
          <w:bCs/>
        </w:rPr>
        <w:fldChar w:fldCharType="begin"/>
      </w:r>
      <w:r w:rsidRPr="007D0369">
        <w:rPr>
          <w:b w:val="0"/>
          <w:bCs/>
        </w:rPr>
        <w:instrText xml:space="preserve"> SEQ Ilustración \* ARABIC </w:instrText>
      </w:r>
      <w:r w:rsidRPr="007D0369">
        <w:rPr>
          <w:b w:val="0"/>
          <w:bCs/>
        </w:rPr>
        <w:fldChar w:fldCharType="separate"/>
      </w:r>
      <w:r w:rsidR="002B5641">
        <w:rPr>
          <w:b w:val="0"/>
          <w:bCs/>
          <w:noProof/>
        </w:rPr>
        <w:t>10</w:t>
      </w:r>
      <w:r w:rsidRPr="007D0369">
        <w:rPr>
          <w:b w:val="0"/>
          <w:bCs/>
        </w:rPr>
        <w:fldChar w:fldCharType="end"/>
      </w:r>
      <w:r>
        <w:t xml:space="preserve">. </w:t>
      </w:r>
      <w:r w:rsidRPr="00F14D59">
        <w:rPr>
          <w:rFonts w:ascii="Arial" w:hAnsi="Arial" w:cs="Arial"/>
          <w:b w:val="0"/>
          <w:bCs/>
          <w:sz w:val="22"/>
          <w:szCs w:val="22"/>
        </w:rPr>
        <w:t>Factura Proveedor Promo Store Reubicación Paseo San Francisco.</w:t>
      </w:r>
      <w:bookmarkEnd w:id="46"/>
    </w:p>
    <w:p w14:paraId="0D4EB665" w14:textId="3FA2F28F" w:rsidR="00F14D59" w:rsidRPr="007D0369" w:rsidRDefault="00F14D59" w:rsidP="007D0369">
      <w:pPr>
        <w:keepNext/>
        <w:spacing w:line="276" w:lineRule="auto"/>
        <w:jc w:val="both"/>
      </w:pPr>
      <w:r>
        <w:rPr>
          <w:rFonts w:ascii="Arial" w:eastAsia="Calibri" w:hAnsi="Arial" w:cs="Arial"/>
          <w:noProof/>
          <w:color w:val="000000" w:themeColor="text1"/>
          <w:lang w:eastAsia="en-US"/>
        </w:rPr>
        <w:drawing>
          <wp:inline distT="0" distB="0" distL="0" distR="0" wp14:anchorId="46AFA807" wp14:editId="19C308B1">
            <wp:extent cx="2531778" cy="2051137"/>
            <wp:effectExtent l="0" t="0" r="1905" b="6350"/>
            <wp:docPr id="157636075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79637" cy="2089911"/>
                    </a:xfrm>
                    <a:prstGeom prst="rect">
                      <a:avLst/>
                    </a:prstGeom>
                    <a:noFill/>
                  </pic:spPr>
                </pic:pic>
              </a:graphicData>
            </a:graphic>
          </wp:inline>
        </w:drawing>
      </w:r>
    </w:p>
    <w:p w14:paraId="1FB7F6A4" w14:textId="6221E9F9" w:rsidR="00F14D59" w:rsidRDefault="00F14D59" w:rsidP="00F14D59">
      <w:pPr>
        <w:spacing w:line="276" w:lineRule="auto"/>
        <w:rPr>
          <w:rFonts w:ascii="Arial" w:eastAsiaTheme="majorEastAsia" w:hAnsi="Arial" w:cs="Arial"/>
          <w:bCs/>
          <w:iCs/>
        </w:rPr>
      </w:pPr>
      <w:r w:rsidRPr="006B40B2">
        <w:rPr>
          <w:rFonts w:ascii="Arial" w:eastAsiaTheme="majorEastAsia" w:hAnsi="Arial" w:cs="Arial"/>
          <w:bCs/>
          <w:iCs/>
        </w:rPr>
        <w:t xml:space="preserve">Fuente: </w:t>
      </w:r>
      <w:r w:rsidR="003307BD">
        <w:rPr>
          <w:rFonts w:ascii="Arial" w:eastAsiaTheme="majorEastAsia" w:hAnsi="Arial" w:cs="Arial"/>
          <w:bCs/>
          <w:iCs/>
        </w:rPr>
        <w:t>Ilustración</w:t>
      </w:r>
      <w:r w:rsidRPr="006B40B2">
        <w:rPr>
          <w:rFonts w:ascii="Arial" w:eastAsiaTheme="majorEastAsia" w:hAnsi="Arial" w:cs="Arial"/>
          <w:bCs/>
          <w:iCs/>
        </w:rPr>
        <w:t xml:space="preserve"> proporcionada por el proveedor </w:t>
      </w:r>
      <w:r>
        <w:rPr>
          <w:rFonts w:ascii="Arial" w:eastAsiaTheme="majorEastAsia" w:hAnsi="Arial" w:cs="Arial"/>
          <w:bCs/>
          <w:iCs/>
        </w:rPr>
        <w:t>Promo Store.</w:t>
      </w:r>
    </w:p>
    <w:p w14:paraId="414B8978" w14:textId="77777777" w:rsidR="00F14D59" w:rsidRDefault="00F14D59" w:rsidP="00F14D59">
      <w:pPr>
        <w:spacing w:line="276" w:lineRule="auto"/>
        <w:rPr>
          <w:rFonts w:ascii="Arial" w:eastAsiaTheme="majorEastAsia" w:hAnsi="Arial" w:cs="Arial"/>
          <w:bCs/>
          <w:iCs/>
        </w:rPr>
      </w:pPr>
    </w:p>
    <w:p w14:paraId="393739A2" w14:textId="6643C502" w:rsidR="007D0369" w:rsidRDefault="00F14D59" w:rsidP="00335F39">
      <w:pPr>
        <w:spacing w:line="276" w:lineRule="auto"/>
        <w:jc w:val="both"/>
        <w:rPr>
          <w:rFonts w:ascii="Arial" w:eastAsia="Calibri" w:hAnsi="Arial" w:cs="Arial"/>
          <w:color w:val="000000" w:themeColor="text1"/>
          <w:lang w:eastAsia="en-US"/>
        </w:rPr>
      </w:pPr>
      <w:r w:rsidRPr="00F14D59">
        <w:rPr>
          <w:rFonts w:ascii="Arial" w:eastAsia="Calibri" w:hAnsi="Arial" w:cs="Arial"/>
          <w:color w:val="000000" w:themeColor="text1"/>
          <w:lang w:eastAsia="en-US"/>
        </w:rPr>
        <w:t xml:space="preserve">Con un presupuesto restante de cuatrocientos noventa y seis dólares, la </w:t>
      </w:r>
      <w:r w:rsidR="007D0369">
        <w:rPr>
          <w:rFonts w:ascii="Arial" w:eastAsia="Calibri" w:hAnsi="Arial" w:cs="Arial"/>
          <w:color w:val="000000" w:themeColor="text1"/>
          <w:lang w:eastAsia="en-US"/>
        </w:rPr>
        <w:t>practicante</w:t>
      </w:r>
      <w:r w:rsidRPr="00F14D59">
        <w:rPr>
          <w:rFonts w:ascii="Arial" w:eastAsia="Calibri" w:hAnsi="Arial" w:cs="Arial"/>
          <w:color w:val="000000" w:themeColor="text1"/>
          <w:lang w:eastAsia="en-US"/>
        </w:rPr>
        <w:t xml:space="preserve"> gestionó el montaje de la decoración y el servicio de catering con el proveedor Sindicato, un aliado estratégico de la marca iShop en Ecuador. En </w:t>
      </w:r>
      <w:r w:rsidRPr="007D0369">
        <w:rPr>
          <w:rFonts w:ascii="Arial" w:eastAsia="Calibri" w:hAnsi="Arial" w:cs="Arial"/>
          <w:lang w:eastAsia="en-US"/>
        </w:rPr>
        <w:t xml:space="preserve">la </w:t>
      </w:r>
      <w:r w:rsidR="00A8708B">
        <w:rPr>
          <w:rFonts w:ascii="Arial" w:eastAsia="Calibri" w:hAnsi="Arial" w:cs="Arial"/>
          <w:lang w:eastAsia="en-US"/>
        </w:rPr>
        <w:t xml:space="preserve">siguiente </w:t>
      </w:r>
      <w:r w:rsidRPr="007D0369">
        <w:rPr>
          <w:rFonts w:ascii="Arial" w:eastAsia="Calibri" w:hAnsi="Arial" w:cs="Arial"/>
          <w:lang w:eastAsia="en-US"/>
        </w:rPr>
        <w:t xml:space="preserve">ilustración se </w:t>
      </w:r>
      <w:r w:rsidRPr="00F14D59">
        <w:rPr>
          <w:rFonts w:ascii="Arial" w:eastAsia="Calibri" w:hAnsi="Arial" w:cs="Arial"/>
          <w:color w:val="000000" w:themeColor="text1"/>
          <w:lang w:eastAsia="en-US"/>
        </w:rPr>
        <w:t xml:space="preserve">puede apreciar el arco de globos decorativo, diseñado </w:t>
      </w:r>
      <w:r w:rsidR="00A8708B">
        <w:rPr>
          <w:rFonts w:ascii="Arial" w:eastAsia="Calibri" w:hAnsi="Arial" w:cs="Arial"/>
          <w:color w:val="000000" w:themeColor="text1"/>
          <w:lang w:eastAsia="en-US"/>
        </w:rPr>
        <w:t>por Sindicato con</w:t>
      </w:r>
      <w:r w:rsidRPr="00F14D59">
        <w:rPr>
          <w:rFonts w:ascii="Arial" w:eastAsia="Calibri" w:hAnsi="Arial" w:cs="Arial"/>
          <w:color w:val="000000" w:themeColor="text1"/>
          <w:lang w:eastAsia="en-US"/>
        </w:rPr>
        <w:t xml:space="preserve"> el característico color naranja de la marca.</w:t>
      </w:r>
    </w:p>
    <w:p w14:paraId="2A8CCED4" w14:textId="77777777" w:rsidR="007D0369" w:rsidRDefault="007D0369" w:rsidP="00335F39">
      <w:pPr>
        <w:spacing w:line="276" w:lineRule="auto"/>
        <w:jc w:val="both"/>
        <w:rPr>
          <w:rFonts w:ascii="Arial" w:hAnsi="Arial" w:cs="Arial"/>
          <w:sz w:val="22"/>
          <w:szCs w:val="22"/>
        </w:rPr>
      </w:pPr>
    </w:p>
    <w:p w14:paraId="33C34E3D" w14:textId="7A32C423" w:rsidR="007D0369" w:rsidRDefault="007D0369" w:rsidP="00335F39">
      <w:pPr>
        <w:spacing w:line="276" w:lineRule="auto"/>
        <w:jc w:val="both"/>
        <w:rPr>
          <w:rFonts w:ascii="Arial" w:eastAsia="Calibri" w:hAnsi="Arial" w:cs="Arial"/>
          <w:color w:val="000000" w:themeColor="text1"/>
          <w:lang w:eastAsia="en-US"/>
        </w:rPr>
      </w:pPr>
      <w:bookmarkStart w:id="47" w:name="_Toc198673652"/>
      <w:r w:rsidRPr="007D0369">
        <w:rPr>
          <w:rFonts w:ascii="Arial" w:hAnsi="Arial" w:cs="Arial"/>
          <w:sz w:val="22"/>
          <w:szCs w:val="22"/>
        </w:rPr>
        <w:lastRenderedPageBreak/>
        <w:t xml:space="preserve">Ilustración </w:t>
      </w:r>
      <w:r w:rsidRPr="007D0369">
        <w:rPr>
          <w:rFonts w:ascii="Arial" w:hAnsi="Arial" w:cs="Arial"/>
          <w:sz w:val="22"/>
          <w:szCs w:val="22"/>
        </w:rPr>
        <w:fldChar w:fldCharType="begin"/>
      </w:r>
      <w:r w:rsidRPr="007D0369">
        <w:rPr>
          <w:rFonts w:ascii="Arial" w:hAnsi="Arial" w:cs="Arial"/>
          <w:sz w:val="22"/>
          <w:szCs w:val="22"/>
        </w:rPr>
        <w:instrText xml:space="preserve"> SEQ Ilustración \* ARABIC </w:instrText>
      </w:r>
      <w:r w:rsidRPr="007D0369">
        <w:rPr>
          <w:rFonts w:ascii="Arial" w:hAnsi="Arial" w:cs="Arial"/>
          <w:sz w:val="22"/>
          <w:szCs w:val="22"/>
        </w:rPr>
        <w:fldChar w:fldCharType="separate"/>
      </w:r>
      <w:r w:rsidR="002B5641">
        <w:rPr>
          <w:rFonts w:ascii="Arial" w:hAnsi="Arial" w:cs="Arial"/>
          <w:noProof/>
          <w:sz w:val="22"/>
          <w:szCs w:val="22"/>
        </w:rPr>
        <w:t>11</w:t>
      </w:r>
      <w:r w:rsidRPr="007D0369">
        <w:rPr>
          <w:rFonts w:ascii="Arial" w:hAnsi="Arial" w:cs="Arial"/>
          <w:sz w:val="22"/>
          <w:szCs w:val="22"/>
        </w:rPr>
        <w:fldChar w:fldCharType="end"/>
      </w:r>
      <w:r w:rsidRPr="007D0369">
        <w:rPr>
          <w:rFonts w:ascii="Arial" w:hAnsi="Arial" w:cs="Arial"/>
          <w:sz w:val="22"/>
          <w:szCs w:val="22"/>
        </w:rPr>
        <w:t xml:space="preserve">. </w:t>
      </w:r>
      <w:r w:rsidRPr="007D0369">
        <w:rPr>
          <w:rFonts w:ascii="Arial" w:hAnsi="Arial" w:cs="Arial"/>
          <w:bCs/>
          <w:sz w:val="22"/>
          <w:szCs w:val="22"/>
        </w:rPr>
        <w:t>Decoración y merchandising elaborado para la reubicación.</w:t>
      </w:r>
      <w:bookmarkEnd w:id="47"/>
    </w:p>
    <w:p w14:paraId="3E1A7AA9" w14:textId="77777777" w:rsidR="007D0369" w:rsidRDefault="00B177EE" w:rsidP="007D0369">
      <w:pPr>
        <w:keepNext/>
        <w:jc w:val="both"/>
      </w:pPr>
      <w:r w:rsidRPr="006B40B2">
        <w:rPr>
          <w:rFonts w:ascii="Arial" w:eastAsia="Calibri" w:hAnsi="Arial" w:cs="Arial"/>
          <w:noProof/>
          <w:lang w:eastAsia="en-US"/>
        </w:rPr>
        <w:drawing>
          <wp:inline distT="0" distB="0" distL="0" distR="0" wp14:anchorId="4BED7BCB" wp14:editId="01427C7C">
            <wp:extent cx="2622550" cy="2012809"/>
            <wp:effectExtent l="0" t="0" r="6350" b="6985"/>
            <wp:docPr id="761574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57413" name="Imagen 76157413"/>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684900" cy="2060663"/>
                    </a:xfrm>
                    <a:prstGeom prst="rect">
                      <a:avLst/>
                    </a:prstGeom>
                  </pic:spPr>
                </pic:pic>
              </a:graphicData>
            </a:graphic>
          </wp:inline>
        </w:drawing>
      </w:r>
    </w:p>
    <w:p w14:paraId="00E294AC" w14:textId="30EC625A" w:rsidR="00D856A3" w:rsidRPr="006B40B2" w:rsidRDefault="00D856A3" w:rsidP="00D856A3">
      <w:pPr>
        <w:spacing w:line="276" w:lineRule="auto"/>
        <w:rPr>
          <w:rFonts w:ascii="Arial" w:eastAsiaTheme="majorEastAsia" w:hAnsi="Arial" w:cs="Arial"/>
          <w:bCs/>
          <w:iCs/>
        </w:rPr>
      </w:pPr>
      <w:r w:rsidRPr="006B40B2">
        <w:rPr>
          <w:rFonts w:ascii="Arial" w:eastAsiaTheme="majorEastAsia" w:hAnsi="Arial" w:cs="Arial"/>
          <w:bCs/>
          <w:iCs/>
        </w:rPr>
        <w:t xml:space="preserve">Fuente: </w:t>
      </w:r>
      <w:r w:rsidR="003307BD">
        <w:rPr>
          <w:rFonts w:ascii="Arial" w:eastAsiaTheme="majorEastAsia" w:hAnsi="Arial" w:cs="Arial"/>
          <w:bCs/>
          <w:iCs/>
        </w:rPr>
        <w:t>Ilustración</w:t>
      </w:r>
      <w:r w:rsidRPr="006B40B2">
        <w:rPr>
          <w:rFonts w:ascii="Arial" w:eastAsiaTheme="majorEastAsia" w:hAnsi="Arial" w:cs="Arial"/>
          <w:bCs/>
          <w:iCs/>
        </w:rPr>
        <w:t xml:space="preserve"> proporcionada </w:t>
      </w:r>
      <w:r w:rsidR="006C40C6" w:rsidRPr="006B40B2">
        <w:rPr>
          <w:rFonts w:ascii="Arial" w:eastAsiaTheme="majorEastAsia" w:hAnsi="Arial" w:cs="Arial"/>
          <w:bCs/>
          <w:iCs/>
        </w:rPr>
        <w:t>por el</w:t>
      </w:r>
      <w:r w:rsidRPr="006B40B2">
        <w:rPr>
          <w:rFonts w:ascii="Arial" w:eastAsiaTheme="majorEastAsia" w:hAnsi="Arial" w:cs="Arial"/>
          <w:bCs/>
          <w:iCs/>
        </w:rPr>
        <w:t xml:space="preserve"> administrador de tienda</w:t>
      </w:r>
      <w:r w:rsidR="00B3360C" w:rsidRPr="006B40B2">
        <w:rPr>
          <w:rFonts w:ascii="Arial" w:eastAsiaTheme="majorEastAsia" w:hAnsi="Arial" w:cs="Arial"/>
          <w:bCs/>
          <w:iCs/>
        </w:rPr>
        <w:t>.</w:t>
      </w:r>
    </w:p>
    <w:p w14:paraId="4268ABEC" w14:textId="77777777" w:rsidR="00870965" w:rsidRPr="00F14D59" w:rsidRDefault="00870965" w:rsidP="00FD7AFC">
      <w:pPr>
        <w:rPr>
          <w:rFonts w:ascii="Arial" w:eastAsiaTheme="majorEastAsia" w:hAnsi="Arial" w:cs="Arial"/>
        </w:rPr>
      </w:pPr>
    </w:p>
    <w:p w14:paraId="29F0D49C" w14:textId="7510A393" w:rsidR="00A8708B" w:rsidRDefault="00A8708B" w:rsidP="00395F4C">
      <w:pPr>
        <w:spacing w:line="276" w:lineRule="auto"/>
        <w:jc w:val="both"/>
        <w:rPr>
          <w:rFonts w:ascii="Arial" w:eastAsia="Calibri" w:hAnsi="Arial" w:cs="Arial"/>
          <w:lang w:eastAsia="en-US"/>
        </w:rPr>
      </w:pPr>
      <w:r>
        <w:rPr>
          <w:rFonts w:ascii="Arial" w:eastAsia="Calibri" w:hAnsi="Arial" w:cs="Arial"/>
          <w:lang w:eastAsia="en-US"/>
        </w:rPr>
        <w:t>Como resultado de este objetivo</w:t>
      </w:r>
      <w:r w:rsidRPr="00A8708B">
        <w:rPr>
          <w:rFonts w:ascii="Arial" w:eastAsia="Calibri" w:hAnsi="Arial" w:cs="Arial"/>
          <w:lang w:eastAsia="en-US"/>
        </w:rPr>
        <w:t>, la gestión realizada por la estudiante de prácticas en las tres marcas</w:t>
      </w:r>
      <w:r>
        <w:rPr>
          <w:rFonts w:ascii="Arial" w:eastAsia="Calibri" w:hAnsi="Arial" w:cs="Arial"/>
          <w:lang w:eastAsia="en-US"/>
        </w:rPr>
        <w:t xml:space="preserve">: </w:t>
      </w:r>
      <w:r w:rsidRPr="00A8708B">
        <w:rPr>
          <w:rFonts w:ascii="Arial" w:eastAsia="Calibri" w:hAnsi="Arial" w:cs="Arial"/>
          <w:lang w:eastAsia="en-US"/>
        </w:rPr>
        <w:t>Nixblix, iShop Colombia e iShop Ecuador</w:t>
      </w:r>
      <w:r>
        <w:rPr>
          <w:rFonts w:ascii="Arial" w:eastAsia="Calibri" w:hAnsi="Arial" w:cs="Arial"/>
          <w:lang w:eastAsia="en-US"/>
        </w:rPr>
        <w:t xml:space="preserve"> tuvo resultados muy positivos que contribuyeron al desarrollo de las actividades del equipo de mercadeo</w:t>
      </w:r>
      <w:r w:rsidR="009439D9">
        <w:rPr>
          <w:rFonts w:ascii="Arial" w:eastAsia="Calibri" w:hAnsi="Arial" w:cs="Arial"/>
          <w:lang w:eastAsia="en-US"/>
        </w:rPr>
        <w:t xml:space="preserve">. </w:t>
      </w:r>
      <w:r w:rsidR="009439D9" w:rsidRPr="00A8708B">
        <w:rPr>
          <w:rFonts w:ascii="Arial" w:eastAsia="Calibri" w:hAnsi="Arial" w:cs="Arial"/>
          <w:lang w:eastAsia="en-US"/>
        </w:rPr>
        <w:t xml:space="preserve">Estos resultados se detallan </w:t>
      </w:r>
      <w:r w:rsidR="00A6304F">
        <w:rPr>
          <w:rFonts w:ascii="Arial" w:eastAsia="Calibri" w:hAnsi="Arial" w:cs="Arial"/>
          <w:lang w:eastAsia="en-US"/>
        </w:rPr>
        <w:t xml:space="preserve">mejor </w:t>
      </w:r>
      <w:r w:rsidR="009439D9" w:rsidRPr="00A8708B">
        <w:rPr>
          <w:rFonts w:ascii="Arial" w:eastAsia="Calibri" w:hAnsi="Arial" w:cs="Arial"/>
          <w:lang w:eastAsia="en-US"/>
        </w:rPr>
        <w:t>en la Tabla 4.</w:t>
      </w:r>
    </w:p>
    <w:p w14:paraId="46102119" w14:textId="77777777" w:rsidR="007110BA" w:rsidRDefault="007110BA" w:rsidP="00395F4C">
      <w:pPr>
        <w:spacing w:line="276" w:lineRule="auto"/>
        <w:jc w:val="both"/>
        <w:rPr>
          <w:rFonts w:ascii="Arial" w:eastAsia="Calibri" w:hAnsi="Arial" w:cs="Arial"/>
          <w:lang w:eastAsia="en-US"/>
        </w:rPr>
      </w:pPr>
    </w:p>
    <w:p w14:paraId="70A52401" w14:textId="538FF942" w:rsidR="00A8708B" w:rsidRDefault="007110BA" w:rsidP="00395F4C">
      <w:pPr>
        <w:spacing w:line="276" w:lineRule="auto"/>
        <w:jc w:val="both"/>
        <w:rPr>
          <w:rFonts w:ascii="Arial" w:eastAsia="Calibri" w:hAnsi="Arial" w:cs="Arial"/>
          <w:lang w:eastAsia="en-US"/>
        </w:rPr>
      </w:pPr>
      <w:r>
        <w:rPr>
          <w:rFonts w:ascii="Arial" w:eastAsia="Calibri" w:hAnsi="Arial" w:cs="Arial"/>
          <w:lang w:eastAsia="en-US"/>
        </w:rPr>
        <w:t>P</w:t>
      </w:r>
      <w:r w:rsidR="0029401D" w:rsidRPr="006B40B2">
        <w:rPr>
          <w:rFonts w:ascii="Arial" w:eastAsia="Calibri" w:hAnsi="Arial" w:cs="Arial"/>
          <w:lang w:eastAsia="en-US"/>
        </w:rPr>
        <w:t>or el lado de</w:t>
      </w:r>
      <w:r w:rsidR="003753DD" w:rsidRPr="006B40B2">
        <w:rPr>
          <w:rFonts w:ascii="Arial" w:eastAsia="Calibri" w:hAnsi="Arial" w:cs="Arial"/>
          <w:lang w:eastAsia="en-US"/>
        </w:rPr>
        <w:t xml:space="preserve"> iShop Colombia en el Q1</w:t>
      </w:r>
      <w:r w:rsidR="00875D86" w:rsidRPr="006B40B2">
        <w:rPr>
          <w:rFonts w:ascii="Arial" w:eastAsia="Calibri" w:hAnsi="Arial" w:cs="Arial"/>
          <w:lang w:eastAsia="en-US"/>
        </w:rPr>
        <w:t xml:space="preserve"> </w:t>
      </w:r>
      <w:r w:rsidR="009C26A2" w:rsidRPr="006B40B2">
        <w:rPr>
          <w:rFonts w:ascii="Arial" w:eastAsia="Calibri" w:hAnsi="Arial" w:cs="Arial"/>
          <w:lang w:eastAsia="en-US"/>
        </w:rPr>
        <w:t>el merchadising</w:t>
      </w:r>
      <w:r w:rsidR="003753DD" w:rsidRPr="006B40B2">
        <w:rPr>
          <w:rFonts w:ascii="Arial" w:eastAsia="Calibri" w:hAnsi="Arial" w:cs="Arial"/>
          <w:lang w:eastAsia="en-US"/>
        </w:rPr>
        <w:t xml:space="preserve"> producid</w:t>
      </w:r>
      <w:r w:rsidR="009C26A2" w:rsidRPr="006B40B2">
        <w:rPr>
          <w:rFonts w:ascii="Arial" w:eastAsia="Calibri" w:hAnsi="Arial" w:cs="Arial"/>
          <w:lang w:eastAsia="en-US"/>
        </w:rPr>
        <w:t>o</w:t>
      </w:r>
      <w:r w:rsidR="003753DD" w:rsidRPr="006B40B2">
        <w:rPr>
          <w:rFonts w:ascii="Arial" w:eastAsia="Calibri" w:hAnsi="Arial" w:cs="Arial"/>
          <w:lang w:eastAsia="en-US"/>
        </w:rPr>
        <w:t xml:space="preserve"> </w:t>
      </w:r>
      <w:r w:rsidR="00304781" w:rsidRPr="006B40B2">
        <w:rPr>
          <w:rFonts w:ascii="Arial" w:eastAsia="Calibri" w:hAnsi="Arial" w:cs="Arial"/>
          <w:lang w:eastAsia="en-US"/>
        </w:rPr>
        <w:t>se ha utilizado e</w:t>
      </w:r>
      <w:r w:rsidR="00C32939" w:rsidRPr="006B40B2">
        <w:rPr>
          <w:rFonts w:ascii="Arial" w:eastAsia="Calibri" w:hAnsi="Arial" w:cs="Arial"/>
          <w:lang w:eastAsia="en-US"/>
        </w:rPr>
        <w:t xml:space="preserve">n </w:t>
      </w:r>
      <w:r w:rsidR="00005CDE" w:rsidRPr="006B40B2">
        <w:rPr>
          <w:rFonts w:ascii="Arial" w:eastAsia="Calibri" w:hAnsi="Arial" w:cs="Arial"/>
          <w:lang w:eastAsia="en-US"/>
        </w:rPr>
        <w:t xml:space="preserve">varias actividades </w:t>
      </w:r>
      <w:r w:rsidR="00864AA8" w:rsidRPr="006B40B2">
        <w:rPr>
          <w:rFonts w:ascii="Arial" w:eastAsia="Calibri" w:hAnsi="Arial" w:cs="Arial"/>
          <w:lang w:eastAsia="en-US"/>
        </w:rPr>
        <w:t xml:space="preserve">de </w:t>
      </w:r>
      <w:r w:rsidR="009439D9" w:rsidRPr="006B40B2">
        <w:rPr>
          <w:rFonts w:ascii="Arial" w:eastAsia="Calibri" w:hAnsi="Arial" w:cs="Arial"/>
          <w:lang w:eastAsia="en-US"/>
        </w:rPr>
        <w:t>Máster</w:t>
      </w:r>
      <w:r w:rsidR="00864AA8" w:rsidRPr="006B40B2">
        <w:rPr>
          <w:rFonts w:ascii="Arial" w:eastAsia="Calibri" w:hAnsi="Arial" w:cs="Arial"/>
          <w:lang w:eastAsia="en-US"/>
        </w:rPr>
        <w:t xml:space="preserve"> Class</w:t>
      </w:r>
      <w:r w:rsidR="00A6304F">
        <w:rPr>
          <w:rFonts w:ascii="Arial" w:eastAsia="Calibri" w:hAnsi="Arial" w:cs="Arial"/>
          <w:lang w:eastAsia="en-US"/>
        </w:rPr>
        <w:t xml:space="preserve"> de Apple</w:t>
      </w:r>
      <w:r w:rsidR="00864AA8" w:rsidRPr="006B40B2">
        <w:rPr>
          <w:rFonts w:ascii="Arial" w:eastAsia="Calibri" w:hAnsi="Arial" w:cs="Arial"/>
          <w:lang w:eastAsia="en-US"/>
        </w:rPr>
        <w:t xml:space="preserve"> dictadas en las tiendas APP (Apple Premium Partner) </w:t>
      </w:r>
      <w:r w:rsidR="00673A93" w:rsidRPr="006B40B2">
        <w:rPr>
          <w:rFonts w:ascii="Arial" w:eastAsia="Calibri" w:hAnsi="Arial" w:cs="Arial"/>
          <w:lang w:eastAsia="en-US"/>
        </w:rPr>
        <w:t>de</w:t>
      </w:r>
      <w:r w:rsidR="00A6304F">
        <w:rPr>
          <w:rFonts w:ascii="Arial" w:eastAsia="Calibri" w:hAnsi="Arial" w:cs="Arial"/>
          <w:lang w:eastAsia="en-US"/>
        </w:rPr>
        <w:t xml:space="preserve"> Colombia</w:t>
      </w:r>
      <w:r>
        <w:rPr>
          <w:rFonts w:ascii="Arial" w:eastAsia="Calibri" w:hAnsi="Arial" w:cs="Arial"/>
          <w:lang w:eastAsia="en-US"/>
        </w:rPr>
        <w:t xml:space="preserve"> </w:t>
      </w:r>
      <w:r w:rsidR="00673A93" w:rsidRPr="006B40B2">
        <w:rPr>
          <w:rFonts w:ascii="Arial" w:eastAsia="Calibri" w:hAnsi="Arial" w:cs="Arial"/>
          <w:lang w:eastAsia="en-US"/>
        </w:rPr>
        <w:t xml:space="preserve">que son Unicentro, Colina, Envigado, Oviedo </w:t>
      </w:r>
      <w:r w:rsidR="004815BE" w:rsidRPr="006B40B2">
        <w:rPr>
          <w:rFonts w:ascii="Arial" w:eastAsia="Calibri" w:hAnsi="Arial" w:cs="Arial"/>
          <w:lang w:eastAsia="en-US"/>
        </w:rPr>
        <w:t>y Mall Plaza Cal</w:t>
      </w:r>
      <w:r w:rsidR="00BD68F5" w:rsidRPr="006B40B2">
        <w:rPr>
          <w:rFonts w:ascii="Arial" w:eastAsia="Calibri" w:hAnsi="Arial" w:cs="Arial"/>
          <w:lang w:eastAsia="en-US"/>
        </w:rPr>
        <w:t>i</w:t>
      </w:r>
      <w:r w:rsidR="00723939" w:rsidRPr="006B40B2">
        <w:rPr>
          <w:rFonts w:ascii="Arial" w:eastAsia="Calibri" w:hAnsi="Arial" w:cs="Arial"/>
          <w:lang w:eastAsia="en-US"/>
        </w:rPr>
        <w:t>.</w:t>
      </w:r>
      <w:r w:rsidR="00A6304F">
        <w:rPr>
          <w:rFonts w:ascii="Arial" w:eastAsia="Calibri" w:hAnsi="Arial" w:cs="Arial"/>
          <w:lang w:eastAsia="en-US"/>
        </w:rPr>
        <w:t xml:space="preserve"> </w:t>
      </w:r>
      <w:r w:rsidR="00C44DDA" w:rsidRPr="006B40B2">
        <w:rPr>
          <w:rFonts w:ascii="Arial" w:eastAsia="Calibri" w:hAnsi="Arial" w:cs="Arial"/>
          <w:lang w:eastAsia="en-US"/>
        </w:rPr>
        <w:t xml:space="preserve">En </w:t>
      </w:r>
      <w:r>
        <w:rPr>
          <w:rFonts w:ascii="Arial" w:eastAsia="Calibri" w:hAnsi="Arial" w:cs="Arial"/>
          <w:lang w:eastAsia="en-US"/>
        </w:rPr>
        <w:t xml:space="preserve">el </w:t>
      </w:r>
      <w:r w:rsidR="00BF5185" w:rsidRPr="006B40B2">
        <w:rPr>
          <w:rFonts w:ascii="Arial" w:eastAsia="Calibri" w:hAnsi="Arial" w:cs="Arial"/>
          <w:lang w:eastAsia="en-US"/>
        </w:rPr>
        <w:t>Q2</w:t>
      </w:r>
      <w:r w:rsidR="0091319F" w:rsidRPr="006B40B2">
        <w:rPr>
          <w:rFonts w:ascii="Arial" w:eastAsia="Calibri" w:hAnsi="Arial" w:cs="Arial"/>
          <w:lang w:eastAsia="en-US"/>
        </w:rPr>
        <w:t xml:space="preserve"> </w:t>
      </w:r>
      <w:r w:rsidRPr="006B40B2">
        <w:rPr>
          <w:rFonts w:ascii="Arial" w:eastAsia="Calibri" w:hAnsi="Arial" w:cs="Arial"/>
          <w:lang w:eastAsia="en-US"/>
        </w:rPr>
        <w:t>gracias</w:t>
      </w:r>
      <w:r w:rsidR="0091319F" w:rsidRPr="006B40B2">
        <w:rPr>
          <w:rFonts w:ascii="Arial" w:eastAsia="Calibri" w:hAnsi="Arial" w:cs="Arial"/>
          <w:lang w:eastAsia="en-US"/>
        </w:rPr>
        <w:t xml:space="preserve"> a la</w:t>
      </w:r>
      <w:r w:rsidR="009439D9">
        <w:rPr>
          <w:rFonts w:ascii="Arial" w:eastAsia="Calibri" w:hAnsi="Arial" w:cs="Arial"/>
          <w:lang w:eastAsia="en-US"/>
        </w:rPr>
        <w:t>s actividades lideradas por</w:t>
      </w:r>
      <w:r w:rsidR="0091319F" w:rsidRPr="006B40B2">
        <w:rPr>
          <w:rFonts w:ascii="Arial" w:eastAsia="Calibri" w:hAnsi="Arial" w:cs="Arial"/>
          <w:lang w:eastAsia="en-US"/>
        </w:rPr>
        <w:t xml:space="preserve"> el equipo de mercadeo</w:t>
      </w:r>
      <w:r w:rsidR="00E70826" w:rsidRPr="006B40B2">
        <w:rPr>
          <w:rFonts w:ascii="Arial" w:eastAsia="Calibri" w:hAnsi="Arial" w:cs="Arial"/>
          <w:lang w:eastAsia="en-US"/>
        </w:rPr>
        <w:t>,</w:t>
      </w:r>
      <w:r w:rsidR="00BF5185" w:rsidRPr="006B40B2">
        <w:rPr>
          <w:rFonts w:ascii="Arial" w:eastAsia="Calibri" w:hAnsi="Arial" w:cs="Arial"/>
          <w:lang w:eastAsia="en-US"/>
        </w:rPr>
        <w:t xml:space="preserve"> </w:t>
      </w:r>
      <w:r w:rsidR="003753DD" w:rsidRPr="006B40B2">
        <w:rPr>
          <w:rFonts w:ascii="Arial" w:eastAsia="Calibri" w:hAnsi="Arial" w:cs="Arial"/>
          <w:lang w:eastAsia="en-US"/>
        </w:rPr>
        <w:t>Nixblix</w:t>
      </w:r>
      <w:r w:rsidR="0029401D" w:rsidRPr="006B40B2">
        <w:rPr>
          <w:rFonts w:ascii="Arial" w:eastAsia="Calibri" w:hAnsi="Arial" w:cs="Arial"/>
          <w:lang w:eastAsia="en-US"/>
        </w:rPr>
        <w:t xml:space="preserve"> obtuvo un </w:t>
      </w:r>
      <w:r w:rsidR="00DA6F75" w:rsidRPr="006B40B2">
        <w:rPr>
          <w:rFonts w:ascii="Arial" w:eastAsia="Calibri" w:hAnsi="Arial" w:cs="Arial"/>
          <w:lang w:eastAsia="en-US"/>
        </w:rPr>
        <w:t>cumplimiento</w:t>
      </w:r>
      <w:r w:rsidR="0029401D" w:rsidRPr="006B40B2">
        <w:rPr>
          <w:rFonts w:ascii="Arial" w:eastAsia="Calibri" w:hAnsi="Arial" w:cs="Arial"/>
          <w:lang w:eastAsia="en-US"/>
        </w:rPr>
        <w:t xml:space="preserve"> de ventas por encima al 100% </w:t>
      </w:r>
      <w:r w:rsidR="00AF5A0D" w:rsidRPr="006B40B2">
        <w:rPr>
          <w:rFonts w:ascii="Arial" w:eastAsia="Calibri" w:hAnsi="Arial" w:cs="Arial"/>
          <w:lang w:eastAsia="en-US"/>
        </w:rPr>
        <w:t xml:space="preserve">en sus tres </w:t>
      </w:r>
      <w:r w:rsidR="009439D9">
        <w:rPr>
          <w:rFonts w:ascii="Arial" w:eastAsia="Calibri" w:hAnsi="Arial" w:cs="Arial"/>
          <w:lang w:eastAsia="en-US"/>
        </w:rPr>
        <w:t xml:space="preserve">puntos de venta </w:t>
      </w:r>
      <w:r w:rsidR="009439D9" w:rsidRPr="006B40B2">
        <w:rPr>
          <w:rFonts w:ascii="Arial" w:eastAsia="Calibri" w:hAnsi="Arial" w:cs="Arial"/>
          <w:lang w:eastAsia="en-US"/>
        </w:rPr>
        <w:t xml:space="preserve">y </w:t>
      </w:r>
      <w:r w:rsidR="009439D9">
        <w:rPr>
          <w:rFonts w:ascii="Arial" w:eastAsia="Calibri" w:hAnsi="Arial" w:cs="Arial"/>
          <w:lang w:eastAsia="en-US"/>
        </w:rPr>
        <w:t xml:space="preserve">finalmente, </w:t>
      </w:r>
      <w:r w:rsidR="00F6244B" w:rsidRPr="006B40B2">
        <w:rPr>
          <w:rFonts w:ascii="Arial" w:eastAsia="Calibri" w:hAnsi="Arial" w:cs="Arial"/>
          <w:lang w:eastAsia="en-US"/>
        </w:rPr>
        <w:t>e</w:t>
      </w:r>
      <w:r w:rsidR="008D56D2" w:rsidRPr="006B40B2">
        <w:rPr>
          <w:rFonts w:ascii="Arial" w:eastAsia="Calibri" w:hAnsi="Arial" w:cs="Arial"/>
          <w:lang w:eastAsia="en-US"/>
        </w:rPr>
        <w:t xml:space="preserve">n el Q3 la reubicación </w:t>
      </w:r>
      <w:r w:rsidR="00AB1034" w:rsidRPr="006B40B2">
        <w:rPr>
          <w:rFonts w:ascii="Arial" w:eastAsia="Calibri" w:hAnsi="Arial" w:cs="Arial"/>
          <w:lang w:eastAsia="en-US"/>
        </w:rPr>
        <w:t xml:space="preserve">estratégica </w:t>
      </w:r>
      <w:r w:rsidR="008D56D2" w:rsidRPr="006B40B2">
        <w:rPr>
          <w:rFonts w:ascii="Arial" w:eastAsia="Calibri" w:hAnsi="Arial" w:cs="Arial"/>
          <w:lang w:eastAsia="en-US"/>
        </w:rPr>
        <w:t xml:space="preserve">de Paseo San </w:t>
      </w:r>
      <w:r w:rsidR="00AB1034" w:rsidRPr="006B40B2">
        <w:rPr>
          <w:rFonts w:ascii="Arial" w:eastAsia="Calibri" w:hAnsi="Arial" w:cs="Arial"/>
          <w:lang w:eastAsia="en-US"/>
        </w:rPr>
        <w:t>Francisco</w:t>
      </w:r>
      <w:r w:rsidR="008D56D2" w:rsidRPr="006B40B2">
        <w:rPr>
          <w:rFonts w:ascii="Arial" w:eastAsia="Calibri" w:hAnsi="Arial" w:cs="Arial"/>
          <w:lang w:eastAsia="en-US"/>
        </w:rPr>
        <w:t xml:space="preserve"> </w:t>
      </w:r>
      <w:r w:rsidR="00322FC5" w:rsidRPr="006B40B2">
        <w:rPr>
          <w:rFonts w:ascii="Arial" w:eastAsia="Calibri" w:hAnsi="Arial" w:cs="Arial"/>
          <w:lang w:eastAsia="en-US"/>
        </w:rPr>
        <w:t xml:space="preserve">en una zona estudiantil </w:t>
      </w:r>
      <w:r w:rsidR="00AB1034" w:rsidRPr="006B40B2">
        <w:rPr>
          <w:rFonts w:ascii="Arial" w:eastAsia="Calibri" w:hAnsi="Arial" w:cs="Arial"/>
          <w:lang w:eastAsia="en-US"/>
        </w:rPr>
        <w:t xml:space="preserve">aumento el tráfico de </w:t>
      </w:r>
      <w:r w:rsidR="00322FC5" w:rsidRPr="006B40B2">
        <w:rPr>
          <w:rFonts w:ascii="Arial" w:eastAsia="Calibri" w:hAnsi="Arial" w:cs="Arial"/>
          <w:lang w:eastAsia="en-US"/>
        </w:rPr>
        <w:t xml:space="preserve">clientes </w:t>
      </w:r>
      <w:r w:rsidR="00D0672A" w:rsidRPr="006B40B2">
        <w:rPr>
          <w:rFonts w:ascii="Arial" w:eastAsia="Calibri" w:hAnsi="Arial" w:cs="Arial"/>
          <w:lang w:eastAsia="en-US"/>
        </w:rPr>
        <w:t>a la tienda</w:t>
      </w:r>
      <w:r w:rsidR="00C44DDA" w:rsidRPr="006B40B2">
        <w:rPr>
          <w:rFonts w:ascii="Arial" w:eastAsia="Calibri" w:hAnsi="Arial" w:cs="Arial"/>
          <w:lang w:eastAsia="en-US"/>
        </w:rPr>
        <w:t xml:space="preserve"> en un 6%</w:t>
      </w:r>
      <w:r>
        <w:rPr>
          <w:rFonts w:ascii="Arial" w:eastAsia="Calibri" w:hAnsi="Arial" w:cs="Arial"/>
          <w:lang w:eastAsia="en-US"/>
        </w:rPr>
        <w:t xml:space="preserve"> comparado con el mismo </w:t>
      </w:r>
      <w:r w:rsidR="009439D9">
        <w:rPr>
          <w:rFonts w:ascii="Arial" w:eastAsia="Calibri" w:hAnsi="Arial" w:cs="Arial"/>
          <w:lang w:eastAsia="en-US"/>
        </w:rPr>
        <w:t xml:space="preserve">periodo </w:t>
      </w:r>
      <w:r>
        <w:rPr>
          <w:rFonts w:ascii="Arial" w:eastAsia="Calibri" w:hAnsi="Arial" w:cs="Arial"/>
          <w:lang w:eastAsia="en-US"/>
        </w:rPr>
        <w:t>del año pasado</w:t>
      </w:r>
      <w:r w:rsidR="00335F39" w:rsidRPr="006B40B2">
        <w:rPr>
          <w:rFonts w:ascii="Arial" w:eastAsia="Calibri" w:hAnsi="Arial" w:cs="Arial"/>
          <w:lang w:eastAsia="en-US"/>
        </w:rPr>
        <w:t>.</w:t>
      </w:r>
    </w:p>
    <w:p w14:paraId="58B06798" w14:textId="77777777" w:rsidR="009439D9" w:rsidRDefault="009439D9" w:rsidP="00395F4C">
      <w:pPr>
        <w:spacing w:line="276" w:lineRule="auto"/>
        <w:jc w:val="both"/>
        <w:rPr>
          <w:rFonts w:ascii="Arial" w:eastAsia="Calibri" w:hAnsi="Arial" w:cs="Arial"/>
          <w:lang w:eastAsia="en-US"/>
        </w:rPr>
      </w:pPr>
    </w:p>
    <w:p w14:paraId="5CD67C77" w14:textId="6D5CEF50" w:rsidR="009439D9" w:rsidRPr="009439D9" w:rsidRDefault="001665AF" w:rsidP="009439D9">
      <w:pPr>
        <w:pStyle w:val="Descripcin"/>
        <w:keepNext/>
        <w:rPr>
          <w:rFonts w:ascii="Arial" w:hAnsi="Arial" w:cs="Arial"/>
          <w:i w:val="0"/>
          <w:iCs w:val="0"/>
          <w:color w:val="auto"/>
          <w:sz w:val="22"/>
          <w:szCs w:val="22"/>
        </w:rPr>
      </w:pPr>
      <w:bookmarkStart w:id="48" w:name="_Toc198671024"/>
      <w:r w:rsidRPr="001665AF">
        <w:rPr>
          <w:rFonts w:ascii="Arial" w:hAnsi="Arial" w:cs="Arial"/>
          <w:i w:val="0"/>
          <w:iCs w:val="0"/>
          <w:color w:val="auto"/>
          <w:sz w:val="22"/>
          <w:szCs w:val="22"/>
        </w:rPr>
        <w:t xml:space="preserve">Tabla </w:t>
      </w:r>
      <w:r w:rsidRPr="001665AF">
        <w:rPr>
          <w:rFonts w:ascii="Arial" w:hAnsi="Arial" w:cs="Arial"/>
          <w:i w:val="0"/>
          <w:iCs w:val="0"/>
          <w:color w:val="auto"/>
          <w:sz w:val="22"/>
          <w:szCs w:val="22"/>
        </w:rPr>
        <w:fldChar w:fldCharType="begin"/>
      </w:r>
      <w:r w:rsidRPr="001665AF">
        <w:rPr>
          <w:rFonts w:ascii="Arial" w:hAnsi="Arial" w:cs="Arial"/>
          <w:i w:val="0"/>
          <w:iCs w:val="0"/>
          <w:color w:val="auto"/>
          <w:sz w:val="22"/>
          <w:szCs w:val="22"/>
        </w:rPr>
        <w:instrText xml:space="preserve"> SEQ Tabla \* ARABIC </w:instrText>
      </w:r>
      <w:r w:rsidRPr="001665AF">
        <w:rPr>
          <w:rFonts w:ascii="Arial" w:hAnsi="Arial" w:cs="Arial"/>
          <w:i w:val="0"/>
          <w:iCs w:val="0"/>
          <w:color w:val="auto"/>
          <w:sz w:val="22"/>
          <w:szCs w:val="22"/>
        </w:rPr>
        <w:fldChar w:fldCharType="separate"/>
      </w:r>
      <w:r w:rsidR="00385622">
        <w:rPr>
          <w:rFonts w:ascii="Arial" w:hAnsi="Arial" w:cs="Arial"/>
          <w:i w:val="0"/>
          <w:iCs w:val="0"/>
          <w:noProof/>
          <w:color w:val="auto"/>
          <w:sz w:val="22"/>
          <w:szCs w:val="22"/>
        </w:rPr>
        <w:t>2</w:t>
      </w:r>
      <w:r w:rsidRPr="001665AF">
        <w:rPr>
          <w:rFonts w:ascii="Arial" w:hAnsi="Arial" w:cs="Arial"/>
          <w:i w:val="0"/>
          <w:iCs w:val="0"/>
          <w:color w:val="auto"/>
          <w:sz w:val="22"/>
          <w:szCs w:val="22"/>
        </w:rPr>
        <w:fldChar w:fldCharType="end"/>
      </w:r>
      <w:r w:rsidRPr="001665AF">
        <w:rPr>
          <w:rFonts w:ascii="Arial" w:hAnsi="Arial" w:cs="Arial"/>
          <w:i w:val="0"/>
          <w:iCs w:val="0"/>
          <w:color w:val="auto"/>
          <w:sz w:val="22"/>
          <w:szCs w:val="22"/>
        </w:rPr>
        <w:t>.</w:t>
      </w:r>
      <w:r w:rsidRPr="001665AF">
        <w:rPr>
          <w:rFonts w:ascii="Arial" w:hAnsi="Arial" w:cs="Arial"/>
          <w:bCs/>
          <w:i w:val="0"/>
          <w:iCs w:val="0"/>
          <w:color w:val="auto"/>
          <w:sz w:val="22"/>
          <w:szCs w:val="22"/>
        </w:rPr>
        <w:t xml:space="preserve"> </w:t>
      </w:r>
      <w:r w:rsidR="007D0369">
        <w:rPr>
          <w:rFonts w:ascii="Arial" w:hAnsi="Arial" w:cs="Arial"/>
          <w:bCs/>
          <w:i w:val="0"/>
          <w:iCs w:val="0"/>
          <w:color w:val="auto"/>
          <w:sz w:val="22"/>
          <w:szCs w:val="22"/>
        </w:rPr>
        <w:t xml:space="preserve"> Resultados de la ejecución de la estudiante</w:t>
      </w:r>
      <w:r w:rsidRPr="001665AF">
        <w:rPr>
          <w:rFonts w:ascii="Arial" w:hAnsi="Arial" w:cs="Arial"/>
          <w:bCs/>
          <w:i w:val="0"/>
          <w:iCs w:val="0"/>
          <w:color w:val="auto"/>
          <w:sz w:val="22"/>
          <w:szCs w:val="22"/>
        </w:rPr>
        <w:t xml:space="preserve"> para la reubicación</w:t>
      </w:r>
      <w:r w:rsidR="009439D9">
        <w:rPr>
          <w:rFonts w:ascii="Arial" w:hAnsi="Arial" w:cs="Arial"/>
          <w:bCs/>
          <w:i w:val="0"/>
          <w:iCs w:val="0"/>
          <w:color w:val="auto"/>
          <w:sz w:val="22"/>
          <w:szCs w:val="22"/>
        </w:rPr>
        <w:t>.</w:t>
      </w:r>
      <w:bookmarkEnd w:id="48"/>
    </w:p>
    <w:p w14:paraId="4DEC7DD5" w14:textId="7A81B3AA" w:rsidR="00584B43" w:rsidRDefault="00463DB7" w:rsidP="00FD7AFC">
      <w:pPr>
        <w:rPr>
          <w:rFonts w:ascii="Arial" w:eastAsiaTheme="majorEastAsia" w:hAnsi="Arial" w:cs="Arial"/>
          <w:color w:val="EE0000"/>
        </w:rPr>
      </w:pPr>
      <w:r w:rsidRPr="00463DB7">
        <w:rPr>
          <w:rFonts w:ascii="Arial" w:eastAsiaTheme="majorEastAsia" w:hAnsi="Arial" w:cs="Arial"/>
          <w:noProof/>
          <w:color w:val="EE0000"/>
        </w:rPr>
        <w:drawing>
          <wp:inline distT="0" distB="0" distL="0" distR="0" wp14:anchorId="513AAC98" wp14:editId="596BA0E4">
            <wp:extent cx="4800563" cy="1816100"/>
            <wp:effectExtent l="0" t="0" r="635" b="0"/>
            <wp:docPr id="1075822106" name="Imagen 1"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822106" name="Imagen 1" descr="Interfaz de usuario gráfica&#10;&#10;El contenido generado por IA puede ser incorrecto."/>
                    <pic:cNvPicPr/>
                  </pic:nvPicPr>
                  <pic:blipFill rotWithShape="1">
                    <a:blip r:embed="rId30"/>
                    <a:srcRect t="234" r="234"/>
                    <a:stretch/>
                  </pic:blipFill>
                  <pic:spPr>
                    <a:xfrm>
                      <a:off x="0" y="0"/>
                      <a:ext cx="4810429" cy="1819832"/>
                    </a:xfrm>
                    <a:prstGeom prst="rect">
                      <a:avLst/>
                    </a:prstGeom>
                  </pic:spPr>
                </pic:pic>
              </a:graphicData>
            </a:graphic>
          </wp:inline>
        </w:drawing>
      </w:r>
    </w:p>
    <w:p w14:paraId="171F4D76" w14:textId="11082A11" w:rsidR="00463DB7" w:rsidRPr="00A6304F" w:rsidRDefault="00463DB7" w:rsidP="00FD7AFC">
      <w:pPr>
        <w:rPr>
          <w:rFonts w:ascii="Arial" w:eastAsiaTheme="majorEastAsia" w:hAnsi="Arial" w:cs="Arial"/>
          <w:sz w:val="22"/>
          <w:szCs w:val="22"/>
        </w:rPr>
      </w:pPr>
      <w:r w:rsidRPr="00463DB7">
        <w:rPr>
          <w:rFonts w:ascii="Arial" w:eastAsiaTheme="majorEastAsia" w:hAnsi="Arial" w:cs="Arial"/>
          <w:sz w:val="22"/>
          <w:szCs w:val="22"/>
        </w:rPr>
        <w:t>Fuente: Elaboración propia</w:t>
      </w:r>
      <w:r w:rsidR="007D0369">
        <w:rPr>
          <w:rFonts w:ascii="Arial" w:eastAsiaTheme="majorEastAsia" w:hAnsi="Arial" w:cs="Arial"/>
          <w:sz w:val="22"/>
          <w:szCs w:val="22"/>
        </w:rPr>
        <w:t>.</w:t>
      </w:r>
    </w:p>
    <w:p w14:paraId="6E8EA83A" w14:textId="6A84E6A4" w:rsidR="008063B3" w:rsidRPr="006B40B2" w:rsidRDefault="00942B6B" w:rsidP="008063B3">
      <w:pPr>
        <w:rPr>
          <w:rStyle w:val="Ttulo3Car"/>
          <w:szCs w:val="24"/>
        </w:rPr>
      </w:pPr>
      <w:bookmarkStart w:id="49" w:name="_Toc196585471"/>
      <w:r w:rsidRPr="006B40B2">
        <w:rPr>
          <w:rStyle w:val="Ttulo3Car"/>
          <w:szCs w:val="24"/>
        </w:rPr>
        <w:lastRenderedPageBreak/>
        <w:t>Negociación</w:t>
      </w:r>
      <w:r w:rsidR="007E004E" w:rsidRPr="006B40B2">
        <w:rPr>
          <w:rStyle w:val="Ttulo3Car"/>
          <w:szCs w:val="24"/>
        </w:rPr>
        <w:t xml:space="preserve"> </w:t>
      </w:r>
      <w:r w:rsidR="008063B3" w:rsidRPr="006B40B2">
        <w:rPr>
          <w:rStyle w:val="Ttulo3Car"/>
          <w:szCs w:val="24"/>
        </w:rPr>
        <w:t>con centros comerciales</w:t>
      </w:r>
      <w:bookmarkEnd w:id="49"/>
    </w:p>
    <w:p w14:paraId="31199CC6" w14:textId="7271BA6C" w:rsidR="00522961" w:rsidRPr="00463DB7" w:rsidRDefault="00AE3BE0" w:rsidP="008063B3">
      <w:pPr>
        <w:rPr>
          <w:rStyle w:val="Ttulo3Car"/>
          <w:szCs w:val="24"/>
        </w:rPr>
      </w:pPr>
      <w:r w:rsidRPr="006B40B2">
        <w:rPr>
          <w:rStyle w:val="Ttulo3Car"/>
          <w:szCs w:val="24"/>
        </w:rPr>
        <w:t xml:space="preserve"> </w:t>
      </w:r>
    </w:p>
    <w:p w14:paraId="1F545CB2" w14:textId="1195E208" w:rsidR="008C0116" w:rsidRPr="006B40B2" w:rsidRDefault="008F6979" w:rsidP="00A22047">
      <w:pPr>
        <w:spacing w:line="276" w:lineRule="auto"/>
        <w:jc w:val="both"/>
        <w:rPr>
          <w:rFonts w:ascii="Arial" w:eastAsia="Calibri" w:hAnsi="Arial" w:cs="Arial"/>
          <w:lang w:eastAsia="en-US"/>
        </w:rPr>
      </w:pPr>
      <w:r w:rsidRPr="00463DB7">
        <w:rPr>
          <w:rFonts w:ascii="Arial" w:eastAsia="Calibri" w:hAnsi="Arial" w:cs="Arial"/>
          <w:lang w:eastAsia="en-US"/>
        </w:rPr>
        <w:t>Previo al</w:t>
      </w:r>
      <w:r w:rsidR="00E731AE" w:rsidRPr="00463DB7">
        <w:rPr>
          <w:rFonts w:ascii="Arial" w:eastAsia="Calibri" w:hAnsi="Arial" w:cs="Arial"/>
          <w:lang w:eastAsia="en-US"/>
        </w:rPr>
        <w:t xml:space="preserve"> </w:t>
      </w:r>
      <w:r w:rsidR="00B66025" w:rsidRPr="00463DB7">
        <w:rPr>
          <w:rFonts w:ascii="Arial" w:eastAsia="Calibri" w:hAnsi="Arial" w:cs="Arial"/>
          <w:lang w:eastAsia="en-US"/>
        </w:rPr>
        <w:t xml:space="preserve">carnaval de barranquilla </w:t>
      </w:r>
      <w:r w:rsidR="00463DB7" w:rsidRPr="00463DB7">
        <w:rPr>
          <w:rFonts w:ascii="Arial" w:eastAsia="Calibri" w:hAnsi="Arial" w:cs="Arial"/>
          <w:lang w:eastAsia="en-US"/>
        </w:rPr>
        <w:t>la practicante</w:t>
      </w:r>
      <w:r w:rsidR="00B66025" w:rsidRPr="006B40B2">
        <w:rPr>
          <w:rFonts w:ascii="Arial" w:eastAsia="Calibri" w:hAnsi="Arial" w:cs="Arial"/>
          <w:lang w:eastAsia="en-US"/>
        </w:rPr>
        <w:t xml:space="preserve"> </w:t>
      </w:r>
      <w:r w:rsidR="00A4134F" w:rsidRPr="006B40B2">
        <w:rPr>
          <w:rFonts w:ascii="Arial" w:eastAsia="Calibri" w:hAnsi="Arial" w:cs="Arial"/>
          <w:lang w:eastAsia="en-US"/>
        </w:rPr>
        <w:t>estuvo</w:t>
      </w:r>
      <w:r w:rsidR="006E7C43" w:rsidRPr="006B40B2">
        <w:rPr>
          <w:rFonts w:ascii="Arial" w:eastAsia="Calibri" w:hAnsi="Arial" w:cs="Arial"/>
          <w:lang w:eastAsia="en-US"/>
        </w:rPr>
        <w:t xml:space="preserve"> presente en la negociación del equipo de m</w:t>
      </w:r>
      <w:r w:rsidR="00111806" w:rsidRPr="006B40B2">
        <w:rPr>
          <w:rFonts w:ascii="Arial" w:eastAsia="Calibri" w:hAnsi="Arial" w:cs="Arial"/>
          <w:lang w:eastAsia="en-US"/>
        </w:rPr>
        <w:t>arketing</w:t>
      </w:r>
      <w:r w:rsidR="006E7C43" w:rsidRPr="006B40B2">
        <w:rPr>
          <w:rFonts w:ascii="Arial" w:eastAsia="Calibri" w:hAnsi="Arial" w:cs="Arial"/>
          <w:lang w:eastAsia="en-US"/>
        </w:rPr>
        <w:t xml:space="preserve"> con el centro comercial Viva barranquilla</w:t>
      </w:r>
      <w:r w:rsidR="00C71280" w:rsidRPr="006B40B2">
        <w:rPr>
          <w:rFonts w:ascii="Arial" w:eastAsia="Calibri" w:hAnsi="Arial" w:cs="Arial"/>
          <w:lang w:eastAsia="en-US"/>
        </w:rPr>
        <w:t xml:space="preserve"> </w:t>
      </w:r>
      <w:r w:rsidR="00C2400F" w:rsidRPr="006B40B2">
        <w:rPr>
          <w:rFonts w:ascii="Arial" w:eastAsia="Calibri" w:hAnsi="Arial" w:cs="Arial"/>
          <w:lang w:eastAsia="en-US"/>
        </w:rPr>
        <w:t>para</w:t>
      </w:r>
      <w:r w:rsidR="002709FE" w:rsidRPr="006B40B2">
        <w:rPr>
          <w:rFonts w:ascii="Arial" w:eastAsia="Calibri" w:hAnsi="Arial" w:cs="Arial"/>
          <w:lang w:eastAsia="en-US"/>
        </w:rPr>
        <w:t xml:space="preserve"> obtener un espacio en la activación carnavalera que </w:t>
      </w:r>
      <w:r w:rsidR="002576FD" w:rsidRPr="006B40B2">
        <w:rPr>
          <w:rFonts w:ascii="Arial" w:eastAsia="Calibri" w:hAnsi="Arial" w:cs="Arial"/>
          <w:lang w:eastAsia="en-US"/>
        </w:rPr>
        <w:t>se</w:t>
      </w:r>
      <w:r w:rsidR="002709FE" w:rsidRPr="006B40B2">
        <w:rPr>
          <w:rFonts w:ascii="Arial" w:eastAsia="Calibri" w:hAnsi="Arial" w:cs="Arial"/>
          <w:lang w:eastAsia="en-US"/>
        </w:rPr>
        <w:t xml:space="preserve"> iba a realizar</w:t>
      </w:r>
      <w:r w:rsidR="00EC73FD" w:rsidRPr="006B40B2">
        <w:rPr>
          <w:rFonts w:ascii="Arial" w:eastAsia="Calibri" w:hAnsi="Arial" w:cs="Arial"/>
          <w:lang w:eastAsia="en-US"/>
        </w:rPr>
        <w:t xml:space="preserve"> en la plazoleta de comidas</w:t>
      </w:r>
      <w:r w:rsidR="00E112C4" w:rsidRPr="006B40B2">
        <w:rPr>
          <w:rFonts w:ascii="Arial" w:eastAsia="Calibri" w:hAnsi="Arial" w:cs="Arial"/>
          <w:lang w:eastAsia="en-US"/>
        </w:rPr>
        <w:t>, e</w:t>
      </w:r>
      <w:r w:rsidR="007A176A" w:rsidRPr="006B40B2">
        <w:rPr>
          <w:rFonts w:ascii="Arial" w:eastAsia="Calibri" w:hAnsi="Arial" w:cs="Arial"/>
          <w:lang w:eastAsia="en-US"/>
        </w:rPr>
        <w:t>sta</w:t>
      </w:r>
      <w:r w:rsidR="00EA1362" w:rsidRPr="006B40B2">
        <w:rPr>
          <w:rFonts w:ascii="Arial" w:eastAsia="Calibri" w:hAnsi="Arial" w:cs="Arial"/>
          <w:lang w:eastAsia="en-US"/>
        </w:rPr>
        <w:t xml:space="preserve"> </w:t>
      </w:r>
      <w:r w:rsidR="00FB0AD0" w:rsidRPr="006B40B2">
        <w:rPr>
          <w:rFonts w:ascii="Arial" w:eastAsia="Calibri" w:hAnsi="Arial" w:cs="Arial"/>
          <w:lang w:eastAsia="en-US"/>
        </w:rPr>
        <w:t>participación</w:t>
      </w:r>
      <w:r w:rsidR="007A176A" w:rsidRPr="006B40B2">
        <w:rPr>
          <w:rFonts w:ascii="Arial" w:eastAsia="Calibri" w:hAnsi="Arial" w:cs="Arial"/>
          <w:lang w:eastAsia="en-US"/>
        </w:rPr>
        <w:t xml:space="preserve"> </w:t>
      </w:r>
      <w:r w:rsidR="004E6824" w:rsidRPr="006B40B2">
        <w:rPr>
          <w:rFonts w:ascii="Arial" w:eastAsia="Calibri" w:hAnsi="Arial" w:cs="Arial"/>
          <w:lang w:eastAsia="en-US"/>
        </w:rPr>
        <w:t>tenía</w:t>
      </w:r>
      <w:r w:rsidR="007A176A" w:rsidRPr="006B40B2">
        <w:rPr>
          <w:rFonts w:ascii="Arial" w:eastAsia="Calibri" w:hAnsi="Arial" w:cs="Arial"/>
          <w:lang w:eastAsia="en-US"/>
        </w:rPr>
        <w:t xml:space="preserve"> </w:t>
      </w:r>
      <w:r w:rsidR="00D906A4" w:rsidRPr="006B40B2">
        <w:rPr>
          <w:rFonts w:ascii="Arial" w:eastAsia="Calibri" w:hAnsi="Arial" w:cs="Arial"/>
          <w:lang w:eastAsia="en-US"/>
        </w:rPr>
        <w:t xml:space="preserve">que </w:t>
      </w:r>
      <w:r w:rsidR="00D46836" w:rsidRPr="006B40B2">
        <w:rPr>
          <w:rFonts w:ascii="Arial" w:eastAsia="Calibri" w:hAnsi="Arial" w:cs="Arial"/>
          <w:lang w:eastAsia="en-US"/>
        </w:rPr>
        <w:t xml:space="preserve">cumplir con el requisito </w:t>
      </w:r>
      <w:r w:rsidR="000B62A2" w:rsidRPr="006B40B2">
        <w:rPr>
          <w:rFonts w:ascii="Arial" w:eastAsia="Calibri" w:hAnsi="Arial" w:cs="Arial"/>
          <w:lang w:eastAsia="en-US"/>
        </w:rPr>
        <w:t>de</w:t>
      </w:r>
      <w:r w:rsidR="00D906A4" w:rsidRPr="006B40B2">
        <w:rPr>
          <w:rFonts w:ascii="Arial" w:eastAsia="Calibri" w:hAnsi="Arial" w:cs="Arial"/>
          <w:lang w:eastAsia="en-US"/>
        </w:rPr>
        <w:t xml:space="preserve"> ser</w:t>
      </w:r>
      <w:r w:rsidR="000B62A2" w:rsidRPr="006B40B2">
        <w:rPr>
          <w:rFonts w:ascii="Arial" w:eastAsia="Calibri" w:hAnsi="Arial" w:cs="Arial"/>
          <w:lang w:eastAsia="en-US"/>
        </w:rPr>
        <w:t xml:space="preserve"> interactiva con los clientes</w:t>
      </w:r>
      <w:r w:rsidR="00E112C4" w:rsidRPr="006B40B2">
        <w:rPr>
          <w:rFonts w:ascii="Arial" w:eastAsia="Calibri" w:hAnsi="Arial" w:cs="Arial"/>
          <w:lang w:eastAsia="en-US"/>
        </w:rPr>
        <w:t xml:space="preserve">. </w:t>
      </w:r>
      <w:r w:rsidR="00463DB7">
        <w:rPr>
          <w:rFonts w:ascii="Arial" w:eastAsia="Calibri" w:hAnsi="Arial" w:cs="Arial"/>
          <w:lang w:eastAsia="en-US"/>
        </w:rPr>
        <w:t xml:space="preserve">Durante esta negociación la estudiante aporto su visión al equipo de mercadeo y sus conocimientos adquiridos durante su formación profesional para darle estructura a la propuesta </w:t>
      </w:r>
      <w:r w:rsidR="00757405">
        <w:rPr>
          <w:rFonts w:ascii="Arial" w:eastAsia="Calibri" w:hAnsi="Arial" w:cs="Arial"/>
          <w:lang w:eastAsia="en-US"/>
        </w:rPr>
        <w:t xml:space="preserve">360 </w:t>
      </w:r>
      <w:r w:rsidR="00463DB7">
        <w:rPr>
          <w:rFonts w:ascii="Arial" w:eastAsia="Calibri" w:hAnsi="Arial" w:cs="Arial"/>
          <w:lang w:eastAsia="en-US"/>
        </w:rPr>
        <w:t xml:space="preserve">de activación del </w:t>
      </w:r>
      <w:r w:rsidR="009439D9">
        <w:rPr>
          <w:rFonts w:ascii="Arial" w:eastAsia="Calibri" w:hAnsi="Arial" w:cs="Arial"/>
          <w:lang w:eastAsia="en-US"/>
        </w:rPr>
        <w:t>carnaval</w:t>
      </w:r>
      <w:r w:rsidR="00757405">
        <w:rPr>
          <w:rFonts w:ascii="Arial" w:eastAsia="Calibri" w:hAnsi="Arial" w:cs="Arial"/>
          <w:lang w:eastAsia="en-US"/>
        </w:rPr>
        <w:t xml:space="preserve"> por medio de una lluvia de ideas (ver ilustración 12).</w:t>
      </w:r>
    </w:p>
    <w:p w14:paraId="67E05961" w14:textId="77777777" w:rsidR="001E512E" w:rsidRPr="006B40B2" w:rsidRDefault="001E512E" w:rsidP="00A22047">
      <w:pPr>
        <w:spacing w:line="276" w:lineRule="auto"/>
        <w:jc w:val="both"/>
        <w:rPr>
          <w:rFonts w:ascii="Arial" w:eastAsia="Calibri" w:hAnsi="Arial" w:cs="Arial"/>
          <w:lang w:eastAsia="en-US"/>
        </w:rPr>
      </w:pPr>
    </w:p>
    <w:p w14:paraId="3E16E20B" w14:textId="572068A5" w:rsidR="003307BD" w:rsidRDefault="00BE7B6D" w:rsidP="00A22047">
      <w:pPr>
        <w:spacing w:line="276" w:lineRule="auto"/>
        <w:jc w:val="both"/>
        <w:rPr>
          <w:rFonts w:ascii="Arial" w:eastAsia="Calibri" w:hAnsi="Arial" w:cs="Arial"/>
          <w:lang w:eastAsia="en-US"/>
        </w:rPr>
      </w:pPr>
      <w:r w:rsidRPr="006B40B2">
        <w:rPr>
          <w:rFonts w:ascii="Arial" w:eastAsia="Calibri" w:hAnsi="Arial" w:cs="Arial"/>
          <w:lang w:eastAsia="en-US"/>
        </w:rPr>
        <w:t>Con el objetivo de</w:t>
      </w:r>
      <w:r w:rsidR="00E112C4" w:rsidRPr="006B40B2">
        <w:rPr>
          <w:rFonts w:ascii="Arial" w:eastAsia="Calibri" w:hAnsi="Arial" w:cs="Arial"/>
          <w:lang w:eastAsia="en-US"/>
        </w:rPr>
        <w:t xml:space="preserve"> llevar </w:t>
      </w:r>
      <w:r w:rsidR="00BF0945" w:rsidRPr="006B40B2">
        <w:rPr>
          <w:rFonts w:ascii="Arial" w:eastAsia="Calibri" w:hAnsi="Arial" w:cs="Arial"/>
          <w:lang w:eastAsia="en-US"/>
        </w:rPr>
        <w:t>a cabo</w:t>
      </w:r>
      <w:r w:rsidR="00E112C4" w:rsidRPr="006B40B2">
        <w:rPr>
          <w:rFonts w:ascii="Arial" w:eastAsia="Calibri" w:hAnsi="Arial" w:cs="Arial"/>
          <w:lang w:eastAsia="en-US"/>
        </w:rPr>
        <w:t xml:space="preserve"> esta </w:t>
      </w:r>
      <w:r w:rsidR="002576FD" w:rsidRPr="006B40B2">
        <w:rPr>
          <w:rFonts w:ascii="Arial" w:eastAsia="Calibri" w:hAnsi="Arial" w:cs="Arial"/>
          <w:lang w:eastAsia="en-US"/>
        </w:rPr>
        <w:t xml:space="preserve">dinámica del centro comercial, </w:t>
      </w:r>
      <w:r w:rsidR="00E112C4" w:rsidRPr="006B40B2">
        <w:rPr>
          <w:rFonts w:ascii="Arial" w:eastAsia="Calibri" w:hAnsi="Arial" w:cs="Arial"/>
          <w:lang w:eastAsia="en-US"/>
        </w:rPr>
        <w:t xml:space="preserve">el equipo de mercadeo se </w:t>
      </w:r>
      <w:r w:rsidR="00BF0945" w:rsidRPr="006B40B2">
        <w:rPr>
          <w:rFonts w:ascii="Arial" w:eastAsia="Calibri" w:hAnsi="Arial" w:cs="Arial"/>
          <w:lang w:eastAsia="en-US"/>
        </w:rPr>
        <w:t>alió</w:t>
      </w:r>
      <w:r w:rsidR="00E112C4" w:rsidRPr="006B40B2">
        <w:rPr>
          <w:rFonts w:ascii="Arial" w:eastAsia="Calibri" w:hAnsi="Arial" w:cs="Arial"/>
          <w:lang w:eastAsia="en-US"/>
        </w:rPr>
        <w:t xml:space="preserve"> con BOSE</w:t>
      </w:r>
      <w:r w:rsidR="003307BD">
        <w:rPr>
          <w:rFonts w:ascii="Arial" w:eastAsia="Calibri" w:hAnsi="Arial" w:cs="Arial"/>
          <w:lang w:eastAsia="en-US"/>
        </w:rPr>
        <w:t>:</w:t>
      </w:r>
      <w:r w:rsidR="00E112C4" w:rsidRPr="006B40B2">
        <w:rPr>
          <w:rFonts w:ascii="Arial" w:eastAsia="Calibri" w:hAnsi="Arial" w:cs="Arial"/>
          <w:lang w:eastAsia="en-US"/>
        </w:rPr>
        <w:t xml:space="preserve"> una marca de audio también perteneciente al grupo Motta</w:t>
      </w:r>
      <w:r w:rsidR="00B20398" w:rsidRPr="006B40B2">
        <w:rPr>
          <w:rFonts w:ascii="Arial" w:eastAsia="Calibri" w:hAnsi="Arial" w:cs="Arial"/>
          <w:lang w:eastAsia="en-US"/>
        </w:rPr>
        <w:t>, la cual</w:t>
      </w:r>
      <w:r w:rsidR="00E112C4" w:rsidRPr="006B40B2">
        <w:rPr>
          <w:rFonts w:ascii="Arial" w:eastAsia="Calibri" w:hAnsi="Arial" w:cs="Arial"/>
          <w:lang w:eastAsia="en-US"/>
        </w:rPr>
        <w:t xml:space="preserve"> </w:t>
      </w:r>
      <w:r w:rsidR="00FD7A77" w:rsidRPr="006B40B2">
        <w:rPr>
          <w:rFonts w:ascii="Arial" w:eastAsia="Calibri" w:hAnsi="Arial" w:cs="Arial"/>
          <w:lang w:eastAsia="en-US"/>
        </w:rPr>
        <w:t xml:space="preserve">se </w:t>
      </w:r>
      <w:r w:rsidR="00454C23" w:rsidRPr="006B40B2">
        <w:rPr>
          <w:rFonts w:ascii="Arial" w:eastAsia="Calibri" w:hAnsi="Arial" w:cs="Arial"/>
          <w:lang w:eastAsia="en-US"/>
        </w:rPr>
        <w:t>sumó</w:t>
      </w:r>
      <w:r w:rsidR="00FD7A77" w:rsidRPr="006B40B2">
        <w:rPr>
          <w:rFonts w:ascii="Arial" w:eastAsia="Calibri" w:hAnsi="Arial" w:cs="Arial"/>
          <w:lang w:eastAsia="en-US"/>
        </w:rPr>
        <w:t xml:space="preserve"> a</w:t>
      </w:r>
      <w:r w:rsidR="00A04BAF" w:rsidRPr="006B40B2">
        <w:rPr>
          <w:rFonts w:ascii="Arial" w:eastAsia="Calibri" w:hAnsi="Arial" w:cs="Arial"/>
          <w:lang w:eastAsia="en-US"/>
        </w:rPr>
        <w:t xml:space="preserve">l evento </w:t>
      </w:r>
      <w:r w:rsidR="005773EE" w:rsidRPr="006B40B2">
        <w:rPr>
          <w:rFonts w:ascii="Arial" w:eastAsia="Calibri" w:hAnsi="Arial" w:cs="Arial"/>
          <w:lang w:eastAsia="en-US"/>
        </w:rPr>
        <w:t xml:space="preserve">con el préstamo de </w:t>
      </w:r>
      <w:r w:rsidR="00FD7A77" w:rsidRPr="006B40B2">
        <w:rPr>
          <w:rFonts w:ascii="Arial" w:eastAsia="Calibri" w:hAnsi="Arial" w:cs="Arial"/>
          <w:lang w:eastAsia="en-US"/>
        </w:rPr>
        <w:t xml:space="preserve">unos audífonos </w:t>
      </w:r>
      <w:r w:rsidR="00A04BAF" w:rsidRPr="006B40B2">
        <w:rPr>
          <w:rFonts w:ascii="Arial" w:eastAsia="Calibri" w:hAnsi="Arial" w:cs="Arial"/>
          <w:lang w:eastAsia="en-US"/>
        </w:rPr>
        <w:t xml:space="preserve">deportivos </w:t>
      </w:r>
      <w:r w:rsidR="004317FA" w:rsidRPr="006B40B2">
        <w:rPr>
          <w:rFonts w:ascii="Arial" w:eastAsia="Calibri" w:hAnsi="Arial" w:cs="Arial"/>
          <w:lang w:eastAsia="en-US"/>
        </w:rPr>
        <w:t xml:space="preserve">y un </w:t>
      </w:r>
      <w:r w:rsidR="00A04BAF" w:rsidRPr="006B40B2">
        <w:rPr>
          <w:rFonts w:ascii="Arial" w:eastAsia="Calibri" w:hAnsi="Arial" w:cs="Arial"/>
          <w:lang w:eastAsia="en-US"/>
        </w:rPr>
        <w:t>trampolín donde las personas se podían subir y probarlos</w:t>
      </w:r>
      <w:r w:rsidR="003307BD">
        <w:rPr>
          <w:rFonts w:ascii="Arial" w:eastAsia="Calibri" w:hAnsi="Arial" w:cs="Arial"/>
          <w:lang w:eastAsia="en-US"/>
        </w:rPr>
        <w:t xml:space="preserve">, </w:t>
      </w:r>
      <w:r w:rsidR="002F77A2">
        <w:rPr>
          <w:rFonts w:ascii="Arial" w:eastAsia="Calibri" w:hAnsi="Arial" w:cs="Arial"/>
          <w:lang w:eastAsia="en-US"/>
        </w:rPr>
        <w:t xml:space="preserve">la estudiante fue la encargada de la gestión de la logística del transporte de estos elementos prestados a la tienda viva Barranquilla, </w:t>
      </w:r>
      <w:r w:rsidR="003307BD">
        <w:rPr>
          <w:rFonts w:ascii="Arial" w:eastAsia="Calibri" w:hAnsi="Arial" w:cs="Arial"/>
          <w:lang w:eastAsia="en-US"/>
        </w:rPr>
        <w:t xml:space="preserve">esta activación se puede apreciar mejor en la </w:t>
      </w:r>
      <w:r w:rsidR="003307BD" w:rsidRPr="009439D9">
        <w:rPr>
          <w:rFonts w:ascii="Arial" w:eastAsia="Calibri" w:hAnsi="Arial" w:cs="Arial"/>
          <w:lang w:eastAsia="en-US"/>
        </w:rPr>
        <w:t>ilustración 1</w:t>
      </w:r>
      <w:r w:rsidR="009439D9" w:rsidRPr="009439D9">
        <w:rPr>
          <w:rFonts w:ascii="Arial" w:eastAsia="Calibri" w:hAnsi="Arial" w:cs="Arial"/>
          <w:lang w:eastAsia="en-US"/>
        </w:rPr>
        <w:t>3</w:t>
      </w:r>
      <w:r w:rsidR="003307BD" w:rsidRPr="009439D9">
        <w:rPr>
          <w:rFonts w:ascii="Arial" w:eastAsia="Calibri" w:hAnsi="Arial" w:cs="Arial"/>
          <w:lang w:eastAsia="en-US"/>
        </w:rPr>
        <w:t>.</w:t>
      </w:r>
    </w:p>
    <w:p w14:paraId="60E64D08" w14:textId="77777777" w:rsidR="00CC273C" w:rsidRDefault="00CC273C" w:rsidP="00A22047">
      <w:pPr>
        <w:spacing w:line="276" w:lineRule="auto"/>
        <w:jc w:val="both"/>
        <w:rPr>
          <w:rFonts w:ascii="Arial" w:eastAsia="Calibri" w:hAnsi="Arial" w:cs="Arial"/>
          <w:lang w:eastAsia="en-US"/>
        </w:rPr>
      </w:pPr>
    </w:p>
    <w:p w14:paraId="51689E9C" w14:textId="5DF57A56" w:rsidR="00A04BAF" w:rsidRDefault="00CC273C" w:rsidP="00A22047">
      <w:pPr>
        <w:spacing w:line="276" w:lineRule="auto"/>
        <w:jc w:val="both"/>
        <w:rPr>
          <w:rFonts w:ascii="Arial" w:eastAsia="Calibri" w:hAnsi="Arial" w:cs="Arial"/>
          <w:lang w:eastAsia="en-US"/>
        </w:rPr>
      </w:pPr>
      <w:r>
        <w:rPr>
          <w:rFonts w:ascii="Arial" w:eastAsia="Calibri" w:hAnsi="Arial" w:cs="Arial"/>
          <w:lang w:eastAsia="en-US"/>
        </w:rPr>
        <w:t xml:space="preserve">En la siguiente imagen se </w:t>
      </w:r>
      <w:r w:rsidR="00463DB7">
        <w:rPr>
          <w:rFonts w:ascii="Arial" w:eastAsia="Calibri" w:hAnsi="Arial" w:cs="Arial"/>
          <w:lang w:eastAsia="en-US"/>
        </w:rPr>
        <w:t>puede ver la estructuración del 360 del carnaval de barranquilla con la lluvia de ideas por parte de la asistente, la practicante y la coordinadora de mercadeo; en esta ilustración se desglosa el plan de in mall con pantallas en el aeropuerto, volanteo en zonas estratégicas (</w:t>
      </w:r>
      <w:r w:rsidR="003307BD">
        <w:rPr>
          <w:rFonts w:ascii="Arial" w:eastAsia="Calibri" w:hAnsi="Arial" w:cs="Arial"/>
          <w:lang w:eastAsia="en-US"/>
        </w:rPr>
        <w:t>a cargo</w:t>
      </w:r>
      <w:r w:rsidR="00463DB7">
        <w:rPr>
          <w:rFonts w:ascii="Arial" w:eastAsia="Calibri" w:hAnsi="Arial" w:cs="Arial"/>
          <w:lang w:eastAsia="en-US"/>
        </w:rPr>
        <w:t xml:space="preserve"> de la estudiante), </w:t>
      </w:r>
      <w:r w:rsidR="003307BD">
        <w:rPr>
          <w:rFonts w:ascii="Arial" w:eastAsia="Calibri" w:hAnsi="Arial" w:cs="Arial"/>
          <w:lang w:eastAsia="en-US"/>
        </w:rPr>
        <w:t xml:space="preserve">perfiles de </w:t>
      </w:r>
      <w:r w:rsidR="00463DB7">
        <w:rPr>
          <w:rFonts w:ascii="Arial" w:eastAsia="Calibri" w:hAnsi="Arial" w:cs="Arial"/>
          <w:lang w:eastAsia="en-US"/>
        </w:rPr>
        <w:t>influen</w:t>
      </w:r>
      <w:r w:rsidR="003307BD">
        <w:rPr>
          <w:rFonts w:ascii="Arial" w:eastAsia="Calibri" w:hAnsi="Arial" w:cs="Arial"/>
          <w:lang w:eastAsia="en-US"/>
        </w:rPr>
        <w:t>c</w:t>
      </w:r>
      <w:r w:rsidR="00463DB7">
        <w:rPr>
          <w:rFonts w:ascii="Arial" w:eastAsia="Calibri" w:hAnsi="Arial" w:cs="Arial"/>
          <w:lang w:eastAsia="en-US"/>
        </w:rPr>
        <w:t xml:space="preserve">ers </w:t>
      </w:r>
      <w:r>
        <w:rPr>
          <w:rFonts w:ascii="Arial" w:eastAsia="Calibri" w:hAnsi="Arial" w:cs="Arial"/>
          <w:lang w:eastAsia="en-US"/>
        </w:rPr>
        <w:t xml:space="preserve">seleccionados </w:t>
      </w:r>
      <w:r w:rsidR="003307BD">
        <w:rPr>
          <w:rFonts w:ascii="Arial" w:eastAsia="Calibri" w:hAnsi="Arial" w:cs="Arial"/>
          <w:lang w:eastAsia="en-US"/>
        </w:rPr>
        <w:t>y la activación al interior del centro comercial Viva Barranquilla.</w:t>
      </w:r>
    </w:p>
    <w:p w14:paraId="75683BC4" w14:textId="589CD4D0" w:rsidR="001E512E" w:rsidRPr="006B40B2" w:rsidRDefault="001E512E" w:rsidP="00771D48">
      <w:pPr>
        <w:spacing w:line="276" w:lineRule="auto"/>
        <w:jc w:val="both"/>
        <w:rPr>
          <w:rStyle w:val="Ttulo3Car"/>
          <w:b w:val="0"/>
          <w:bCs/>
          <w:color w:val="EE0000"/>
          <w:szCs w:val="24"/>
        </w:rPr>
      </w:pPr>
    </w:p>
    <w:p w14:paraId="57DDF7E5" w14:textId="5466979E" w:rsidR="005030DB" w:rsidRDefault="009439D9" w:rsidP="009439D9">
      <w:pPr>
        <w:keepNext/>
        <w:jc w:val="both"/>
        <w:rPr>
          <w:rFonts w:ascii="Arial" w:eastAsiaTheme="majorEastAsia" w:hAnsi="Arial" w:cs="Arial"/>
          <w:iCs/>
          <w:noProof/>
        </w:rPr>
      </w:pPr>
      <w:bookmarkStart w:id="50" w:name="_Toc198673653"/>
      <w:r>
        <w:t xml:space="preserve">Ilustración </w:t>
      </w:r>
      <w:r>
        <w:fldChar w:fldCharType="begin"/>
      </w:r>
      <w:r>
        <w:instrText xml:space="preserve"> SEQ Ilustración \* ARABIC </w:instrText>
      </w:r>
      <w:r>
        <w:fldChar w:fldCharType="separate"/>
      </w:r>
      <w:r w:rsidR="002B5641">
        <w:rPr>
          <w:noProof/>
        </w:rPr>
        <w:t>12</w:t>
      </w:r>
      <w:r>
        <w:fldChar w:fldCharType="end"/>
      </w:r>
      <w:r>
        <w:t xml:space="preserve">. </w:t>
      </w:r>
      <w:r w:rsidRPr="003307BD">
        <w:rPr>
          <w:rFonts w:ascii="Arial" w:hAnsi="Arial" w:cs="Arial"/>
          <w:bCs/>
          <w:sz w:val="22"/>
          <w:szCs w:val="22"/>
        </w:rPr>
        <w:t>Planificación 360 del carnaval de barranquilla del equipo de mercadeo.</w:t>
      </w:r>
      <w:bookmarkEnd w:id="50"/>
    </w:p>
    <w:p w14:paraId="11F33BFE" w14:textId="4D4532BC" w:rsidR="009439D9" w:rsidRPr="009439D9" w:rsidRDefault="00757405" w:rsidP="009439D9">
      <w:pPr>
        <w:keepNext/>
        <w:jc w:val="both"/>
        <w:rPr>
          <w:rStyle w:val="Ttulo3Car"/>
          <w:rFonts w:ascii="Times New Roman" w:eastAsia="Times New Roman" w:hAnsi="Times New Roman" w:cs="Times New Roman"/>
          <w:b w:val="0"/>
          <w:iCs w:val="0"/>
          <w:szCs w:val="24"/>
        </w:rPr>
      </w:pPr>
      <w:r>
        <w:rPr>
          <w:rStyle w:val="Ttulo3Car"/>
          <w:rFonts w:ascii="Times New Roman" w:eastAsia="Times New Roman" w:hAnsi="Times New Roman" w:cs="Times New Roman"/>
          <w:b w:val="0"/>
          <w:iCs w:val="0"/>
          <w:noProof/>
          <w:szCs w:val="24"/>
        </w:rPr>
        <w:drawing>
          <wp:inline distT="0" distB="0" distL="0" distR="0" wp14:anchorId="47CC680A" wp14:editId="65D69471">
            <wp:extent cx="3261184" cy="2089196"/>
            <wp:effectExtent l="0" t="0" r="0" b="6350"/>
            <wp:docPr id="205719795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295298" cy="2111050"/>
                    </a:xfrm>
                    <a:prstGeom prst="rect">
                      <a:avLst/>
                    </a:prstGeom>
                    <a:noFill/>
                  </pic:spPr>
                </pic:pic>
              </a:graphicData>
            </a:graphic>
          </wp:inline>
        </w:drawing>
      </w:r>
    </w:p>
    <w:p w14:paraId="5D165909" w14:textId="23FE97BC" w:rsidR="00BE2407" w:rsidRPr="006B40B2" w:rsidRDefault="00BE2407" w:rsidP="00BE2407">
      <w:pPr>
        <w:spacing w:line="276" w:lineRule="auto"/>
        <w:rPr>
          <w:rFonts w:ascii="Arial" w:eastAsiaTheme="majorEastAsia" w:hAnsi="Arial" w:cs="Arial"/>
          <w:bCs/>
          <w:iCs/>
        </w:rPr>
      </w:pPr>
      <w:r w:rsidRPr="00757405">
        <w:rPr>
          <w:rFonts w:ascii="Arial" w:eastAsiaTheme="majorEastAsia" w:hAnsi="Arial" w:cs="Arial"/>
          <w:bCs/>
          <w:iCs/>
          <w:sz w:val="22"/>
          <w:szCs w:val="22"/>
        </w:rPr>
        <w:t>Fuente: Foto tomada por</w:t>
      </w:r>
      <w:r w:rsidR="00B63E85">
        <w:rPr>
          <w:rFonts w:ascii="Arial" w:eastAsiaTheme="majorEastAsia" w:hAnsi="Arial" w:cs="Arial"/>
          <w:bCs/>
          <w:iCs/>
          <w:sz w:val="22"/>
          <w:szCs w:val="22"/>
        </w:rPr>
        <w:t xml:space="preserve"> la practicante</w:t>
      </w:r>
      <w:r w:rsidR="00C04017" w:rsidRPr="006B40B2">
        <w:rPr>
          <w:rFonts w:ascii="Arial" w:eastAsiaTheme="majorEastAsia" w:hAnsi="Arial" w:cs="Arial"/>
          <w:bCs/>
          <w:iCs/>
        </w:rPr>
        <w:t>.</w:t>
      </w:r>
    </w:p>
    <w:p w14:paraId="4ED2ECF1" w14:textId="77777777" w:rsidR="00CC273C" w:rsidRPr="006B40B2" w:rsidRDefault="00CC273C" w:rsidP="00BE2407">
      <w:pPr>
        <w:spacing w:line="276" w:lineRule="auto"/>
        <w:rPr>
          <w:rFonts w:ascii="Arial" w:eastAsiaTheme="majorEastAsia" w:hAnsi="Arial" w:cs="Arial"/>
          <w:bCs/>
          <w:iCs/>
        </w:rPr>
      </w:pPr>
    </w:p>
    <w:p w14:paraId="07BD87DE" w14:textId="2765E367" w:rsidR="009439D9" w:rsidRPr="009439D9" w:rsidRDefault="009439D9" w:rsidP="009439D9">
      <w:pPr>
        <w:pStyle w:val="Descripcin"/>
        <w:rPr>
          <w:rFonts w:ascii="Arial" w:eastAsiaTheme="majorEastAsia" w:hAnsi="Arial" w:cs="Arial"/>
          <w:bCs/>
          <w:i w:val="0"/>
          <w:iCs w:val="0"/>
          <w:color w:val="auto"/>
          <w:sz w:val="20"/>
          <w:szCs w:val="20"/>
        </w:rPr>
      </w:pPr>
      <w:bookmarkStart w:id="51" w:name="_Toc198673654"/>
      <w:r w:rsidRPr="00757405">
        <w:rPr>
          <w:rFonts w:ascii="Arial" w:hAnsi="Arial" w:cs="Arial"/>
          <w:i w:val="0"/>
          <w:iCs w:val="0"/>
          <w:color w:val="auto"/>
          <w:sz w:val="22"/>
          <w:szCs w:val="22"/>
        </w:rPr>
        <w:lastRenderedPageBreak/>
        <w:t xml:space="preserve">Ilustración </w:t>
      </w:r>
      <w:r w:rsidRPr="00757405">
        <w:rPr>
          <w:rFonts w:ascii="Arial" w:hAnsi="Arial" w:cs="Arial"/>
          <w:i w:val="0"/>
          <w:iCs w:val="0"/>
          <w:color w:val="auto"/>
          <w:sz w:val="22"/>
          <w:szCs w:val="22"/>
        </w:rPr>
        <w:fldChar w:fldCharType="begin"/>
      </w:r>
      <w:r w:rsidRPr="00757405">
        <w:rPr>
          <w:rFonts w:ascii="Arial" w:hAnsi="Arial" w:cs="Arial"/>
          <w:i w:val="0"/>
          <w:iCs w:val="0"/>
          <w:color w:val="auto"/>
          <w:sz w:val="22"/>
          <w:szCs w:val="22"/>
        </w:rPr>
        <w:instrText xml:space="preserve"> SEQ Ilustración \* ARABIC </w:instrText>
      </w:r>
      <w:r w:rsidRPr="00757405">
        <w:rPr>
          <w:rFonts w:ascii="Arial" w:hAnsi="Arial" w:cs="Arial"/>
          <w:i w:val="0"/>
          <w:iCs w:val="0"/>
          <w:color w:val="auto"/>
          <w:sz w:val="22"/>
          <w:szCs w:val="22"/>
        </w:rPr>
        <w:fldChar w:fldCharType="separate"/>
      </w:r>
      <w:r w:rsidR="002B5641">
        <w:rPr>
          <w:rFonts w:ascii="Arial" w:hAnsi="Arial" w:cs="Arial"/>
          <w:i w:val="0"/>
          <w:iCs w:val="0"/>
          <w:noProof/>
          <w:color w:val="auto"/>
          <w:sz w:val="22"/>
          <w:szCs w:val="22"/>
        </w:rPr>
        <w:t>13</w:t>
      </w:r>
      <w:r w:rsidRPr="00757405">
        <w:rPr>
          <w:rFonts w:ascii="Arial" w:hAnsi="Arial" w:cs="Arial"/>
          <w:i w:val="0"/>
          <w:iCs w:val="0"/>
          <w:color w:val="auto"/>
          <w:sz w:val="22"/>
          <w:szCs w:val="22"/>
        </w:rPr>
        <w:fldChar w:fldCharType="end"/>
      </w:r>
      <w:r w:rsidRPr="00757405">
        <w:rPr>
          <w:rFonts w:ascii="Arial" w:hAnsi="Arial" w:cs="Arial"/>
          <w:i w:val="0"/>
          <w:iCs w:val="0"/>
          <w:color w:val="auto"/>
          <w:sz w:val="22"/>
          <w:szCs w:val="22"/>
        </w:rPr>
        <w:t xml:space="preserve">. </w:t>
      </w:r>
      <w:r w:rsidRPr="00757405">
        <w:rPr>
          <w:rFonts w:ascii="Arial" w:hAnsi="Arial" w:cs="Arial"/>
          <w:bCs/>
          <w:i w:val="0"/>
          <w:iCs w:val="0"/>
          <w:color w:val="auto"/>
          <w:sz w:val="22"/>
          <w:szCs w:val="22"/>
        </w:rPr>
        <w:t>Evento carnavalero en Viva Barranquilla.</w:t>
      </w:r>
      <w:bookmarkEnd w:id="51"/>
    </w:p>
    <w:p w14:paraId="55352DDA" w14:textId="77777777" w:rsidR="009439D9" w:rsidRDefault="005030DB" w:rsidP="009439D9">
      <w:pPr>
        <w:keepNext/>
        <w:spacing w:line="276" w:lineRule="auto"/>
      </w:pPr>
      <w:r w:rsidRPr="006B40B2">
        <w:rPr>
          <w:rFonts w:ascii="Arial" w:eastAsiaTheme="majorEastAsia" w:hAnsi="Arial" w:cs="Arial"/>
          <w:iCs/>
          <w:noProof/>
        </w:rPr>
        <w:drawing>
          <wp:inline distT="0" distB="0" distL="0" distR="0" wp14:anchorId="08E83FA8" wp14:editId="1D6B422B">
            <wp:extent cx="2647950" cy="2007013"/>
            <wp:effectExtent l="0" t="0" r="0" b="0"/>
            <wp:docPr id="645322913"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322913" name="Imagen 645322913"/>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685095" cy="2035167"/>
                    </a:xfrm>
                    <a:prstGeom prst="rect">
                      <a:avLst/>
                    </a:prstGeom>
                  </pic:spPr>
                </pic:pic>
              </a:graphicData>
            </a:graphic>
          </wp:inline>
        </w:drawing>
      </w:r>
    </w:p>
    <w:p w14:paraId="077AF760" w14:textId="49B61697" w:rsidR="005030DB" w:rsidRPr="003307BD" w:rsidRDefault="005030DB" w:rsidP="005030DB">
      <w:pPr>
        <w:spacing w:line="276" w:lineRule="auto"/>
        <w:rPr>
          <w:rFonts w:ascii="Arial" w:eastAsiaTheme="majorEastAsia" w:hAnsi="Arial" w:cs="Arial"/>
          <w:bCs/>
          <w:iCs/>
          <w:sz w:val="22"/>
          <w:szCs w:val="22"/>
        </w:rPr>
      </w:pPr>
      <w:r w:rsidRPr="003307BD">
        <w:rPr>
          <w:rFonts w:ascii="Arial" w:eastAsiaTheme="majorEastAsia" w:hAnsi="Arial" w:cs="Arial"/>
          <w:bCs/>
          <w:iCs/>
          <w:sz w:val="22"/>
          <w:szCs w:val="22"/>
        </w:rPr>
        <w:t>Fuente: Foto proporcionada por el gerente de tienda de Viva Barranquilla.</w:t>
      </w:r>
    </w:p>
    <w:p w14:paraId="0856DE00" w14:textId="462FFA3A" w:rsidR="00470B4D" w:rsidRPr="006B40B2" w:rsidRDefault="00470B4D" w:rsidP="006E7C43">
      <w:pPr>
        <w:jc w:val="both"/>
        <w:rPr>
          <w:rStyle w:val="Ttulo3Car"/>
          <w:b w:val="0"/>
          <w:bCs/>
          <w:szCs w:val="24"/>
        </w:rPr>
      </w:pPr>
    </w:p>
    <w:p w14:paraId="7E831397" w14:textId="211F2FE0" w:rsidR="00B323E8" w:rsidRDefault="00A10E1B" w:rsidP="00CC273C">
      <w:pPr>
        <w:spacing w:line="276" w:lineRule="auto"/>
        <w:jc w:val="both"/>
        <w:rPr>
          <w:rFonts w:ascii="Arial" w:eastAsia="Calibri" w:hAnsi="Arial" w:cs="Arial"/>
          <w:lang w:eastAsia="en-US"/>
        </w:rPr>
      </w:pPr>
      <w:r w:rsidRPr="006B40B2">
        <w:rPr>
          <w:rFonts w:ascii="Arial" w:eastAsia="Calibri" w:hAnsi="Arial" w:cs="Arial"/>
          <w:lang w:eastAsia="en-US"/>
        </w:rPr>
        <w:t xml:space="preserve">Una vez garantizado el espacio </w:t>
      </w:r>
      <w:r w:rsidR="00A25DD2">
        <w:rPr>
          <w:rFonts w:ascii="Arial" w:eastAsia="Calibri" w:hAnsi="Arial" w:cs="Arial"/>
          <w:lang w:eastAsia="en-US"/>
        </w:rPr>
        <w:t>en el</w:t>
      </w:r>
      <w:r w:rsidRPr="006B40B2">
        <w:rPr>
          <w:rFonts w:ascii="Arial" w:eastAsia="Calibri" w:hAnsi="Arial" w:cs="Arial"/>
          <w:lang w:eastAsia="en-US"/>
        </w:rPr>
        <w:t xml:space="preserve"> evento al interior del centro comercial, </w:t>
      </w:r>
      <w:r w:rsidR="002F77A2">
        <w:rPr>
          <w:rFonts w:ascii="Arial" w:eastAsia="Calibri" w:hAnsi="Arial" w:cs="Arial"/>
          <w:lang w:eastAsia="en-US"/>
        </w:rPr>
        <w:t>la</w:t>
      </w:r>
      <w:r w:rsidRPr="006B40B2">
        <w:rPr>
          <w:rFonts w:ascii="Arial" w:eastAsia="Calibri" w:hAnsi="Arial" w:cs="Arial"/>
          <w:lang w:eastAsia="en-US"/>
        </w:rPr>
        <w:t xml:space="preserve"> practicante coordino una tropa de volanteo</w:t>
      </w:r>
      <w:r w:rsidR="00717861">
        <w:rPr>
          <w:rFonts w:ascii="Arial" w:eastAsia="Calibri" w:hAnsi="Arial" w:cs="Arial"/>
          <w:lang w:eastAsia="en-US"/>
        </w:rPr>
        <w:t xml:space="preserve"> (3 promotores)</w:t>
      </w:r>
      <w:r w:rsidRPr="006B40B2">
        <w:rPr>
          <w:rFonts w:ascii="Arial" w:eastAsia="Calibri" w:hAnsi="Arial" w:cs="Arial"/>
          <w:lang w:eastAsia="en-US"/>
        </w:rPr>
        <w:t xml:space="preserve"> pre carnaval</w:t>
      </w:r>
      <w:r w:rsidR="00436AD2">
        <w:rPr>
          <w:rFonts w:ascii="Arial" w:eastAsia="Calibri" w:hAnsi="Arial" w:cs="Arial"/>
          <w:lang w:eastAsia="en-US"/>
        </w:rPr>
        <w:t xml:space="preserve"> con el proveedor HyF</w:t>
      </w:r>
      <w:r w:rsidRPr="006B40B2">
        <w:rPr>
          <w:rFonts w:ascii="Arial" w:eastAsia="Calibri" w:hAnsi="Arial" w:cs="Arial"/>
          <w:lang w:eastAsia="en-US"/>
        </w:rPr>
        <w:t xml:space="preserve"> </w:t>
      </w:r>
      <w:r w:rsidR="00530087" w:rsidRPr="006B40B2">
        <w:rPr>
          <w:rFonts w:ascii="Arial" w:eastAsia="Calibri" w:hAnsi="Arial" w:cs="Arial"/>
          <w:lang w:eastAsia="en-US"/>
        </w:rPr>
        <w:t>en las dos fechas</w:t>
      </w:r>
      <w:r w:rsidR="003307BD">
        <w:rPr>
          <w:rFonts w:ascii="Arial" w:eastAsia="Calibri" w:hAnsi="Arial" w:cs="Arial"/>
          <w:lang w:eastAsia="en-US"/>
        </w:rPr>
        <w:t>,</w:t>
      </w:r>
      <w:r w:rsidR="00530087" w:rsidRPr="006B40B2">
        <w:rPr>
          <w:rFonts w:ascii="Arial" w:eastAsia="Calibri" w:hAnsi="Arial" w:cs="Arial"/>
          <w:lang w:eastAsia="en-US"/>
        </w:rPr>
        <w:t xml:space="preserve"> </w:t>
      </w:r>
      <w:r w:rsidR="001E512E" w:rsidRPr="006B40B2">
        <w:rPr>
          <w:rFonts w:ascii="Arial" w:eastAsia="Calibri" w:hAnsi="Arial" w:cs="Arial"/>
          <w:lang w:eastAsia="en-US"/>
        </w:rPr>
        <w:t xml:space="preserve"> </w:t>
      </w:r>
      <w:r w:rsidR="003307BD" w:rsidRPr="003307BD">
        <w:rPr>
          <w:rFonts w:ascii="Arial" w:eastAsia="Calibri" w:hAnsi="Arial" w:cs="Arial"/>
          <w:color w:val="000000" w:themeColor="text1"/>
          <w:lang w:eastAsia="en-US"/>
        </w:rPr>
        <w:t>que fueron</w:t>
      </w:r>
      <w:r w:rsidR="001E512E" w:rsidRPr="003307BD">
        <w:rPr>
          <w:rFonts w:ascii="Arial" w:eastAsia="Calibri" w:hAnsi="Arial" w:cs="Arial"/>
          <w:color w:val="000000" w:themeColor="text1"/>
          <w:lang w:eastAsia="en-US"/>
        </w:rPr>
        <w:t xml:space="preserve"> </w:t>
      </w:r>
      <w:r w:rsidR="00530087" w:rsidRPr="006B40B2">
        <w:rPr>
          <w:rFonts w:ascii="Arial" w:eastAsia="Calibri" w:hAnsi="Arial" w:cs="Arial"/>
          <w:lang w:eastAsia="en-US"/>
        </w:rPr>
        <w:t xml:space="preserve">del concierto de Shakira a las afueras del estadio, en el terminal de </w:t>
      </w:r>
      <w:r w:rsidR="00E85416" w:rsidRPr="006B40B2">
        <w:rPr>
          <w:rFonts w:ascii="Arial" w:eastAsia="Calibri" w:hAnsi="Arial" w:cs="Arial"/>
          <w:lang w:eastAsia="en-US"/>
        </w:rPr>
        <w:t xml:space="preserve">buses </w:t>
      </w:r>
      <w:r w:rsidR="00530087" w:rsidRPr="006B40B2">
        <w:rPr>
          <w:rFonts w:ascii="Arial" w:eastAsia="Calibri" w:hAnsi="Arial" w:cs="Arial"/>
          <w:lang w:eastAsia="en-US"/>
        </w:rPr>
        <w:t xml:space="preserve">de la ciudad y en el monumento turístico </w:t>
      </w:r>
      <w:r w:rsidR="00593532" w:rsidRPr="006B40B2">
        <w:rPr>
          <w:rFonts w:ascii="Arial" w:eastAsia="Calibri" w:hAnsi="Arial" w:cs="Arial"/>
          <w:lang w:eastAsia="en-US"/>
        </w:rPr>
        <w:t>ventana al mundo</w:t>
      </w:r>
      <w:r w:rsidR="00B370E7" w:rsidRPr="006B40B2">
        <w:rPr>
          <w:rFonts w:ascii="Arial" w:eastAsia="Calibri" w:hAnsi="Arial" w:cs="Arial"/>
          <w:lang w:eastAsia="en-US"/>
        </w:rPr>
        <w:t>;</w:t>
      </w:r>
      <w:r w:rsidR="00E30669" w:rsidRPr="006B40B2">
        <w:rPr>
          <w:rFonts w:ascii="Arial" w:eastAsia="Calibri" w:hAnsi="Arial" w:cs="Arial"/>
          <w:lang w:eastAsia="en-US"/>
        </w:rPr>
        <w:t xml:space="preserve"> con el objetivo de aumentar el tráfico</w:t>
      </w:r>
      <w:r w:rsidR="007E092E" w:rsidRPr="006B40B2">
        <w:rPr>
          <w:rFonts w:ascii="Arial" w:eastAsia="Calibri" w:hAnsi="Arial" w:cs="Arial"/>
          <w:lang w:eastAsia="en-US"/>
        </w:rPr>
        <w:t xml:space="preserve"> de</w:t>
      </w:r>
      <w:r w:rsidR="00E30669" w:rsidRPr="006B40B2">
        <w:rPr>
          <w:rFonts w:ascii="Arial" w:eastAsia="Calibri" w:hAnsi="Arial" w:cs="Arial"/>
          <w:lang w:eastAsia="en-US"/>
        </w:rPr>
        <w:t xml:space="preserve"> clientes tanto en la tienda de Viva Barranquilla como en la tienda de Parque Alegra</w:t>
      </w:r>
      <w:r w:rsidR="00E501D1" w:rsidRPr="006B40B2">
        <w:rPr>
          <w:rFonts w:ascii="Arial" w:eastAsia="Calibri" w:hAnsi="Arial" w:cs="Arial"/>
          <w:lang w:eastAsia="en-US"/>
        </w:rPr>
        <w:t xml:space="preserve"> y dar a conocer la mar</w:t>
      </w:r>
      <w:r w:rsidR="00072397" w:rsidRPr="006B40B2">
        <w:rPr>
          <w:rFonts w:ascii="Arial" w:eastAsia="Calibri" w:hAnsi="Arial" w:cs="Arial"/>
          <w:lang w:eastAsia="en-US"/>
        </w:rPr>
        <w:t>c</w:t>
      </w:r>
      <w:r w:rsidR="00E501D1" w:rsidRPr="006B40B2">
        <w:rPr>
          <w:rFonts w:ascii="Arial" w:eastAsia="Calibri" w:hAnsi="Arial" w:cs="Arial"/>
          <w:lang w:eastAsia="en-US"/>
        </w:rPr>
        <w:t>a iShop a los visitantes de</w:t>
      </w:r>
      <w:r w:rsidR="00592164" w:rsidRPr="006B40B2">
        <w:rPr>
          <w:rFonts w:ascii="Arial" w:eastAsia="Calibri" w:hAnsi="Arial" w:cs="Arial"/>
          <w:lang w:eastAsia="en-US"/>
        </w:rPr>
        <w:t xml:space="preserve"> esta festividad</w:t>
      </w:r>
      <w:r w:rsidR="00C03C1B" w:rsidRPr="006B40B2">
        <w:rPr>
          <w:rFonts w:ascii="Arial" w:eastAsia="Calibri" w:hAnsi="Arial" w:cs="Arial"/>
          <w:lang w:eastAsia="en-US"/>
        </w:rPr>
        <w:t>, e</w:t>
      </w:r>
      <w:r w:rsidRPr="006B40B2">
        <w:rPr>
          <w:rFonts w:ascii="Arial" w:eastAsia="Calibri" w:hAnsi="Arial" w:cs="Arial"/>
          <w:lang w:eastAsia="en-US"/>
        </w:rPr>
        <w:t>l volante se elaboró con un diseño</w:t>
      </w:r>
      <w:r w:rsidR="00FF7064" w:rsidRPr="006B40B2">
        <w:rPr>
          <w:rFonts w:ascii="Arial" w:eastAsia="Calibri" w:hAnsi="Arial" w:cs="Arial"/>
          <w:lang w:eastAsia="en-US"/>
        </w:rPr>
        <w:t xml:space="preserve"> en forma</w:t>
      </w:r>
      <w:r w:rsidRPr="006B40B2">
        <w:rPr>
          <w:rFonts w:ascii="Arial" w:eastAsia="Calibri" w:hAnsi="Arial" w:cs="Arial"/>
          <w:lang w:eastAsia="en-US"/>
        </w:rPr>
        <w:t xml:space="preserve"> de abanico pensado para las condiciones climáticas de la región</w:t>
      </w:r>
      <w:r w:rsidR="00757405">
        <w:rPr>
          <w:rFonts w:ascii="Arial" w:eastAsia="Calibri" w:hAnsi="Arial" w:cs="Arial"/>
          <w:lang w:eastAsia="en-US"/>
        </w:rPr>
        <w:t>, como se puede evidenciar en la ilustración 14</w:t>
      </w:r>
      <w:r w:rsidR="007E092E" w:rsidRPr="006B40B2">
        <w:rPr>
          <w:rFonts w:ascii="Arial" w:eastAsia="Calibri" w:hAnsi="Arial" w:cs="Arial"/>
          <w:lang w:eastAsia="en-US"/>
        </w:rPr>
        <w:t>.</w:t>
      </w:r>
    </w:p>
    <w:p w14:paraId="7BEFD74A" w14:textId="50FB9D7A" w:rsidR="00CC273C" w:rsidRPr="00CC273C" w:rsidRDefault="00CC273C" w:rsidP="00120A4B">
      <w:pPr>
        <w:tabs>
          <w:tab w:val="left" w:pos="5108"/>
        </w:tabs>
        <w:spacing w:line="276" w:lineRule="auto"/>
        <w:jc w:val="both"/>
        <w:rPr>
          <w:rFonts w:ascii="Arial" w:eastAsia="Calibri" w:hAnsi="Arial" w:cs="Arial"/>
          <w:lang w:eastAsia="en-US"/>
        </w:rPr>
      </w:pPr>
    </w:p>
    <w:p w14:paraId="600AC668" w14:textId="0E404F40" w:rsidR="00B323E8" w:rsidRPr="00B323E8" w:rsidRDefault="00B323E8" w:rsidP="00B323E8">
      <w:pPr>
        <w:pStyle w:val="Descripcin"/>
        <w:jc w:val="both"/>
        <w:rPr>
          <w:rFonts w:ascii="Arial" w:eastAsia="Calibri" w:hAnsi="Arial" w:cs="Arial"/>
          <w:i w:val="0"/>
          <w:iCs w:val="0"/>
          <w:color w:val="auto"/>
          <w:sz w:val="20"/>
          <w:szCs w:val="20"/>
          <w:lang w:eastAsia="en-US"/>
        </w:rPr>
      </w:pPr>
      <w:bookmarkStart w:id="52" w:name="_Toc198673655"/>
      <w:r w:rsidRPr="00B323E8">
        <w:rPr>
          <w:rFonts w:ascii="Arial" w:hAnsi="Arial" w:cs="Arial"/>
          <w:i w:val="0"/>
          <w:iCs w:val="0"/>
          <w:color w:val="auto"/>
          <w:sz w:val="20"/>
          <w:szCs w:val="20"/>
        </w:rPr>
        <w:t>Ilustrac</w:t>
      </w:r>
      <w:r w:rsidR="00CC273C">
        <w:rPr>
          <w:rFonts w:ascii="Arial" w:hAnsi="Arial" w:cs="Arial"/>
          <w:i w:val="0"/>
          <w:iCs w:val="0"/>
          <w:color w:val="auto"/>
          <w:sz w:val="20"/>
          <w:szCs w:val="20"/>
        </w:rPr>
        <w:t>i</w:t>
      </w:r>
      <w:r w:rsidRPr="00B323E8">
        <w:rPr>
          <w:rFonts w:ascii="Arial" w:hAnsi="Arial" w:cs="Arial"/>
          <w:i w:val="0"/>
          <w:iCs w:val="0"/>
          <w:color w:val="auto"/>
          <w:sz w:val="20"/>
          <w:szCs w:val="20"/>
        </w:rPr>
        <w:t xml:space="preserve">ón </w:t>
      </w:r>
      <w:r w:rsidRPr="00B323E8">
        <w:rPr>
          <w:rFonts w:ascii="Arial" w:hAnsi="Arial" w:cs="Arial"/>
          <w:i w:val="0"/>
          <w:iCs w:val="0"/>
          <w:color w:val="auto"/>
          <w:sz w:val="20"/>
          <w:szCs w:val="20"/>
        </w:rPr>
        <w:fldChar w:fldCharType="begin"/>
      </w:r>
      <w:r w:rsidRPr="00B323E8">
        <w:rPr>
          <w:rFonts w:ascii="Arial" w:hAnsi="Arial" w:cs="Arial"/>
          <w:i w:val="0"/>
          <w:iCs w:val="0"/>
          <w:color w:val="auto"/>
          <w:sz w:val="20"/>
          <w:szCs w:val="20"/>
        </w:rPr>
        <w:instrText xml:space="preserve"> SEQ Ilustración \* ARABIC </w:instrText>
      </w:r>
      <w:r w:rsidRPr="00B323E8">
        <w:rPr>
          <w:rFonts w:ascii="Arial" w:hAnsi="Arial" w:cs="Arial"/>
          <w:i w:val="0"/>
          <w:iCs w:val="0"/>
          <w:color w:val="auto"/>
          <w:sz w:val="20"/>
          <w:szCs w:val="20"/>
        </w:rPr>
        <w:fldChar w:fldCharType="separate"/>
      </w:r>
      <w:r w:rsidR="002B5641">
        <w:rPr>
          <w:rFonts w:ascii="Arial" w:hAnsi="Arial" w:cs="Arial"/>
          <w:i w:val="0"/>
          <w:iCs w:val="0"/>
          <w:noProof/>
          <w:color w:val="auto"/>
          <w:sz w:val="20"/>
          <w:szCs w:val="20"/>
        </w:rPr>
        <w:t>14</w:t>
      </w:r>
      <w:r w:rsidRPr="00B323E8">
        <w:rPr>
          <w:rFonts w:ascii="Arial" w:hAnsi="Arial" w:cs="Arial"/>
          <w:i w:val="0"/>
          <w:iCs w:val="0"/>
          <w:color w:val="auto"/>
          <w:sz w:val="20"/>
          <w:szCs w:val="20"/>
        </w:rPr>
        <w:fldChar w:fldCharType="end"/>
      </w:r>
      <w:r w:rsidRPr="00B323E8">
        <w:rPr>
          <w:rFonts w:ascii="Arial" w:hAnsi="Arial" w:cs="Arial"/>
          <w:i w:val="0"/>
          <w:iCs w:val="0"/>
          <w:color w:val="auto"/>
          <w:sz w:val="20"/>
          <w:szCs w:val="20"/>
        </w:rPr>
        <w:t>. Volante diseñado con forma de abanico para el carnaval de Barranquilla.</w:t>
      </w:r>
      <w:bookmarkEnd w:id="52"/>
    </w:p>
    <w:p w14:paraId="0FC2D754" w14:textId="23E046A4" w:rsidR="00B323E8" w:rsidRDefault="00B323E8" w:rsidP="00B323E8">
      <w:pPr>
        <w:keepNext/>
        <w:spacing w:line="276" w:lineRule="auto"/>
        <w:jc w:val="both"/>
      </w:pPr>
      <w:r>
        <w:rPr>
          <w:rStyle w:val="Ttulo3Car"/>
          <w:noProof/>
          <w:szCs w:val="24"/>
        </w:rPr>
        <w:drawing>
          <wp:inline distT="0" distB="0" distL="0" distR="0" wp14:anchorId="6E02C815" wp14:editId="74989A7A">
            <wp:extent cx="1257300" cy="2331031"/>
            <wp:effectExtent l="0" t="0" r="0" b="0"/>
            <wp:docPr id="62142507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295397" cy="2401663"/>
                    </a:xfrm>
                    <a:prstGeom prst="rect">
                      <a:avLst/>
                    </a:prstGeom>
                    <a:noFill/>
                  </pic:spPr>
                </pic:pic>
              </a:graphicData>
            </a:graphic>
          </wp:inline>
        </w:drawing>
      </w:r>
    </w:p>
    <w:p w14:paraId="21B1CC48" w14:textId="436EAE64" w:rsidR="00B323E8" w:rsidRDefault="00B323E8" w:rsidP="00CC273C">
      <w:pPr>
        <w:spacing w:line="276" w:lineRule="auto"/>
        <w:rPr>
          <w:rFonts w:ascii="Arial" w:eastAsiaTheme="majorEastAsia" w:hAnsi="Arial" w:cs="Arial"/>
          <w:bCs/>
          <w:iCs/>
          <w:sz w:val="22"/>
          <w:szCs w:val="22"/>
        </w:rPr>
      </w:pPr>
      <w:r w:rsidRPr="00CC273C">
        <w:rPr>
          <w:rFonts w:ascii="Arial" w:eastAsiaTheme="majorEastAsia" w:hAnsi="Arial" w:cs="Arial"/>
          <w:bCs/>
          <w:iCs/>
          <w:sz w:val="22"/>
          <w:szCs w:val="22"/>
        </w:rPr>
        <w:t>Fuente: Conversación interna chat de whatsapp del equipo de mercadeo.</w:t>
      </w:r>
    </w:p>
    <w:p w14:paraId="71CFF187" w14:textId="77777777" w:rsidR="002F77A2" w:rsidRPr="00CC273C" w:rsidRDefault="002F77A2" w:rsidP="00CC273C">
      <w:pPr>
        <w:spacing w:line="276" w:lineRule="auto"/>
        <w:rPr>
          <w:rFonts w:ascii="Arial" w:eastAsiaTheme="majorEastAsia" w:hAnsi="Arial" w:cs="Arial"/>
          <w:bCs/>
          <w:iCs/>
          <w:sz w:val="22"/>
          <w:szCs w:val="22"/>
        </w:rPr>
      </w:pPr>
    </w:p>
    <w:p w14:paraId="3F1CFC6C" w14:textId="41BF6B02" w:rsidR="00843CB9" w:rsidRPr="00843CB9" w:rsidRDefault="00A25DD2" w:rsidP="00CC273C">
      <w:pPr>
        <w:spacing w:line="276" w:lineRule="auto"/>
        <w:jc w:val="both"/>
        <w:rPr>
          <w:rFonts w:ascii="Arial" w:eastAsia="Calibri" w:hAnsi="Arial" w:cs="Arial"/>
          <w:lang w:eastAsia="en-US"/>
        </w:rPr>
      </w:pPr>
      <w:r>
        <w:rPr>
          <w:rFonts w:ascii="Arial" w:eastAsia="Calibri" w:hAnsi="Arial" w:cs="Arial"/>
          <w:lang w:eastAsia="en-US"/>
        </w:rPr>
        <w:lastRenderedPageBreak/>
        <w:t>E</w:t>
      </w:r>
      <w:r w:rsidR="00CC273C">
        <w:rPr>
          <w:rFonts w:ascii="Arial" w:eastAsia="Calibri" w:hAnsi="Arial" w:cs="Arial"/>
          <w:lang w:eastAsia="en-US"/>
        </w:rPr>
        <w:t xml:space="preserve">n </w:t>
      </w:r>
      <w:r w:rsidR="00843CB9" w:rsidRPr="00843CB9">
        <w:rPr>
          <w:rFonts w:ascii="Arial" w:eastAsia="Calibri" w:hAnsi="Arial" w:cs="Arial"/>
          <w:lang w:eastAsia="en-US"/>
        </w:rPr>
        <w:t>la siguiente imagen</w:t>
      </w:r>
      <w:r>
        <w:rPr>
          <w:rFonts w:ascii="Arial" w:eastAsia="Calibri" w:hAnsi="Arial" w:cs="Arial"/>
          <w:lang w:eastAsia="en-US"/>
        </w:rPr>
        <w:t xml:space="preserve"> podemos ver,</w:t>
      </w:r>
      <w:r w:rsidR="00843CB9" w:rsidRPr="00843CB9">
        <w:rPr>
          <w:rFonts w:ascii="Arial" w:eastAsia="Calibri" w:hAnsi="Arial" w:cs="Arial"/>
          <w:lang w:eastAsia="en-US"/>
        </w:rPr>
        <w:t xml:space="preserve"> una de las zonas coordinadas por la estudiante para la actividad de volanteo </w:t>
      </w:r>
      <w:r>
        <w:rPr>
          <w:rFonts w:ascii="Arial" w:eastAsia="Calibri" w:hAnsi="Arial" w:cs="Arial"/>
          <w:lang w:eastAsia="en-US"/>
        </w:rPr>
        <w:t xml:space="preserve">que </w:t>
      </w:r>
      <w:r w:rsidR="00843CB9" w:rsidRPr="00843CB9">
        <w:rPr>
          <w:rFonts w:ascii="Arial" w:eastAsia="Calibri" w:hAnsi="Arial" w:cs="Arial"/>
          <w:lang w:eastAsia="en-US"/>
        </w:rPr>
        <w:t xml:space="preserve">fue el edificio turístico La Ventana al Mundo. En la fotografía se observa a una de las </w:t>
      </w:r>
      <w:r w:rsidR="00AB011D">
        <w:rPr>
          <w:rFonts w:ascii="Arial" w:eastAsia="Calibri" w:hAnsi="Arial" w:cs="Arial"/>
          <w:lang w:eastAsia="en-US"/>
        </w:rPr>
        <w:t xml:space="preserve">tres </w:t>
      </w:r>
      <w:r w:rsidR="00843CB9" w:rsidRPr="00843CB9">
        <w:rPr>
          <w:rFonts w:ascii="Arial" w:eastAsia="Calibri" w:hAnsi="Arial" w:cs="Arial"/>
          <w:lang w:eastAsia="en-US"/>
        </w:rPr>
        <w:t xml:space="preserve">promotoras del proveedor HyF, contratadas por la estudiante, realizando la distribución de volantes en </w:t>
      </w:r>
      <w:r>
        <w:rPr>
          <w:rFonts w:ascii="Arial" w:eastAsia="Calibri" w:hAnsi="Arial" w:cs="Arial"/>
          <w:lang w:eastAsia="en-US"/>
        </w:rPr>
        <w:t>su</w:t>
      </w:r>
      <w:r w:rsidR="00843CB9" w:rsidRPr="00843CB9">
        <w:rPr>
          <w:rFonts w:ascii="Arial" w:eastAsia="Calibri" w:hAnsi="Arial" w:cs="Arial"/>
          <w:lang w:eastAsia="en-US"/>
        </w:rPr>
        <w:t xml:space="preserve"> lugar asignado.</w:t>
      </w:r>
      <w:r w:rsidR="00436AD2">
        <w:rPr>
          <w:rFonts w:ascii="Arial" w:eastAsia="Calibri" w:hAnsi="Arial" w:cs="Arial"/>
          <w:lang w:eastAsia="en-US"/>
        </w:rPr>
        <w:t xml:space="preserve"> </w:t>
      </w:r>
    </w:p>
    <w:p w14:paraId="2EA92B4F" w14:textId="372BEC08" w:rsidR="006E7C43" w:rsidRPr="006B40B2" w:rsidRDefault="006E7C43" w:rsidP="006E7C43">
      <w:pPr>
        <w:jc w:val="both"/>
        <w:rPr>
          <w:rStyle w:val="Ttulo3Car"/>
          <w:b w:val="0"/>
          <w:bCs/>
          <w:szCs w:val="24"/>
        </w:rPr>
      </w:pPr>
    </w:p>
    <w:p w14:paraId="09217037" w14:textId="07DBF833" w:rsidR="00B323E8" w:rsidRPr="00A25DD2" w:rsidRDefault="00A25DD2" w:rsidP="00A25DD2">
      <w:pPr>
        <w:pStyle w:val="Descripcin"/>
        <w:jc w:val="both"/>
        <w:rPr>
          <w:rFonts w:ascii="Arial" w:eastAsiaTheme="majorEastAsia" w:hAnsi="Arial" w:cs="Arial"/>
          <w:i w:val="0"/>
          <w:iCs w:val="0"/>
          <w:color w:val="auto"/>
          <w:sz w:val="28"/>
          <w:szCs w:val="28"/>
        </w:rPr>
      </w:pPr>
      <w:bookmarkStart w:id="53" w:name="_Toc198578185"/>
      <w:bookmarkStart w:id="54" w:name="_Toc198673656"/>
      <w:r w:rsidRPr="00A25DD2">
        <w:rPr>
          <w:rFonts w:ascii="Arial" w:hAnsi="Arial" w:cs="Arial"/>
          <w:i w:val="0"/>
          <w:iCs w:val="0"/>
          <w:color w:val="auto"/>
          <w:sz w:val="20"/>
          <w:szCs w:val="20"/>
        </w:rPr>
        <w:t>I</w:t>
      </w:r>
      <w:r w:rsidR="00C90377">
        <w:rPr>
          <w:rFonts w:ascii="Arial" w:hAnsi="Arial" w:cs="Arial"/>
          <w:i w:val="0"/>
          <w:iCs w:val="0"/>
          <w:color w:val="auto"/>
          <w:sz w:val="20"/>
          <w:szCs w:val="20"/>
        </w:rPr>
        <w:t>magen</w:t>
      </w:r>
      <w:r w:rsidRPr="00A25DD2">
        <w:rPr>
          <w:rFonts w:ascii="Arial" w:hAnsi="Arial" w:cs="Arial"/>
          <w:i w:val="0"/>
          <w:iCs w:val="0"/>
          <w:color w:val="auto"/>
          <w:sz w:val="20"/>
          <w:szCs w:val="20"/>
        </w:rPr>
        <w:t xml:space="preserve"> </w:t>
      </w:r>
      <w:r w:rsidRPr="00A25DD2">
        <w:rPr>
          <w:rFonts w:ascii="Arial" w:hAnsi="Arial" w:cs="Arial"/>
          <w:i w:val="0"/>
          <w:iCs w:val="0"/>
          <w:color w:val="auto"/>
          <w:sz w:val="20"/>
          <w:szCs w:val="20"/>
        </w:rPr>
        <w:fldChar w:fldCharType="begin"/>
      </w:r>
      <w:r w:rsidRPr="00A25DD2">
        <w:rPr>
          <w:rFonts w:ascii="Arial" w:hAnsi="Arial" w:cs="Arial"/>
          <w:i w:val="0"/>
          <w:iCs w:val="0"/>
          <w:color w:val="auto"/>
          <w:sz w:val="20"/>
          <w:szCs w:val="20"/>
        </w:rPr>
        <w:instrText xml:space="preserve"> SEQ Ilustración \* ARABIC </w:instrText>
      </w:r>
      <w:r w:rsidRPr="00A25DD2">
        <w:rPr>
          <w:rFonts w:ascii="Arial" w:hAnsi="Arial" w:cs="Arial"/>
          <w:i w:val="0"/>
          <w:iCs w:val="0"/>
          <w:color w:val="auto"/>
          <w:sz w:val="20"/>
          <w:szCs w:val="20"/>
        </w:rPr>
        <w:fldChar w:fldCharType="separate"/>
      </w:r>
      <w:r w:rsidR="002B5641">
        <w:rPr>
          <w:rFonts w:ascii="Arial" w:hAnsi="Arial" w:cs="Arial"/>
          <w:i w:val="0"/>
          <w:iCs w:val="0"/>
          <w:noProof/>
          <w:color w:val="auto"/>
          <w:sz w:val="20"/>
          <w:szCs w:val="20"/>
        </w:rPr>
        <w:t>15</w:t>
      </w:r>
      <w:r w:rsidRPr="00A25DD2">
        <w:rPr>
          <w:rFonts w:ascii="Arial" w:hAnsi="Arial" w:cs="Arial"/>
          <w:i w:val="0"/>
          <w:iCs w:val="0"/>
          <w:color w:val="auto"/>
          <w:sz w:val="20"/>
          <w:szCs w:val="20"/>
        </w:rPr>
        <w:fldChar w:fldCharType="end"/>
      </w:r>
      <w:r w:rsidRPr="00A25DD2">
        <w:rPr>
          <w:rFonts w:ascii="Arial" w:hAnsi="Arial" w:cs="Arial"/>
          <w:i w:val="0"/>
          <w:iCs w:val="0"/>
          <w:color w:val="auto"/>
          <w:sz w:val="20"/>
          <w:szCs w:val="20"/>
        </w:rPr>
        <w:t xml:space="preserve">. Volanteo en la ventana al mundo, </w:t>
      </w:r>
      <w:bookmarkEnd w:id="53"/>
      <w:r w:rsidRPr="00A25DD2">
        <w:rPr>
          <w:rFonts w:ascii="Arial" w:hAnsi="Arial" w:cs="Arial"/>
          <w:i w:val="0"/>
          <w:iCs w:val="0"/>
          <w:color w:val="auto"/>
          <w:sz w:val="20"/>
          <w:szCs w:val="20"/>
        </w:rPr>
        <w:t>Barranquilla.</w:t>
      </w:r>
      <w:bookmarkEnd w:id="54"/>
    </w:p>
    <w:p w14:paraId="103CAF18" w14:textId="77777777" w:rsidR="00A25DD2" w:rsidRDefault="005030DB" w:rsidP="00A25DD2">
      <w:pPr>
        <w:keepNext/>
        <w:jc w:val="both"/>
      </w:pPr>
      <w:r w:rsidRPr="006B40B2">
        <w:rPr>
          <w:rFonts w:ascii="Arial" w:eastAsiaTheme="majorEastAsia" w:hAnsi="Arial" w:cs="Arial"/>
          <w:iCs/>
          <w:noProof/>
        </w:rPr>
        <w:drawing>
          <wp:inline distT="0" distB="0" distL="0" distR="0" wp14:anchorId="40DF3C47" wp14:editId="3039DC7C">
            <wp:extent cx="2814139" cy="2059305"/>
            <wp:effectExtent l="0" t="0" r="5715" b="0"/>
            <wp:docPr id="635394222"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394222" name="Imagen 635394222"/>
                    <pic:cNvPicPr/>
                  </pic:nvPicPr>
                  <pic:blipFill rotWithShape="1">
                    <a:blip r:embed="rId34" cstate="print">
                      <a:extLst>
                        <a:ext uri="{28A0092B-C50C-407E-A947-70E740481C1C}">
                          <a14:useLocalDpi xmlns:a14="http://schemas.microsoft.com/office/drawing/2010/main" val="0"/>
                        </a:ext>
                      </a:extLst>
                    </a:blip>
                    <a:srcRect t="10907" r="-539" b="33914"/>
                    <a:stretch/>
                  </pic:blipFill>
                  <pic:spPr bwMode="auto">
                    <a:xfrm>
                      <a:off x="0" y="0"/>
                      <a:ext cx="2892196" cy="2116425"/>
                    </a:xfrm>
                    <a:prstGeom prst="rect">
                      <a:avLst/>
                    </a:prstGeom>
                    <a:ln>
                      <a:noFill/>
                    </a:ln>
                    <a:extLst>
                      <a:ext uri="{53640926-AAD7-44D8-BBD7-CCE9431645EC}">
                        <a14:shadowObscured xmlns:a14="http://schemas.microsoft.com/office/drawing/2010/main"/>
                      </a:ext>
                    </a:extLst>
                  </pic:spPr>
                </pic:pic>
              </a:graphicData>
            </a:graphic>
          </wp:inline>
        </w:drawing>
      </w:r>
    </w:p>
    <w:p w14:paraId="6C300BC1" w14:textId="117C9444" w:rsidR="00F9153D" w:rsidRPr="006B40B2" w:rsidRDefault="00F9153D" w:rsidP="00F9153D">
      <w:pPr>
        <w:spacing w:line="276" w:lineRule="auto"/>
        <w:rPr>
          <w:rFonts w:ascii="Arial" w:eastAsiaTheme="majorEastAsia" w:hAnsi="Arial" w:cs="Arial"/>
          <w:bCs/>
          <w:iCs/>
        </w:rPr>
      </w:pPr>
      <w:r w:rsidRPr="006B40B2">
        <w:rPr>
          <w:rFonts w:ascii="Arial" w:eastAsiaTheme="majorEastAsia" w:hAnsi="Arial" w:cs="Arial"/>
          <w:bCs/>
          <w:iCs/>
        </w:rPr>
        <w:t>Fuente: Foto suministrada por el proveedor HyF</w:t>
      </w:r>
      <w:r w:rsidR="00C04017" w:rsidRPr="006B40B2">
        <w:rPr>
          <w:rFonts w:ascii="Arial" w:eastAsiaTheme="majorEastAsia" w:hAnsi="Arial" w:cs="Arial"/>
          <w:bCs/>
          <w:iCs/>
        </w:rPr>
        <w:t>.</w:t>
      </w:r>
    </w:p>
    <w:p w14:paraId="6B2A605E" w14:textId="77777777" w:rsidR="00B323E8" w:rsidRDefault="00B323E8" w:rsidP="008063B3">
      <w:pPr>
        <w:rPr>
          <w:rStyle w:val="Ttulo3Car"/>
          <w:color w:val="EE0000"/>
          <w:szCs w:val="24"/>
        </w:rPr>
      </w:pPr>
    </w:p>
    <w:p w14:paraId="4C9484C5" w14:textId="2E1AADF6" w:rsidR="001E512E" w:rsidRPr="00843CB9" w:rsidRDefault="00B323E8" w:rsidP="00843CB9">
      <w:pPr>
        <w:spacing w:line="276" w:lineRule="auto"/>
        <w:jc w:val="both"/>
        <w:rPr>
          <w:rStyle w:val="Ttulo3Car"/>
          <w:rFonts w:eastAsia="Calibri"/>
          <w:b w:val="0"/>
          <w:iCs w:val="0"/>
          <w:szCs w:val="24"/>
          <w:lang w:eastAsia="en-US"/>
        </w:rPr>
      </w:pPr>
      <w:r w:rsidRPr="006B40B2">
        <w:rPr>
          <w:rFonts w:ascii="Arial" w:eastAsia="Calibri" w:hAnsi="Arial" w:cs="Arial"/>
          <w:lang w:eastAsia="en-US"/>
        </w:rPr>
        <w:t>Como resultado de esta activación carnavalera tenemos que el tráfico</w:t>
      </w:r>
      <w:r>
        <w:rPr>
          <w:rFonts w:ascii="Arial" w:eastAsia="Calibri" w:hAnsi="Arial" w:cs="Arial"/>
          <w:lang w:eastAsia="en-US"/>
        </w:rPr>
        <w:t xml:space="preserve"> de personas que acuden</w:t>
      </w:r>
      <w:r w:rsidRPr="006B40B2">
        <w:rPr>
          <w:rFonts w:ascii="Arial" w:eastAsia="Calibri" w:hAnsi="Arial" w:cs="Arial"/>
          <w:lang w:eastAsia="en-US"/>
        </w:rPr>
        <w:t xml:space="preserve"> </w:t>
      </w:r>
      <w:r>
        <w:rPr>
          <w:rFonts w:ascii="Arial" w:eastAsia="Calibri" w:hAnsi="Arial" w:cs="Arial"/>
          <w:lang w:eastAsia="en-US"/>
        </w:rPr>
        <w:t>a</w:t>
      </w:r>
      <w:r w:rsidRPr="006B40B2">
        <w:rPr>
          <w:rFonts w:ascii="Arial" w:eastAsia="Calibri" w:hAnsi="Arial" w:cs="Arial"/>
          <w:lang w:eastAsia="en-US"/>
        </w:rPr>
        <w:t xml:space="preserve"> la tienda de Viva Barranquilla aumento un 5% y para la tienda de Parque Alegra aumento un 3,5% </w:t>
      </w:r>
      <w:r>
        <w:rPr>
          <w:rFonts w:ascii="Arial" w:eastAsia="Calibri" w:hAnsi="Arial" w:cs="Arial"/>
          <w:lang w:eastAsia="en-US"/>
        </w:rPr>
        <w:t>con respecto a las mismas fechas de carnaval del año pasado.</w:t>
      </w:r>
    </w:p>
    <w:p w14:paraId="79ABEC22" w14:textId="77777777" w:rsidR="001665AF" w:rsidRPr="006B40B2" w:rsidRDefault="001665AF" w:rsidP="008063B3">
      <w:pPr>
        <w:rPr>
          <w:rStyle w:val="Ttulo3Car"/>
          <w:szCs w:val="24"/>
        </w:rPr>
      </w:pPr>
    </w:p>
    <w:p w14:paraId="4646E83D" w14:textId="284E72B7" w:rsidR="008063B3" w:rsidRPr="006B40B2" w:rsidRDefault="008063B3" w:rsidP="008063B3">
      <w:pPr>
        <w:rPr>
          <w:rStyle w:val="Ttulo3Car"/>
          <w:szCs w:val="24"/>
        </w:rPr>
      </w:pPr>
      <w:bookmarkStart w:id="55" w:name="_Toc196585472"/>
      <w:r w:rsidRPr="006B40B2">
        <w:rPr>
          <w:rStyle w:val="Ttulo3Car"/>
          <w:szCs w:val="24"/>
        </w:rPr>
        <w:t>Apoyo logístico en evento</w:t>
      </w:r>
      <w:bookmarkEnd w:id="55"/>
      <w:r w:rsidR="00A25DD2">
        <w:rPr>
          <w:rStyle w:val="Ttulo3Car"/>
          <w:szCs w:val="24"/>
        </w:rPr>
        <w:t xml:space="preserve"> de apertura Centro Chia.</w:t>
      </w:r>
    </w:p>
    <w:p w14:paraId="47DAEADB" w14:textId="77777777" w:rsidR="00DD259B" w:rsidRPr="006B40B2" w:rsidRDefault="00DD259B" w:rsidP="008063B3">
      <w:pPr>
        <w:rPr>
          <w:rStyle w:val="Ttulo3Car"/>
          <w:szCs w:val="24"/>
        </w:rPr>
      </w:pPr>
    </w:p>
    <w:p w14:paraId="289459AF" w14:textId="75204F95" w:rsidR="0040300C" w:rsidRPr="006B40B2" w:rsidRDefault="005B5539" w:rsidP="00FC3C6F">
      <w:pPr>
        <w:spacing w:line="276" w:lineRule="auto"/>
        <w:jc w:val="both"/>
        <w:rPr>
          <w:rFonts w:ascii="Arial" w:eastAsia="Calibri" w:hAnsi="Arial" w:cs="Arial"/>
          <w:lang w:eastAsia="en-US"/>
        </w:rPr>
      </w:pPr>
      <w:r w:rsidRPr="006B40B2">
        <w:rPr>
          <w:rFonts w:ascii="Arial" w:eastAsia="Calibri" w:hAnsi="Arial" w:cs="Arial"/>
          <w:lang w:eastAsia="en-US"/>
        </w:rPr>
        <w:t xml:space="preserve">En marzo de </w:t>
      </w:r>
      <w:r w:rsidR="000F72F2" w:rsidRPr="006B40B2">
        <w:rPr>
          <w:rFonts w:ascii="Arial" w:eastAsia="Calibri" w:hAnsi="Arial" w:cs="Arial"/>
          <w:lang w:eastAsia="en-US"/>
        </w:rPr>
        <w:t xml:space="preserve">2025 el equipo de mercadeo </w:t>
      </w:r>
      <w:r w:rsidR="001F73BE" w:rsidRPr="006B40B2">
        <w:rPr>
          <w:rFonts w:ascii="Arial" w:eastAsia="Calibri" w:hAnsi="Arial" w:cs="Arial"/>
          <w:lang w:eastAsia="en-US"/>
        </w:rPr>
        <w:t xml:space="preserve">lidero el evento de </w:t>
      </w:r>
      <w:r w:rsidR="00516F09" w:rsidRPr="006B40B2">
        <w:rPr>
          <w:rFonts w:ascii="Arial" w:eastAsia="Calibri" w:hAnsi="Arial" w:cs="Arial"/>
          <w:lang w:eastAsia="en-US"/>
        </w:rPr>
        <w:t>inauguración</w:t>
      </w:r>
      <w:r w:rsidR="000F72F2" w:rsidRPr="006B40B2">
        <w:rPr>
          <w:rFonts w:ascii="Arial" w:eastAsia="Calibri" w:hAnsi="Arial" w:cs="Arial"/>
          <w:lang w:eastAsia="en-US"/>
        </w:rPr>
        <w:t xml:space="preserve"> de la tienda número 34 de iS</w:t>
      </w:r>
      <w:r w:rsidR="001F73BE" w:rsidRPr="006B40B2">
        <w:rPr>
          <w:rFonts w:ascii="Arial" w:eastAsia="Calibri" w:hAnsi="Arial" w:cs="Arial"/>
          <w:lang w:eastAsia="en-US"/>
        </w:rPr>
        <w:t>h</w:t>
      </w:r>
      <w:r w:rsidR="000F72F2" w:rsidRPr="006B40B2">
        <w:rPr>
          <w:rFonts w:ascii="Arial" w:eastAsia="Calibri" w:hAnsi="Arial" w:cs="Arial"/>
          <w:lang w:eastAsia="en-US"/>
        </w:rPr>
        <w:t>op Colombia</w:t>
      </w:r>
      <w:r w:rsidR="004F0F77" w:rsidRPr="006B40B2">
        <w:rPr>
          <w:rFonts w:ascii="Arial" w:eastAsia="Calibri" w:hAnsi="Arial" w:cs="Arial"/>
          <w:lang w:eastAsia="en-US"/>
        </w:rPr>
        <w:t xml:space="preserve"> en e</w:t>
      </w:r>
      <w:r w:rsidR="008C40D9" w:rsidRPr="006B40B2">
        <w:rPr>
          <w:rFonts w:ascii="Arial" w:eastAsia="Calibri" w:hAnsi="Arial" w:cs="Arial"/>
          <w:lang w:eastAsia="en-US"/>
        </w:rPr>
        <w:t>l</w:t>
      </w:r>
      <w:r w:rsidR="004F0F77" w:rsidRPr="006B40B2">
        <w:rPr>
          <w:rFonts w:ascii="Arial" w:eastAsia="Calibri" w:hAnsi="Arial" w:cs="Arial"/>
          <w:lang w:eastAsia="en-US"/>
        </w:rPr>
        <w:t xml:space="preserve"> centro comercial Centro </w:t>
      </w:r>
      <w:r w:rsidR="00921C6F" w:rsidRPr="006B40B2">
        <w:rPr>
          <w:rFonts w:ascii="Arial" w:eastAsia="Calibri" w:hAnsi="Arial" w:cs="Arial"/>
          <w:lang w:eastAsia="en-US"/>
        </w:rPr>
        <w:t>Chía</w:t>
      </w:r>
      <w:r w:rsidR="001E512E" w:rsidRPr="006B40B2">
        <w:rPr>
          <w:rFonts w:ascii="Arial" w:eastAsia="Calibri" w:hAnsi="Arial" w:cs="Arial"/>
          <w:lang w:eastAsia="en-US"/>
        </w:rPr>
        <w:t xml:space="preserve"> </w:t>
      </w:r>
      <w:r w:rsidR="008D4BB3" w:rsidRPr="008D4BB3">
        <w:rPr>
          <w:rFonts w:ascii="Arial" w:eastAsia="Calibri" w:hAnsi="Arial" w:cs="Arial"/>
          <w:color w:val="000000" w:themeColor="text1"/>
          <w:lang w:eastAsia="en-US"/>
        </w:rPr>
        <w:t>(</w:t>
      </w:r>
      <w:r w:rsidR="00AB011D">
        <w:rPr>
          <w:rFonts w:ascii="Arial" w:eastAsia="Calibri" w:hAnsi="Arial" w:cs="Arial"/>
          <w:color w:val="000000" w:themeColor="text1"/>
          <w:lang w:eastAsia="en-US"/>
        </w:rPr>
        <w:t>Chía</w:t>
      </w:r>
      <w:r w:rsidR="008D4BB3" w:rsidRPr="008D4BB3">
        <w:rPr>
          <w:rFonts w:ascii="Arial" w:eastAsia="Calibri" w:hAnsi="Arial" w:cs="Arial"/>
          <w:color w:val="000000" w:themeColor="text1"/>
          <w:lang w:eastAsia="en-US"/>
        </w:rPr>
        <w:t>)</w:t>
      </w:r>
      <w:r w:rsidR="0050459E" w:rsidRPr="008D4BB3">
        <w:rPr>
          <w:rFonts w:ascii="Arial" w:eastAsia="Calibri" w:hAnsi="Arial" w:cs="Arial"/>
          <w:color w:val="000000" w:themeColor="text1"/>
          <w:lang w:eastAsia="en-US"/>
        </w:rPr>
        <w:t>.</w:t>
      </w:r>
      <w:r w:rsidR="0040300C" w:rsidRPr="008D4BB3">
        <w:rPr>
          <w:rFonts w:ascii="Arial" w:eastAsia="Calibri" w:hAnsi="Arial" w:cs="Arial"/>
          <w:color w:val="000000" w:themeColor="text1"/>
          <w:lang w:eastAsia="en-US"/>
        </w:rPr>
        <w:t xml:space="preserve"> </w:t>
      </w:r>
      <w:r w:rsidR="00B16BCE" w:rsidRPr="006B40B2">
        <w:rPr>
          <w:rFonts w:ascii="Arial" w:eastAsia="Calibri" w:hAnsi="Arial" w:cs="Arial"/>
          <w:lang w:eastAsia="en-US"/>
        </w:rPr>
        <w:t xml:space="preserve">En </w:t>
      </w:r>
      <w:r w:rsidR="007F569F" w:rsidRPr="006B40B2">
        <w:rPr>
          <w:rFonts w:ascii="Arial" w:eastAsia="Calibri" w:hAnsi="Arial" w:cs="Arial"/>
          <w:lang w:eastAsia="en-US"/>
        </w:rPr>
        <w:t>esta</w:t>
      </w:r>
      <w:r w:rsidR="0040300C" w:rsidRPr="006B40B2">
        <w:rPr>
          <w:rFonts w:ascii="Arial" w:eastAsia="Calibri" w:hAnsi="Arial" w:cs="Arial"/>
          <w:lang w:eastAsia="en-US"/>
        </w:rPr>
        <w:t xml:space="preserve"> organización </w:t>
      </w:r>
      <w:r w:rsidR="008D4BB3" w:rsidRPr="008D4BB3">
        <w:rPr>
          <w:rFonts w:ascii="Arial" w:eastAsia="Calibri" w:hAnsi="Arial" w:cs="Arial"/>
          <w:color w:val="000000" w:themeColor="text1"/>
          <w:lang w:eastAsia="en-US"/>
        </w:rPr>
        <w:t>preapertura</w:t>
      </w:r>
      <w:r w:rsidR="009F4A92" w:rsidRPr="008D4BB3">
        <w:rPr>
          <w:rFonts w:ascii="Arial" w:eastAsia="Calibri" w:hAnsi="Arial" w:cs="Arial"/>
          <w:color w:val="000000" w:themeColor="text1"/>
          <w:lang w:eastAsia="en-US"/>
        </w:rPr>
        <w:t xml:space="preserve"> </w:t>
      </w:r>
      <w:r w:rsidR="008D4BB3" w:rsidRPr="008D4BB3">
        <w:rPr>
          <w:rFonts w:ascii="Arial" w:eastAsia="Calibri" w:hAnsi="Arial" w:cs="Arial"/>
          <w:color w:val="000000" w:themeColor="text1"/>
          <w:lang w:eastAsia="en-US"/>
        </w:rPr>
        <w:t>la practicante</w:t>
      </w:r>
      <w:r w:rsidR="0040300C" w:rsidRPr="008D4BB3">
        <w:rPr>
          <w:rFonts w:ascii="Arial" w:eastAsia="Calibri" w:hAnsi="Arial" w:cs="Arial"/>
          <w:color w:val="000000" w:themeColor="text1"/>
          <w:lang w:eastAsia="en-US"/>
        </w:rPr>
        <w:t xml:space="preserve"> </w:t>
      </w:r>
      <w:r w:rsidR="0040300C" w:rsidRPr="006B40B2">
        <w:rPr>
          <w:rFonts w:ascii="Arial" w:eastAsia="Calibri" w:hAnsi="Arial" w:cs="Arial"/>
          <w:lang w:eastAsia="en-US"/>
        </w:rPr>
        <w:t xml:space="preserve">estuvo en </w:t>
      </w:r>
      <w:r w:rsidR="00B16BCE" w:rsidRPr="006B40B2">
        <w:rPr>
          <w:rFonts w:ascii="Arial" w:eastAsia="Calibri" w:hAnsi="Arial" w:cs="Arial"/>
          <w:lang w:eastAsia="en-US"/>
        </w:rPr>
        <w:t>el proceso de</w:t>
      </w:r>
      <w:r w:rsidR="0040300C" w:rsidRPr="006B40B2">
        <w:rPr>
          <w:rFonts w:ascii="Arial" w:eastAsia="Calibri" w:hAnsi="Arial" w:cs="Arial"/>
          <w:lang w:eastAsia="en-US"/>
        </w:rPr>
        <w:t xml:space="preserve"> negociación con la </w:t>
      </w:r>
      <w:r w:rsidR="003270CE" w:rsidRPr="006B40B2">
        <w:rPr>
          <w:rFonts w:ascii="Arial" w:eastAsia="Calibri" w:hAnsi="Arial" w:cs="Arial"/>
          <w:lang w:eastAsia="en-US"/>
        </w:rPr>
        <w:t>agencia de publicidad</w:t>
      </w:r>
      <w:r w:rsidR="00CA601C" w:rsidRPr="006B40B2">
        <w:rPr>
          <w:rFonts w:ascii="Arial" w:eastAsia="Calibri" w:hAnsi="Arial" w:cs="Arial"/>
          <w:lang w:eastAsia="en-US"/>
        </w:rPr>
        <w:t xml:space="preserve"> Dots</w:t>
      </w:r>
      <w:r w:rsidR="009F4A92" w:rsidRPr="006B40B2">
        <w:rPr>
          <w:rFonts w:ascii="Arial" w:eastAsia="Calibri" w:hAnsi="Arial" w:cs="Arial"/>
          <w:lang w:eastAsia="en-US"/>
        </w:rPr>
        <w:t xml:space="preserve"> para la logística del evento</w:t>
      </w:r>
      <w:r w:rsidR="00CA601C" w:rsidRPr="006B40B2">
        <w:rPr>
          <w:rFonts w:ascii="Arial" w:eastAsia="Calibri" w:hAnsi="Arial" w:cs="Arial"/>
          <w:lang w:eastAsia="en-US"/>
        </w:rPr>
        <w:t xml:space="preserve">, la </w:t>
      </w:r>
      <w:r w:rsidR="009161AF" w:rsidRPr="006B40B2">
        <w:rPr>
          <w:rFonts w:ascii="Arial" w:eastAsia="Calibri" w:hAnsi="Arial" w:cs="Arial"/>
          <w:lang w:eastAsia="en-US"/>
        </w:rPr>
        <w:t>s</w:t>
      </w:r>
      <w:r w:rsidR="00CA601C" w:rsidRPr="006B40B2">
        <w:rPr>
          <w:rFonts w:ascii="Arial" w:eastAsia="Calibri" w:hAnsi="Arial" w:cs="Arial"/>
          <w:lang w:eastAsia="en-US"/>
        </w:rPr>
        <w:t>elección</w:t>
      </w:r>
      <w:r w:rsidR="00E06B2C" w:rsidRPr="006B40B2">
        <w:rPr>
          <w:rFonts w:ascii="Arial" w:eastAsia="Calibri" w:hAnsi="Arial" w:cs="Arial"/>
          <w:lang w:eastAsia="en-US"/>
        </w:rPr>
        <w:t xml:space="preserve"> </w:t>
      </w:r>
      <w:r w:rsidR="00CA601C" w:rsidRPr="006B40B2">
        <w:rPr>
          <w:rFonts w:ascii="Arial" w:eastAsia="Calibri" w:hAnsi="Arial" w:cs="Arial"/>
          <w:lang w:eastAsia="en-US"/>
        </w:rPr>
        <w:t xml:space="preserve">de </w:t>
      </w:r>
      <w:r w:rsidR="00CA601C" w:rsidRPr="008D4BB3">
        <w:rPr>
          <w:rFonts w:ascii="Arial" w:eastAsia="Calibri" w:hAnsi="Arial" w:cs="Arial"/>
          <w:color w:val="000000" w:themeColor="text1"/>
          <w:lang w:eastAsia="en-US"/>
        </w:rPr>
        <w:t>influen</w:t>
      </w:r>
      <w:r w:rsidR="008D4BB3" w:rsidRPr="008D4BB3">
        <w:rPr>
          <w:rFonts w:ascii="Arial" w:eastAsia="Calibri" w:hAnsi="Arial" w:cs="Arial"/>
          <w:color w:val="000000" w:themeColor="text1"/>
          <w:lang w:eastAsia="en-US"/>
        </w:rPr>
        <w:t>c</w:t>
      </w:r>
      <w:r w:rsidR="00CA601C" w:rsidRPr="008D4BB3">
        <w:rPr>
          <w:rFonts w:ascii="Arial" w:eastAsia="Calibri" w:hAnsi="Arial" w:cs="Arial"/>
          <w:color w:val="000000" w:themeColor="text1"/>
          <w:lang w:eastAsia="en-US"/>
        </w:rPr>
        <w:t>er</w:t>
      </w:r>
      <w:r w:rsidR="00800A60" w:rsidRPr="008D4BB3">
        <w:rPr>
          <w:rFonts w:ascii="Arial" w:eastAsia="Calibri" w:hAnsi="Arial" w:cs="Arial"/>
          <w:color w:val="000000" w:themeColor="text1"/>
          <w:lang w:eastAsia="en-US"/>
        </w:rPr>
        <w:t>s</w:t>
      </w:r>
      <w:r w:rsidR="00CA601C" w:rsidRPr="008D4BB3">
        <w:rPr>
          <w:rFonts w:ascii="Arial" w:eastAsia="Calibri" w:hAnsi="Arial" w:cs="Arial"/>
          <w:color w:val="000000" w:themeColor="text1"/>
          <w:lang w:eastAsia="en-US"/>
        </w:rPr>
        <w:t xml:space="preserve"> </w:t>
      </w:r>
      <w:r w:rsidR="009912B7" w:rsidRPr="008D4BB3">
        <w:rPr>
          <w:rFonts w:ascii="Arial" w:eastAsia="Calibri" w:hAnsi="Arial" w:cs="Arial"/>
          <w:color w:val="000000" w:themeColor="text1"/>
          <w:lang w:eastAsia="en-US"/>
        </w:rPr>
        <w:t>invitados</w:t>
      </w:r>
      <w:r w:rsidR="00921C6F" w:rsidRPr="006B40B2">
        <w:rPr>
          <w:rFonts w:ascii="Arial" w:eastAsia="Calibri" w:hAnsi="Arial" w:cs="Arial"/>
          <w:lang w:eastAsia="en-US"/>
        </w:rPr>
        <w:t xml:space="preserve">, la aprobación </w:t>
      </w:r>
      <w:r w:rsidR="0026524D" w:rsidRPr="006B40B2">
        <w:rPr>
          <w:rFonts w:ascii="Arial" w:eastAsia="Calibri" w:hAnsi="Arial" w:cs="Arial"/>
          <w:lang w:eastAsia="en-US"/>
        </w:rPr>
        <w:t xml:space="preserve">de piezas de pauta </w:t>
      </w:r>
      <w:r w:rsidR="00CA601C" w:rsidRPr="006B40B2">
        <w:rPr>
          <w:rFonts w:ascii="Arial" w:eastAsia="Calibri" w:hAnsi="Arial" w:cs="Arial"/>
          <w:lang w:eastAsia="en-US"/>
        </w:rPr>
        <w:t xml:space="preserve">y la </w:t>
      </w:r>
      <w:r w:rsidR="00AB011D">
        <w:rPr>
          <w:rFonts w:ascii="Arial" w:eastAsia="Calibri" w:hAnsi="Arial" w:cs="Arial"/>
          <w:lang w:eastAsia="en-US"/>
        </w:rPr>
        <w:t>gestión</w:t>
      </w:r>
      <w:r w:rsidR="00716E50" w:rsidRPr="006B40B2">
        <w:rPr>
          <w:rFonts w:ascii="Arial" w:eastAsia="Calibri" w:hAnsi="Arial" w:cs="Arial"/>
          <w:lang w:eastAsia="en-US"/>
        </w:rPr>
        <w:t xml:space="preserve"> de catering </w:t>
      </w:r>
      <w:r w:rsidR="00CA601C" w:rsidRPr="006B40B2">
        <w:rPr>
          <w:rFonts w:ascii="Arial" w:eastAsia="Calibri" w:hAnsi="Arial" w:cs="Arial"/>
          <w:lang w:eastAsia="en-US"/>
        </w:rPr>
        <w:t>para l</w:t>
      </w:r>
      <w:r w:rsidR="00B77CDD" w:rsidRPr="006B40B2">
        <w:rPr>
          <w:rFonts w:ascii="Arial" w:eastAsia="Calibri" w:hAnsi="Arial" w:cs="Arial"/>
          <w:lang w:eastAsia="en-US"/>
        </w:rPr>
        <w:t xml:space="preserve">as personas </w:t>
      </w:r>
      <w:r w:rsidR="00800A60" w:rsidRPr="006B40B2">
        <w:rPr>
          <w:rFonts w:ascii="Arial" w:eastAsia="Calibri" w:hAnsi="Arial" w:cs="Arial"/>
          <w:lang w:eastAsia="en-US"/>
        </w:rPr>
        <w:t>asistentes</w:t>
      </w:r>
      <w:r w:rsidR="00B77CDD" w:rsidRPr="006B40B2">
        <w:rPr>
          <w:rFonts w:ascii="Arial" w:eastAsia="Calibri" w:hAnsi="Arial" w:cs="Arial"/>
          <w:lang w:eastAsia="en-US"/>
        </w:rPr>
        <w:t>.</w:t>
      </w:r>
      <w:r w:rsidR="00800A60" w:rsidRPr="006B40B2">
        <w:rPr>
          <w:rFonts w:ascii="Arial" w:eastAsia="Calibri" w:hAnsi="Arial" w:cs="Arial"/>
          <w:lang w:eastAsia="en-US"/>
        </w:rPr>
        <w:t xml:space="preserve"> </w:t>
      </w:r>
    </w:p>
    <w:p w14:paraId="0F88C04E" w14:textId="77777777" w:rsidR="00AB011D" w:rsidRDefault="00AB011D" w:rsidP="00AB011D">
      <w:pPr>
        <w:spacing w:line="276" w:lineRule="auto"/>
        <w:jc w:val="both"/>
        <w:rPr>
          <w:rFonts w:ascii="Arial" w:eastAsia="Calibri" w:hAnsi="Arial" w:cs="Arial"/>
          <w:color w:val="EE0000"/>
          <w:lang w:eastAsia="en-US"/>
        </w:rPr>
      </w:pPr>
    </w:p>
    <w:p w14:paraId="07CFB2E6" w14:textId="62D1F709" w:rsidR="008E7B94" w:rsidRDefault="00AB011D" w:rsidP="00AB011D">
      <w:pPr>
        <w:spacing w:line="276" w:lineRule="auto"/>
        <w:jc w:val="both"/>
        <w:rPr>
          <w:rFonts w:ascii="Arial" w:eastAsia="Calibri" w:hAnsi="Arial" w:cs="Arial"/>
          <w:lang w:eastAsia="en-US"/>
        </w:rPr>
      </w:pPr>
      <w:r>
        <w:rPr>
          <w:rFonts w:ascii="Arial" w:eastAsia="Calibri" w:hAnsi="Arial" w:cs="Arial"/>
          <w:lang w:eastAsia="en-US"/>
        </w:rPr>
        <w:t xml:space="preserve">En la ilustración 15 podemos ver los datos que el equipo de mercadeo toma en cuenta para la selección de perfiles de influencer: el </w:t>
      </w:r>
      <w:r w:rsidR="000D5262">
        <w:rPr>
          <w:rFonts w:ascii="Arial" w:eastAsia="Calibri" w:hAnsi="Arial" w:cs="Arial"/>
          <w:lang w:eastAsia="en-US"/>
        </w:rPr>
        <w:t>número</w:t>
      </w:r>
      <w:r>
        <w:rPr>
          <w:rFonts w:ascii="Arial" w:eastAsia="Calibri" w:hAnsi="Arial" w:cs="Arial"/>
          <w:lang w:eastAsia="en-US"/>
        </w:rPr>
        <w:t xml:space="preserve"> de seguidores, el nivel de engagement y el porcentaje de interacción con su comunidad. Los perfiles de macro influencers contemplados para la </w:t>
      </w:r>
      <w:r w:rsidR="007B722C">
        <w:rPr>
          <w:rFonts w:ascii="Arial" w:eastAsia="Calibri" w:hAnsi="Arial" w:cs="Arial"/>
          <w:lang w:eastAsia="en-US"/>
        </w:rPr>
        <w:t>apertura</w:t>
      </w:r>
      <w:r>
        <w:rPr>
          <w:rFonts w:ascii="Arial" w:eastAsia="Calibri" w:hAnsi="Arial" w:cs="Arial"/>
          <w:lang w:eastAsia="en-US"/>
        </w:rPr>
        <w:t xml:space="preserve"> fueron Santiago Cruz (cantante), Sebastián Vega (fotógrafo) y Shaira (cantante), de los cuales fueron elegidos los dos cantantes.</w:t>
      </w:r>
    </w:p>
    <w:p w14:paraId="064BE9CD" w14:textId="37D3D271" w:rsidR="007B722C" w:rsidRPr="007B722C" w:rsidRDefault="007B722C" w:rsidP="007B722C">
      <w:pPr>
        <w:pStyle w:val="Descripcin"/>
        <w:jc w:val="both"/>
        <w:rPr>
          <w:rFonts w:ascii="Arial" w:eastAsia="Calibri" w:hAnsi="Arial" w:cs="Arial"/>
          <w:i w:val="0"/>
          <w:iCs w:val="0"/>
          <w:color w:val="auto"/>
          <w:sz w:val="22"/>
          <w:szCs w:val="22"/>
          <w:lang w:eastAsia="en-US"/>
        </w:rPr>
      </w:pPr>
      <w:bookmarkStart w:id="56" w:name="_Toc198673657"/>
      <w:r w:rsidRPr="007B722C">
        <w:rPr>
          <w:rFonts w:ascii="Arial" w:hAnsi="Arial" w:cs="Arial"/>
          <w:i w:val="0"/>
          <w:iCs w:val="0"/>
          <w:color w:val="auto"/>
          <w:sz w:val="22"/>
          <w:szCs w:val="22"/>
        </w:rPr>
        <w:lastRenderedPageBreak/>
        <w:t xml:space="preserve">Ilustración </w:t>
      </w:r>
      <w:r w:rsidRPr="007B722C">
        <w:rPr>
          <w:rFonts w:ascii="Arial" w:hAnsi="Arial" w:cs="Arial"/>
          <w:i w:val="0"/>
          <w:iCs w:val="0"/>
          <w:color w:val="auto"/>
          <w:sz w:val="22"/>
          <w:szCs w:val="22"/>
        </w:rPr>
        <w:fldChar w:fldCharType="begin"/>
      </w:r>
      <w:r w:rsidRPr="007B722C">
        <w:rPr>
          <w:rFonts w:ascii="Arial" w:hAnsi="Arial" w:cs="Arial"/>
          <w:i w:val="0"/>
          <w:iCs w:val="0"/>
          <w:color w:val="auto"/>
          <w:sz w:val="22"/>
          <w:szCs w:val="22"/>
        </w:rPr>
        <w:instrText xml:space="preserve"> SEQ Ilustración \* ARABIC </w:instrText>
      </w:r>
      <w:r w:rsidRPr="007B722C">
        <w:rPr>
          <w:rFonts w:ascii="Arial" w:hAnsi="Arial" w:cs="Arial"/>
          <w:i w:val="0"/>
          <w:iCs w:val="0"/>
          <w:color w:val="auto"/>
          <w:sz w:val="22"/>
          <w:szCs w:val="22"/>
        </w:rPr>
        <w:fldChar w:fldCharType="separate"/>
      </w:r>
      <w:r w:rsidR="002B5641">
        <w:rPr>
          <w:rFonts w:ascii="Arial" w:hAnsi="Arial" w:cs="Arial"/>
          <w:i w:val="0"/>
          <w:iCs w:val="0"/>
          <w:noProof/>
          <w:color w:val="auto"/>
          <w:sz w:val="22"/>
          <w:szCs w:val="22"/>
        </w:rPr>
        <w:t>16</w:t>
      </w:r>
      <w:r w:rsidRPr="007B722C">
        <w:rPr>
          <w:rFonts w:ascii="Arial" w:hAnsi="Arial" w:cs="Arial"/>
          <w:i w:val="0"/>
          <w:iCs w:val="0"/>
          <w:color w:val="auto"/>
          <w:sz w:val="22"/>
          <w:szCs w:val="22"/>
        </w:rPr>
        <w:fldChar w:fldCharType="end"/>
      </w:r>
      <w:r w:rsidRPr="007B722C">
        <w:rPr>
          <w:rFonts w:ascii="Arial" w:hAnsi="Arial" w:cs="Arial"/>
          <w:i w:val="0"/>
          <w:iCs w:val="0"/>
          <w:color w:val="auto"/>
          <w:sz w:val="22"/>
          <w:szCs w:val="22"/>
        </w:rPr>
        <w:t xml:space="preserve">. </w:t>
      </w:r>
      <w:r w:rsidRPr="007B722C">
        <w:rPr>
          <w:rFonts w:ascii="Arial" w:hAnsi="Arial" w:cs="Arial"/>
          <w:bCs/>
          <w:i w:val="0"/>
          <w:iCs w:val="0"/>
          <w:color w:val="auto"/>
          <w:sz w:val="22"/>
          <w:szCs w:val="22"/>
        </w:rPr>
        <w:t>Selección de perfiles de influencers por el equipo de mercadeo</w:t>
      </w:r>
      <w:bookmarkEnd w:id="56"/>
    </w:p>
    <w:p w14:paraId="1C9B3377" w14:textId="77777777" w:rsidR="007B722C" w:rsidRDefault="008E7B94" w:rsidP="007B722C">
      <w:pPr>
        <w:keepNext/>
        <w:spacing w:line="276" w:lineRule="auto"/>
        <w:jc w:val="both"/>
      </w:pPr>
      <w:r w:rsidRPr="006B40B2">
        <w:rPr>
          <w:rFonts w:ascii="Arial" w:eastAsia="Calibri" w:hAnsi="Arial" w:cs="Arial"/>
          <w:noProof/>
          <w:lang w:eastAsia="en-US"/>
        </w:rPr>
        <w:drawing>
          <wp:inline distT="0" distB="0" distL="0" distR="0" wp14:anchorId="76615F4B" wp14:editId="3258B225">
            <wp:extent cx="2540833" cy="2553154"/>
            <wp:effectExtent l="0" t="0" r="0" b="0"/>
            <wp:docPr id="846695257"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695257" name="Imagen 846695257"/>
                    <pic:cNvPicPr/>
                  </pic:nvPicPr>
                  <pic:blipFill rotWithShape="1">
                    <a:blip r:embed="rId35" cstate="print">
                      <a:extLst>
                        <a:ext uri="{28A0092B-C50C-407E-A947-70E740481C1C}">
                          <a14:useLocalDpi xmlns:a14="http://schemas.microsoft.com/office/drawing/2010/main" val="0"/>
                        </a:ext>
                      </a:extLst>
                    </a:blip>
                    <a:srcRect t="-1" r="1652" b="37856"/>
                    <a:stretch/>
                  </pic:blipFill>
                  <pic:spPr bwMode="auto">
                    <a:xfrm>
                      <a:off x="0" y="0"/>
                      <a:ext cx="2615106" cy="2627787"/>
                    </a:xfrm>
                    <a:prstGeom prst="rect">
                      <a:avLst/>
                    </a:prstGeom>
                    <a:ln>
                      <a:noFill/>
                    </a:ln>
                    <a:extLst>
                      <a:ext uri="{53640926-AAD7-44D8-BBD7-CCE9431645EC}">
                        <a14:shadowObscured xmlns:a14="http://schemas.microsoft.com/office/drawing/2010/main"/>
                      </a:ext>
                    </a:extLst>
                  </pic:spPr>
                </pic:pic>
              </a:graphicData>
            </a:graphic>
          </wp:inline>
        </w:drawing>
      </w:r>
    </w:p>
    <w:p w14:paraId="5B956CD8" w14:textId="67ADE3EF" w:rsidR="00B87F58" w:rsidRPr="006B40B2" w:rsidRDefault="00B87F58" w:rsidP="00B87F58">
      <w:pPr>
        <w:spacing w:line="276" w:lineRule="auto"/>
        <w:rPr>
          <w:rFonts w:ascii="Arial" w:eastAsiaTheme="majorEastAsia" w:hAnsi="Arial" w:cs="Arial"/>
          <w:bCs/>
          <w:iCs/>
        </w:rPr>
      </w:pPr>
      <w:r w:rsidRPr="006B40B2">
        <w:rPr>
          <w:rFonts w:ascii="Arial" w:eastAsiaTheme="majorEastAsia" w:hAnsi="Arial" w:cs="Arial"/>
          <w:bCs/>
          <w:iCs/>
        </w:rPr>
        <w:t>Fuente: Foto tomada por el practicante</w:t>
      </w:r>
      <w:r w:rsidR="00C04017" w:rsidRPr="006B40B2">
        <w:rPr>
          <w:rFonts w:ascii="Arial" w:eastAsiaTheme="majorEastAsia" w:hAnsi="Arial" w:cs="Arial"/>
          <w:bCs/>
          <w:iCs/>
        </w:rPr>
        <w:t>.</w:t>
      </w:r>
    </w:p>
    <w:p w14:paraId="57DB1D30" w14:textId="7E498072" w:rsidR="00DD2518" w:rsidRDefault="00E12BC2" w:rsidP="00556AA0">
      <w:pPr>
        <w:jc w:val="both"/>
        <w:rPr>
          <w:rFonts w:ascii="Arial" w:eastAsiaTheme="majorEastAsia" w:hAnsi="Arial" w:cs="Arial"/>
          <w:bCs/>
          <w:iCs/>
          <w:color w:val="EE0000"/>
        </w:rPr>
      </w:pPr>
      <w:r w:rsidRPr="006B40B2">
        <w:rPr>
          <w:rFonts w:ascii="Arial" w:eastAsiaTheme="majorEastAsia" w:hAnsi="Arial" w:cs="Arial"/>
          <w:bCs/>
          <w:iCs/>
        </w:rPr>
        <w:t xml:space="preserve"> </w:t>
      </w:r>
    </w:p>
    <w:p w14:paraId="5779BF50" w14:textId="42E7D616" w:rsidR="000D5262" w:rsidRPr="000D5262" w:rsidRDefault="000D5262" w:rsidP="00556AA0">
      <w:pPr>
        <w:jc w:val="both"/>
        <w:rPr>
          <w:rFonts w:ascii="Arial" w:eastAsiaTheme="majorEastAsia" w:hAnsi="Arial" w:cs="Arial"/>
          <w:bCs/>
          <w:iCs/>
        </w:rPr>
      </w:pPr>
      <w:r w:rsidRPr="000D5262">
        <w:rPr>
          <w:rFonts w:ascii="Arial" w:eastAsiaTheme="majorEastAsia" w:hAnsi="Arial" w:cs="Arial"/>
          <w:bCs/>
          <w:iCs/>
        </w:rPr>
        <w:t xml:space="preserve">En la imagen a continuación se puede ver la comunicación propuesta por la agencia de publicidad Contactica para la apertura, esta comunicación fue aprobada por la estudiante y la coordinadora de mercadeo. </w:t>
      </w:r>
    </w:p>
    <w:p w14:paraId="4F1CEE00" w14:textId="77777777" w:rsidR="000D5262" w:rsidRPr="007B722C" w:rsidRDefault="000D5262" w:rsidP="00556AA0">
      <w:pPr>
        <w:jc w:val="both"/>
        <w:rPr>
          <w:rFonts w:ascii="Arial" w:eastAsiaTheme="majorEastAsia" w:hAnsi="Arial" w:cs="Arial"/>
          <w:bCs/>
          <w:sz w:val="32"/>
          <w:szCs w:val="32"/>
        </w:rPr>
      </w:pPr>
    </w:p>
    <w:p w14:paraId="52CAEA99" w14:textId="572958CC" w:rsidR="00B87F58" w:rsidRPr="007B722C" w:rsidRDefault="007B722C" w:rsidP="007B722C">
      <w:pPr>
        <w:pStyle w:val="Descripcin"/>
        <w:jc w:val="both"/>
        <w:rPr>
          <w:rFonts w:ascii="Arial" w:eastAsia="Calibri" w:hAnsi="Arial" w:cs="Arial"/>
          <w:i w:val="0"/>
          <w:iCs w:val="0"/>
          <w:color w:val="auto"/>
          <w:sz w:val="22"/>
          <w:szCs w:val="22"/>
          <w:lang w:eastAsia="en-US"/>
        </w:rPr>
      </w:pPr>
      <w:bookmarkStart w:id="57" w:name="_Toc198673658"/>
      <w:r w:rsidRPr="007B722C">
        <w:rPr>
          <w:rFonts w:ascii="Arial" w:hAnsi="Arial" w:cs="Arial"/>
          <w:i w:val="0"/>
          <w:iCs w:val="0"/>
          <w:color w:val="auto"/>
          <w:sz w:val="22"/>
          <w:szCs w:val="22"/>
        </w:rPr>
        <w:t xml:space="preserve">Ilustración </w:t>
      </w:r>
      <w:r w:rsidRPr="007B722C">
        <w:rPr>
          <w:rFonts w:ascii="Arial" w:hAnsi="Arial" w:cs="Arial"/>
          <w:i w:val="0"/>
          <w:iCs w:val="0"/>
          <w:color w:val="auto"/>
          <w:sz w:val="22"/>
          <w:szCs w:val="22"/>
        </w:rPr>
        <w:fldChar w:fldCharType="begin"/>
      </w:r>
      <w:r w:rsidRPr="007B722C">
        <w:rPr>
          <w:rFonts w:ascii="Arial" w:hAnsi="Arial" w:cs="Arial"/>
          <w:i w:val="0"/>
          <w:iCs w:val="0"/>
          <w:color w:val="auto"/>
          <w:sz w:val="22"/>
          <w:szCs w:val="22"/>
        </w:rPr>
        <w:instrText xml:space="preserve"> SEQ Ilustración \* ARABIC </w:instrText>
      </w:r>
      <w:r w:rsidRPr="007B722C">
        <w:rPr>
          <w:rFonts w:ascii="Arial" w:hAnsi="Arial" w:cs="Arial"/>
          <w:i w:val="0"/>
          <w:iCs w:val="0"/>
          <w:color w:val="auto"/>
          <w:sz w:val="22"/>
          <w:szCs w:val="22"/>
        </w:rPr>
        <w:fldChar w:fldCharType="separate"/>
      </w:r>
      <w:r w:rsidR="002B5641">
        <w:rPr>
          <w:rFonts w:ascii="Arial" w:hAnsi="Arial" w:cs="Arial"/>
          <w:i w:val="0"/>
          <w:iCs w:val="0"/>
          <w:noProof/>
          <w:color w:val="auto"/>
          <w:sz w:val="22"/>
          <w:szCs w:val="22"/>
        </w:rPr>
        <w:t>17</w:t>
      </w:r>
      <w:r w:rsidRPr="007B722C">
        <w:rPr>
          <w:rFonts w:ascii="Arial" w:hAnsi="Arial" w:cs="Arial"/>
          <w:i w:val="0"/>
          <w:iCs w:val="0"/>
          <w:color w:val="auto"/>
          <w:sz w:val="22"/>
          <w:szCs w:val="22"/>
        </w:rPr>
        <w:fldChar w:fldCharType="end"/>
      </w:r>
      <w:r>
        <w:rPr>
          <w:rFonts w:ascii="Arial" w:hAnsi="Arial" w:cs="Arial"/>
          <w:i w:val="0"/>
          <w:iCs w:val="0"/>
          <w:color w:val="auto"/>
          <w:sz w:val="22"/>
          <w:szCs w:val="22"/>
        </w:rPr>
        <w:t>.</w:t>
      </w:r>
      <w:r w:rsidRPr="007B722C">
        <w:rPr>
          <w:rFonts w:ascii="Arial" w:hAnsi="Arial" w:cs="Arial"/>
          <w:i w:val="0"/>
          <w:iCs w:val="0"/>
          <w:color w:val="auto"/>
          <w:sz w:val="22"/>
          <w:szCs w:val="22"/>
        </w:rPr>
        <w:t xml:space="preserve"> </w:t>
      </w:r>
      <w:r w:rsidRPr="007B722C">
        <w:rPr>
          <w:rFonts w:ascii="Arial" w:hAnsi="Arial" w:cs="Arial"/>
          <w:bCs/>
          <w:i w:val="0"/>
          <w:iCs w:val="0"/>
          <w:color w:val="auto"/>
          <w:sz w:val="22"/>
          <w:szCs w:val="22"/>
        </w:rPr>
        <w:t>Revisión y aprobación de comunicación de la apertura.</w:t>
      </w:r>
      <w:bookmarkEnd w:id="57"/>
    </w:p>
    <w:p w14:paraId="3577B846" w14:textId="77777777" w:rsidR="007B722C" w:rsidRDefault="00B87F58" w:rsidP="007B722C">
      <w:pPr>
        <w:keepNext/>
        <w:spacing w:line="276" w:lineRule="auto"/>
        <w:jc w:val="both"/>
      </w:pPr>
      <w:r w:rsidRPr="006B40B2">
        <w:rPr>
          <w:rFonts w:ascii="Arial" w:eastAsia="Calibri" w:hAnsi="Arial" w:cs="Arial"/>
          <w:noProof/>
          <w:lang w:eastAsia="en-US"/>
        </w:rPr>
        <w:drawing>
          <wp:inline distT="0" distB="0" distL="0" distR="0" wp14:anchorId="7F4076A4" wp14:editId="550AFFE4">
            <wp:extent cx="3348038" cy="1896085"/>
            <wp:effectExtent l="0" t="0" r="5080" b="9525"/>
            <wp:docPr id="140620809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208099" name="Imagen 1406208099"/>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460446" cy="1959744"/>
                    </a:xfrm>
                    <a:prstGeom prst="rect">
                      <a:avLst/>
                    </a:prstGeom>
                  </pic:spPr>
                </pic:pic>
              </a:graphicData>
            </a:graphic>
          </wp:inline>
        </w:drawing>
      </w:r>
    </w:p>
    <w:p w14:paraId="6DC3364C" w14:textId="487B18A4" w:rsidR="00B87F58" w:rsidRPr="006B40B2" w:rsidRDefault="00B87F58" w:rsidP="00B87F58">
      <w:pPr>
        <w:spacing w:line="276" w:lineRule="auto"/>
        <w:rPr>
          <w:rFonts w:ascii="Arial" w:eastAsiaTheme="majorEastAsia" w:hAnsi="Arial" w:cs="Arial"/>
          <w:bCs/>
          <w:iCs/>
        </w:rPr>
      </w:pPr>
      <w:r w:rsidRPr="006B40B2">
        <w:rPr>
          <w:rFonts w:ascii="Arial" w:eastAsiaTheme="majorEastAsia" w:hAnsi="Arial" w:cs="Arial"/>
          <w:bCs/>
          <w:iCs/>
        </w:rPr>
        <w:t>Fuente: Ppt suministrado por la agencia de publicidad Contactica</w:t>
      </w:r>
      <w:r w:rsidR="00C04017" w:rsidRPr="006B40B2">
        <w:rPr>
          <w:rFonts w:ascii="Arial" w:eastAsiaTheme="majorEastAsia" w:hAnsi="Arial" w:cs="Arial"/>
          <w:bCs/>
          <w:iCs/>
        </w:rPr>
        <w:t>.</w:t>
      </w:r>
    </w:p>
    <w:p w14:paraId="2A9AEC82" w14:textId="77777777" w:rsidR="00B177EE" w:rsidRPr="006B40B2" w:rsidRDefault="00B177EE" w:rsidP="00B177EE">
      <w:pPr>
        <w:jc w:val="both"/>
        <w:rPr>
          <w:rFonts w:ascii="Arial" w:hAnsi="Arial" w:cs="Arial"/>
        </w:rPr>
      </w:pPr>
    </w:p>
    <w:p w14:paraId="04905D89" w14:textId="721A51CA" w:rsidR="007E0486" w:rsidRPr="006B40B2" w:rsidRDefault="00010EFB" w:rsidP="00804A0F">
      <w:pPr>
        <w:spacing w:line="276" w:lineRule="auto"/>
        <w:jc w:val="both"/>
        <w:rPr>
          <w:rFonts w:ascii="Arial" w:eastAsia="Calibri" w:hAnsi="Arial" w:cs="Arial"/>
          <w:lang w:eastAsia="en-US"/>
        </w:rPr>
      </w:pPr>
      <w:r w:rsidRPr="006B40B2">
        <w:rPr>
          <w:rFonts w:ascii="Arial" w:eastAsia="Calibri" w:hAnsi="Arial" w:cs="Arial"/>
          <w:lang w:eastAsia="en-US"/>
        </w:rPr>
        <w:t xml:space="preserve">Resultados: El evento de </w:t>
      </w:r>
      <w:r w:rsidR="004B012E" w:rsidRPr="006B40B2">
        <w:rPr>
          <w:rFonts w:ascii="Arial" w:eastAsia="Calibri" w:hAnsi="Arial" w:cs="Arial"/>
          <w:lang w:eastAsia="en-US"/>
        </w:rPr>
        <w:t>inauguración</w:t>
      </w:r>
      <w:r w:rsidRPr="006B40B2">
        <w:rPr>
          <w:rFonts w:ascii="Arial" w:eastAsia="Calibri" w:hAnsi="Arial" w:cs="Arial"/>
          <w:lang w:eastAsia="en-US"/>
        </w:rPr>
        <w:t xml:space="preserve"> fue todo un éxito</w:t>
      </w:r>
      <w:r w:rsidR="002E77FB" w:rsidRPr="006B40B2">
        <w:rPr>
          <w:rFonts w:ascii="Arial" w:eastAsia="Calibri" w:hAnsi="Arial" w:cs="Arial"/>
          <w:lang w:eastAsia="en-US"/>
        </w:rPr>
        <w:t xml:space="preserve"> la tienda cerro ventas por encima de los </w:t>
      </w:r>
      <w:r w:rsidR="007B722C">
        <w:rPr>
          <w:rFonts w:ascii="Arial" w:eastAsia="Calibri" w:hAnsi="Arial" w:cs="Arial"/>
          <w:lang w:eastAsia="en-US"/>
        </w:rPr>
        <w:t>cien</w:t>
      </w:r>
      <w:r w:rsidR="002E77FB" w:rsidRPr="006B40B2">
        <w:rPr>
          <w:rFonts w:ascii="Arial" w:eastAsia="Calibri" w:hAnsi="Arial" w:cs="Arial"/>
          <w:lang w:eastAsia="en-US"/>
        </w:rPr>
        <w:t xml:space="preserve"> millones de pesos </w:t>
      </w:r>
      <w:r w:rsidR="00CC3F08" w:rsidRPr="006B40B2">
        <w:rPr>
          <w:rFonts w:ascii="Arial" w:eastAsia="Calibri" w:hAnsi="Arial" w:cs="Arial"/>
          <w:lang w:eastAsia="en-US"/>
        </w:rPr>
        <w:t xml:space="preserve">en su primer </w:t>
      </w:r>
      <w:r w:rsidR="004B012E" w:rsidRPr="006B40B2">
        <w:rPr>
          <w:rFonts w:ascii="Arial" w:eastAsia="Calibri" w:hAnsi="Arial" w:cs="Arial"/>
          <w:lang w:eastAsia="en-US"/>
        </w:rPr>
        <w:t>día</w:t>
      </w:r>
      <w:r w:rsidR="00CC3F08" w:rsidRPr="006B40B2">
        <w:rPr>
          <w:rFonts w:ascii="Arial" w:eastAsia="Calibri" w:hAnsi="Arial" w:cs="Arial"/>
          <w:lang w:eastAsia="en-US"/>
        </w:rPr>
        <w:t xml:space="preserve"> de operación</w:t>
      </w:r>
      <w:r w:rsidR="007E0486" w:rsidRPr="006B40B2">
        <w:rPr>
          <w:rFonts w:ascii="Arial" w:eastAsia="Calibri" w:hAnsi="Arial" w:cs="Arial"/>
          <w:lang w:eastAsia="en-US"/>
        </w:rPr>
        <w:t>.</w:t>
      </w:r>
    </w:p>
    <w:p w14:paraId="14BF2D07" w14:textId="76C0B9C6" w:rsidR="005A0D7A" w:rsidRDefault="007E0486" w:rsidP="00804A0F">
      <w:pPr>
        <w:spacing w:line="276" w:lineRule="auto"/>
        <w:jc w:val="both"/>
        <w:rPr>
          <w:rFonts w:ascii="Arial" w:eastAsia="Calibri" w:hAnsi="Arial" w:cs="Arial"/>
          <w:lang w:eastAsia="en-US"/>
        </w:rPr>
      </w:pPr>
      <w:r w:rsidRPr="006B40B2">
        <w:rPr>
          <w:rFonts w:ascii="Arial" w:eastAsia="Calibri" w:hAnsi="Arial" w:cs="Arial"/>
          <w:lang w:eastAsia="en-US"/>
        </w:rPr>
        <w:t>L</w:t>
      </w:r>
      <w:r w:rsidR="00590320" w:rsidRPr="006B40B2">
        <w:rPr>
          <w:rFonts w:ascii="Arial" w:eastAsia="Calibri" w:hAnsi="Arial" w:cs="Arial"/>
          <w:lang w:eastAsia="en-US"/>
        </w:rPr>
        <w:t xml:space="preserve">as personas </w:t>
      </w:r>
      <w:r w:rsidR="00CD144A" w:rsidRPr="006B40B2">
        <w:rPr>
          <w:rFonts w:ascii="Arial" w:eastAsia="Calibri" w:hAnsi="Arial" w:cs="Arial"/>
          <w:lang w:eastAsia="en-US"/>
        </w:rPr>
        <w:t>estaban haciendo fila antes de las 10</w:t>
      </w:r>
      <w:r w:rsidR="007B722C">
        <w:rPr>
          <w:rFonts w:ascii="Arial" w:eastAsia="Calibri" w:hAnsi="Arial" w:cs="Arial"/>
          <w:lang w:eastAsia="en-US"/>
        </w:rPr>
        <w:t xml:space="preserve"> </w:t>
      </w:r>
      <w:r w:rsidR="00CD144A" w:rsidRPr="006B40B2">
        <w:rPr>
          <w:rFonts w:ascii="Arial" w:eastAsia="Calibri" w:hAnsi="Arial" w:cs="Arial"/>
          <w:lang w:eastAsia="en-US"/>
        </w:rPr>
        <w:t>am que fue la hora seleccionada para la apertura</w:t>
      </w:r>
      <w:r w:rsidR="00410916" w:rsidRPr="006B40B2">
        <w:rPr>
          <w:rFonts w:ascii="Arial" w:eastAsia="Calibri" w:hAnsi="Arial" w:cs="Arial"/>
          <w:lang w:eastAsia="en-US"/>
        </w:rPr>
        <w:t>,</w:t>
      </w:r>
      <w:r w:rsidR="00CD144A" w:rsidRPr="006B40B2">
        <w:rPr>
          <w:rFonts w:ascii="Arial" w:eastAsia="Calibri" w:hAnsi="Arial" w:cs="Arial"/>
          <w:lang w:eastAsia="en-US"/>
        </w:rPr>
        <w:t xml:space="preserve"> </w:t>
      </w:r>
      <w:r w:rsidR="00FD23C3" w:rsidRPr="006B40B2">
        <w:rPr>
          <w:rFonts w:ascii="Arial" w:eastAsia="Calibri" w:hAnsi="Arial" w:cs="Arial"/>
          <w:lang w:eastAsia="en-US"/>
        </w:rPr>
        <w:t>lo que evidencia que la comunicación aprobada</w:t>
      </w:r>
      <w:r w:rsidR="00E2635C" w:rsidRPr="006B40B2">
        <w:rPr>
          <w:rFonts w:ascii="Arial" w:eastAsia="Calibri" w:hAnsi="Arial" w:cs="Arial"/>
          <w:lang w:eastAsia="en-US"/>
        </w:rPr>
        <w:t xml:space="preserve"> fue</w:t>
      </w:r>
      <w:r w:rsidR="00FD23C3" w:rsidRPr="006B40B2">
        <w:rPr>
          <w:rFonts w:ascii="Arial" w:eastAsia="Calibri" w:hAnsi="Arial" w:cs="Arial"/>
          <w:lang w:eastAsia="en-US"/>
        </w:rPr>
        <w:t xml:space="preserve"> </w:t>
      </w:r>
      <w:r w:rsidR="007E2844" w:rsidRPr="006B40B2">
        <w:rPr>
          <w:rFonts w:ascii="Arial" w:eastAsia="Calibri" w:hAnsi="Arial" w:cs="Arial"/>
          <w:lang w:eastAsia="en-US"/>
        </w:rPr>
        <w:t>muy acertada</w:t>
      </w:r>
      <w:r w:rsidRPr="006B40B2">
        <w:rPr>
          <w:rFonts w:ascii="Arial" w:eastAsia="Calibri" w:hAnsi="Arial" w:cs="Arial"/>
          <w:lang w:eastAsia="en-US"/>
        </w:rPr>
        <w:t>,</w:t>
      </w:r>
      <w:r w:rsidR="00FD23C3" w:rsidRPr="006B40B2">
        <w:rPr>
          <w:rFonts w:ascii="Arial" w:eastAsia="Calibri" w:hAnsi="Arial" w:cs="Arial"/>
          <w:lang w:eastAsia="en-US"/>
        </w:rPr>
        <w:t xml:space="preserve"> sumado a esto </w:t>
      </w:r>
      <w:r w:rsidR="00FA68EC" w:rsidRPr="006B40B2">
        <w:rPr>
          <w:rFonts w:ascii="Arial" w:eastAsia="Calibri" w:hAnsi="Arial" w:cs="Arial"/>
          <w:lang w:eastAsia="en-US"/>
        </w:rPr>
        <w:t>el local</w:t>
      </w:r>
      <w:r w:rsidR="0024047F" w:rsidRPr="006B40B2">
        <w:rPr>
          <w:rFonts w:ascii="Arial" w:eastAsia="Calibri" w:hAnsi="Arial" w:cs="Arial"/>
          <w:lang w:eastAsia="en-US"/>
        </w:rPr>
        <w:t xml:space="preserve"> tuvo alto tráfico </w:t>
      </w:r>
      <w:r w:rsidR="007E2844" w:rsidRPr="006B40B2">
        <w:rPr>
          <w:rFonts w:ascii="Arial" w:eastAsia="Calibri" w:hAnsi="Arial" w:cs="Arial"/>
          <w:lang w:eastAsia="en-US"/>
        </w:rPr>
        <w:t xml:space="preserve">en el </w:t>
      </w:r>
      <w:r w:rsidR="00573F01" w:rsidRPr="006B40B2">
        <w:rPr>
          <w:rFonts w:ascii="Arial" w:eastAsia="Calibri" w:hAnsi="Arial" w:cs="Arial"/>
          <w:lang w:eastAsia="en-US"/>
        </w:rPr>
        <w:t>día</w:t>
      </w:r>
      <w:r w:rsidR="007E2844" w:rsidRPr="006B40B2">
        <w:rPr>
          <w:rFonts w:ascii="Arial" w:eastAsia="Calibri" w:hAnsi="Arial" w:cs="Arial"/>
          <w:lang w:eastAsia="en-US"/>
        </w:rPr>
        <w:t xml:space="preserve"> de la </w:t>
      </w:r>
      <w:r w:rsidR="001665AF" w:rsidRPr="006B40B2">
        <w:rPr>
          <w:rFonts w:ascii="Arial" w:eastAsia="Calibri" w:hAnsi="Arial" w:cs="Arial"/>
          <w:lang w:eastAsia="en-US"/>
        </w:rPr>
        <w:t>apertura,</w:t>
      </w:r>
      <w:r w:rsidR="007E2844" w:rsidRPr="006B40B2">
        <w:rPr>
          <w:rFonts w:ascii="Arial" w:eastAsia="Calibri" w:hAnsi="Arial" w:cs="Arial"/>
          <w:lang w:eastAsia="en-US"/>
        </w:rPr>
        <w:t xml:space="preserve"> </w:t>
      </w:r>
      <w:r w:rsidR="00573F01" w:rsidRPr="006B40B2">
        <w:rPr>
          <w:rFonts w:ascii="Arial" w:eastAsia="Calibri" w:hAnsi="Arial" w:cs="Arial"/>
          <w:lang w:eastAsia="en-US"/>
        </w:rPr>
        <w:t xml:space="preserve">pero especialmente en el momento en que </w:t>
      </w:r>
      <w:r w:rsidR="008A51DD" w:rsidRPr="006B40B2">
        <w:rPr>
          <w:rFonts w:ascii="Arial" w:eastAsia="Calibri" w:hAnsi="Arial" w:cs="Arial"/>
          <w:lang w:eastAsia="en-US"/>
        </w:rPr>
        <w:t xml:space="preserve">el cantante </w:t>
      </w:r>
      <w:r w:rsidR="00573F01" w:rsidRPr="006B40B2">
        <w:rPr>
          <w:rFonts w:ascii="Arial" w:eastAsia="Calibri" w:hAnsi="Arial" w:cs="Arial"/>
          <w:lang w:eastAsia="en-US"/>
        </w:rPr>
        <w:t xml:space="preserve">Santiago Cruz </w:t>
      </w:r>
      <w:r w:rsidR="00573F01" w:rsidRPr="006B40B2">
        <w:rPr>
          <w:rFonts w:ascii="Arial" w:eastAsia="Calibri" w:hAnsi="Arial" w:cs="Arial"/>
          <w:lang w:eastAsia="en-US"/>
        </w:rPr>
        <w:lastRenderedPageBreak/>
        <w:t xml:space="preserve">realizo una </w:t>
      </w:r>
      <w:r w:rsidR="0024047F" w:rsidRPr="006B40B2">
        <w:rPr>
          <w:rFonts w:ascii="Arial" w:eastAsia="Calibri" w:hAnsi="Arial" w:cs="Arial"/>
          <w:lang w:eastAsia="en-US"/>
        </w:rPr>
        <w:t xml:space="preserve">Master Class </w:t>
      </w:r>
      <w:r w:rsidR="00B72E1D" w:rsidRPr="006B40B2">
        <w:rPr>
          <w:rFonts w:ascii="Arial" w:eastAsia="Calibri" w:hAnsi="Arial" w:cs="Arial"/>
          <w:lang w:eastAsia="en-US"/>
        </w:rPr>
        <w:t xml:space="preserve">sobre la utilidad de las </w:t>
      </w:r>
      <w:r w:rsidR="00DE2425" w:rsidRPr="006B40B2">
        <w:rPr>
          <w:rFonts w:ascii="Arial" w:eastAsia="Calibri" w:hAnsi="Arial" w:cs="Arial"/>
          <w:lang w:eastAsia="en-US"/>
        </w:rPr>
        <w:t>apps</w:t>
      </w:r>
      <w:r w:rsidR="00B72E1D" w:rsidRPr="006B40B2">
        <w:rPr>
          <w:rFonts w:ascii="Arial" w:eastAsia="Calibri" w:hAnsi="Arial" w:cs="Arial"/>
          <w:lang w:eastAsia="en-US"/>
        </w:rPr>
        <w:t xml:space="preserve"> de Apple para grabar </w:t>
      </w:r>
      <w:r w:rsidR="00573F01" w:rsidRPr="006B40B2">
        <w:rPr>
          <w:rFonts w:ascii="Arial" w:eastAsia="Calibri" w:hAnsi="Arial" w:cs="Arial"/>
          <w:lang w:eastAsia="en-US"/>
        </w:rPr>
        <w:t xml:space="preserve">sus </w:t>
      </w:r>
      <w:r w:rsidR="00B72E1D" w:rsidRPr="006B40B2">
        <w:rPr>
          <w:rFonts w:ascii="Arial" w:eastAsia="Calibri" w:hAnsi="Arial" w:cs="Arial"/>
          <w:lang w:eastAsia="en-US"/>
        </w:rPr>
        <w:t>melodías</w:t>
      </w:r>
      <w:r w:rsidR="00FA68EC" w:rsidRPr="006B40B2">
        <w:rPr>
          <w:rFonts w:ascii="Arial" w:eastAsia="Calibri" w:hAnsi="Arial" w:cs="Arial"/>
          <w:lang w:eastAsia="en-US"/>
        </w:rPr>
        <w:t xml:space="preserve">, </w:t>
      </w:r>
      <w:r w:rsidR="00D47D70" w:rsidRPr="006B40B2">
        <w:rPr>
          <w:rFonts w:ascii="Arial" w:eastAsia="Calibri" w:hAnsi="Arial" w:cs="Arial"/>
          <w:lang w:eastAsia="en-US"/>
        </w:rPr>
        <w:t xml:space="preserve">Cruz realizo una pequeña demostración cantando su famosa canción </w:t>
      </w:r>
      <w:r w:rsidR="000F2038" w:rsidRPr="006B40B2">
        <w:rPr>
          <w:rFonts w:ascii="Arial" w:eastAsia="Calibri" w:hAnsi="Arial" w:cs="Arial"/>
          <w:lang w:eastAsia="en-US"/>
        </w:rPr>
        <w:t>“baja la guardia”</w:t>
      </w:r>
      <w:r w:rsidR="00BC454D" w:rsidRPr="006B40B2">
        <w:rPr>
          <w:rFonts w:ascii="Arial" w:eastAsia="Calibri" w:hAnsi="Arial" w:cs="Arial"/>
          <w:lang w:eastAsia="en-US"/>
        </w:rPr>
        <w:t xml:space="preserve">. </w:t>
      </w:r>
      <w:r w:rsidR="001665AF" w:rsidRPr="008D4BB3">
        <w:rPr>
          <w:rFonts w:ascii="Arial" w:eastAsia="Calibri" w:hAnsi="Arial" w:cs="Arial"/>
          <w:lang w:eastAsia="en-US"/>
        </w:rPr>
        <w:t xml:space="preserve">La </w:t>
      </w:r>
      <w:r w:rsidR="001665AF" w:rsidRPr="006B40B2">
        <w:rPr>
          <w:rFonts w:ascii="Arial" w:eastAsia="Calibri" w:hAnsi="Arial" w:cs="Arial"/>
          <w:lang w:eastAsia="en-US"/>
        </w:rPr>
        <w:t>estudiante</w:t>
      </w:r>
      <w:r w:rsidR="000F2038" w:rsidRPr="006B40B2">
        <w:rPr>
          <w:rFonts w:ascii="Arial" w:eastAsia="Calibri" w:hAnsi="Arial" w:cs="Arial"/>
          <w:lang w:eastAsia="en-US"/>
        </w:rPr>
        <w:t xml:space="preserve"> realizo un</w:t>
      </w:r>
      <w:r w:rsidR="00E12BC2" w:rsidRPr="006B40B2">
        <w:rPr>
          <w:rFonts w:ascii="Arial" w:eastAsia="Calibri" w:hAnsi="Arial" w:cs="Arial"/>
          <w:lang w:eastAsia="en-US"/>
        </w:rPr>
        <w:t xml:space="preserve"> </w:t>
      </w:r>
      <w:r w:rsidR="008D4BB3" w:rsidRPr="008D4BB3">
        <w:rPr>
          <w:rFonts w:ascii="Arial" w:eastAsia="Calibri" w:hAnsi="Arial" w:cs="Arial"/>
          <w:lang w:eastAsia="en-US"/>
        </w:rPr>
        <w:t xml:space="preserve">video </w:t>
      </w:r>
      <w:r w:rsidR="000D5262">
        <w:rPr>
          <w:rFonts w:ascii="Arial" w:eastAsia="Calibri" w:hAnsi="Arial" w:cs="Arial"/>
          <w:lang w:eastAsia="en-US"/>
        </w:rPr>
        <w:t>en</w:t>
      </w:r>
      <w:r w:rsidR="008D4BB3" w:rsidRPr="008D4BB3">
        <w:rPr>
          <w:rFonts w:ascii="Arial" w:eastAsia="Calibri" w:hAnsi="Arial" w:cs="Arial"/>
          <w:lang w:eastAsia="en-US"/>
        </w:rPr>
        <w:t xml:space="preserve"> </w:t>
      </w:r>
      <w:r w:rsidR="007B722C">
        <w:rPr>
          <w:rFonts w:ascii="Arial" w:eastAsia="Calibri" w:hAnsi="Arial" w:cs="Arial"/>
          <w:lang w:eastAsia="en-US"/>
        </w:rPr>
        <w:t>su</w:t>
      </w:r>
      <w:r w:rsidR="008D4BB3" w:rsidRPr="008D4BB3">
        <w:rPr>
          <w:rFonts w:ascii="Arial" w:eastAsia="Calibri" w:hAnsi="Arial" w:cs="Arial"/>
          <w:lang w:eastAsia="en-US"/>
        </w:rPr>
        <w:t xml:space="preserve"> red social tiktok</w:t>
      </w:r>
      <w:r w:rsidR="000F2038" w:rsidRPr="006B40B2">
        <w:rPr>
          <w:rFonts w:ascii="Arial" w:eastAsia="Calibri" w:hAnsi="Arial" w:cs="Arial"/>
          <w:lang w:eastAsia="en-US"/>
        </w:rPr>
        <w:t xml:space="preserve"> de esta </w:t>
      </w:r>
      <w:r w:rsidR="000D5262" w:rsidRPr="006B40B2">
        <w:rPr>
          <w:rFonts w:ascii="Arial" w:eastAsia="Calibri" w:hAnsi="Arial" w:cs="Arial"/>
          <w:lang w:eastAsia="en-US"/>
        </w:rPr>
        <w:t>Máster</w:t>
      </w:r>
      <w:r w:rsidR="000F2038" w:rsidRPr="006B40B2">
        <w:rPr>
          <w:rFonts w:ascii="Arial" w:eastAsia="Calibri" w:hAnsi="Arial" w:cs="Arial"/>
          <w:lang w:eastAsia="en-US"/>
        </w:rPr>
        <w:t xml:space="preserve"> Class </w:t>
      </w:r>
      <w:r w:rsidR="008911C7" w:rsidRPr="006B40B2">
        <w:rPr>
          <w:rFonts w:ascii="Arial" w:eastAsia="Calibri" w:hAnsi="Arial" w:cs="Arial"/>
          <w:lang w:eastAsia="en-US"/>
        </w:rPr>
        <w:t xml:space="preserve">que </w:t>
      </w:r>
      <w:r w:rsidR="005C512E" w:rsidRPr="006B40B2">
        <w:rPr>
          <w:rFonts w:ascii="Arial" w:eastAsia="Calibri" w:hAnsi="Arial" w:cs="Arial"/>
          <w:lang w:eastAsia="en-US"/>
        </w:rPr>
        <w:t>alcanz</w:t>
      </w:r>
      <w:r w:rsidR="008911C7" w:rsidRPr="006B40B2">
        <w:rPr>
          <w:rFonts w:ascii="Arial" w:eastAsia="Calibri" w:hAnsi="Arial" w:cs="Arial"/>
          <w:lang w:eastAsia="en-US"/>
        </w:rPr>
        <w:t>ó</w:t>
      </w:r>
      <w:r w:rsidR="005C512E" w:rsidRPr="006B40B2">
        <w:rPr>
          <w:rFonts w:ascii="Arial" w:eastAsia="Calibri" w:hAnsi="Arial" w:cs="Arial"/>
          <w:lang w:eastAsia="en-US"/>
        </w:rPr>
        <w:t xml:space="preserve"> </w:t>
      </w:r>
      <w:r w:rsidR="00D14B8C" w:rsidRPr="006B40B2">
        <w:rPr>
          <w:rFonts w:ascii="Arial" w:eastAsia="Calibri" w:hAnsi="Arial" w:cs="Arial"/>
          <w:lang w:eastAsia="en-US"/>
        </w:rPr>
        <w:t>más</w:t>
      </w:r>
      <w:r w:rsidR="005C512E" w:rsidRPr="006B40B2">
        <w:rPr>
          <w:rFonts w:ascii="Arial" w:eastAsia="Calibri" w:hAnsi="Arial" w:cs="Arial"/>
          <w:lang w:eastAsia="en-US"/>
        </w:rPr>
        <w:t xml:space="preserve"> de 1</w:t>
      </w:r>
      <w:r w:rsidR="00D14B8C" w:rsidRPr="006B40B2">
        <w:rPr>
          <w:rFonts w:ascii="Arial" w:eastAsia="Calibri" w:hAnsi="Arial" w:cs="Arial"/>
          <w:lang w:eastAsia="en-US"/>
        </w:rPr>
        <w:t>40.000 vistas</w:t>
      </w:r>
      <w:r w:rsidR="000D5262">
        <w:rPr>
          <w:rFonts w:ascii="Arial" w:eastAsia="Calibri" w:hAnsi="Arial" w:cs="Arial"/>
          <w:lang w:eastAsia="en-US"/>
        </w:rPr>
        <w:t xml:space="preserve"> (ilustración 20)</w:t>
      </w:r>
      <w:r w:rsidR="00804A0F" w:rsidRPr="006B40B2">
        <w:rPr>
          <w:rFonts w:ascii="Arial" w:eastAsia="Calibri" w:hAnsi="Arial" w:cs="Arial"/>
          <w:lang w:eastAsia="en-US"/>
        </w:rPr>
        <w:t>, otorgándol</w:t>
      </w:r>
      <w:r w:rsidR="002F3EF0" w:rsidRPr="006B40B2">
        <w:rPr>
          <w:rFonts w:ascii="Arial" w:eastAsia="Calibri" w:hAnsi="Arial" w:cs="Arial"/>
          <w:lang w:eastAsia="en-US"/>
        </w:rPr>
        <w:t>e</w:t>
      </w:r>
      <w:r w:rsidR="00804A0F" w:rsidRPr="006B40B2">
        <w:rPr>
          <w:rFonts w:ascii="Arial" w:eastAsia="Calibri" w:hAnsi="Arial" w:cs="Arial"/>
          <w:lang w:eastAsia="en-US"/>
        </w:rPr>
        <w:t xml:space="preserve"> mayor </w:t>
      </w:r>
      <w:r w:rsidR="00BD5309" w:rsidRPr="006B40B2">
        <w:rPr>
          <w:rFonts w:ascii="Arial" w:eastAsia="Calibri" w:hAnsi="Arial" w:cs="Arial"/>
          <w:lang w:eastAsia="en-US"/>
        </w:rPr>
        <w:t>divulgación a la apertura de esta tienda</w:t>
      </w:r>
      <w:r w:rsidR="002C240B" w:rsidRPr="006B40B2">
        <w:rPr>
          <w:rFonts w:ascii="Arial" w:eastAsia="Calibri" w:hAnsi="Arial" w:cs="Arial"/>
          <w:lang w:eastAsia="en-US"/>
        </w:rPr>
        <w:t>.</w:t>
      </w:r>
      <w:r w:rsidR="008D4BB3">
        <w:rPr>
          <w:rFonts w:ascii="Arial" w:eastAsia="Calibri" w:hAnsi="Arial" w:cs="Arial"/>
          <w:lang w:eastAsia="en-US"/>
        </w:rPr>
        <w:t xml:space="preserve"> Las siguientes imágenes son </w:t>
      </w:r>
      <w:r w:rsidR="000D5262">
        <w:rPr>
          <w:rFonts w:ascii="Arial" w:eastAsia="Calibri" w:hAnsi="Arial" w:cs="Arial"/>
          <w:lang w:eastAsia="en-US"/>
        </w:rPr>
        <w:t xml:space="preserve">de </w:t>
      </w:r>
      <w:r w:rsidR="008D4BB3">
        <w:rPr>
          <w:rFonts w:ascii="Arial" w:eastAsia="Calibri" w:hAnsi="Arial" w:cs="Arial"/>
          <w:lang w:eastAsia="en-US"/>
        </w:rPr>
        <w:t>la exitosa apertura:</w:t>
      </w:r>
    </w:p>
    <w:p w14:paraId="728F544A" w14:textId="77777777" w:rsidR="000D5262" w:rsidRPr="006B40B2" w:rsidRDefault="000D5262" w:rsidP="00804A0F">
      <w:pPr>
        <w:spacing w:line="276" w:lineRule="auto"/>
        <w:jc w:val="both"/>
        <w:rPr>
          <w:rFonts w:ascii="Arial" w:eastAsia="Calibri" w:hAnsi="Arial" w:cs="Arial"/>
          <w:color w:val="EE0000"/>
          <w:lang w:eastAsia="en-US"/>
        </w:rPr>
      </w:pPr>
    </w:p>
    <w:p w14:paraId="6F301D7B" w14:textId="7BBC4EB7" w:rsidR="007B722C" w:rsidRPr="007B722C" w:rsidRDefault="007B722C" w:rsidP="007B722C">
      <w:pPr>
        <w:pStyle w:val="Descripcin"/>
        <w:jc w:val="both"/>
        <w:rPr>
          <w:rFonts w:ascii="Arial" w:hAnsi="Arial" w:cs="Arial"/>
          <w:i w:val="0"/>
          <w:iCs w:val="0"/>
          <w:color w:val="auto"/>
          <w:sz w:val="20"/>
          <w:szCs w:val="20"/>
        </w:rPr>
      </w:pPr>
      <w:bookmarkStart w:id="58" w:name="_Toc198673659"/>
      <w:r w:rsidRPr="007B722C">
        <w:rPr>
          <w:rFonts w:ascii="Arial" w:hAnsi="Arial" w:cs="Arial"/>
          <w:i w:val="0"/>
          <w:iCs w:val="0"/>
          <w:color w:val="auto"/>
          <w:sz w:val="20"/>
          <w:szCs w:val="20"/>
        </w:rPr>
        <w:t xml:space="preserve">Ilustración </w:t>
      </w:r>
      <w:r w:rsidRPr="007B722C">
        <w:rPr>
          <w:rFonts w:ascii="Arial" w:hAnsi="Arial" w:cs="Arial"/>
          <w:i w:val="0"/>
          <w:iCs w:val="0"/>
          <w:color w:val="auto"/>
          <w:sz w:val="20"/>
          <w:szCs w:val="20"/>
        </w:rPr>
        <w:fldChar w:fldCharType="begin"/>
      </w:r>
      <w:r w:rsidRPr="007B722C">
        <w:rPr>
          <w:rFonts w:ascii="Arial" w:hAnsi="Arial" w:cs="Arial"/>
          <w:i w:val="0"/>
          <w:iCs w:val="0"/>
          <w:color w:val="auto"/>
          <w:sz w:val="20"/>
          <w:szCs w:val="20"/>
        </w:rPr>
        <w:instrText xml:space="preserve"> SEQ Ilustración \* ARABIC </w:instrText>
      </w:r>
      <w:r w:rsidRPr="007B722C">
        <w:rPr>
          <w:rFonts w:ascii="Arial" w:hAnsi="Arial" w:cs="Arial"/>
          <w:i w:val="0"/>
          <w:iCs w:val="0"/>
          <w:color w:val="auto"/>
          <w:sz w:val="20"/>
          <w:szCs w:val="20"/>
        </w:rPr>
        <w:fldChar w:fldCharType="separate"/>
      </w:r>
      <w:r w:rsidR="002B5641">
        <w:rPr>
          <w:rFonts w:ascii="Arial" w:hAnsi="Arial" w:cs="Arial"/>
          <w:i w:val="0"/>
          <w:iCs w:val="0"/>
          <w:noProof/>
          <w:color w:val="auto"/>
          <w:sz w:val="20"/>
          <w:szCs w:val="20"/>
        </w:rPr>
        <w:t>18</w:t>
      </w:r>
      <w:r w:rsidRPr="007B722C">
        <w:rPr>
          <w:rFonts w:ascii="Arial" w:hAnsi="Arial" w:cs="Arial"/>
          <w:i w:val="0"/>
          <w:iCs w:val="0"/>
          <w:color w:val="auto"/>
          <w:sz w:val="20"/>
          <w:szCs w:val="20"/>
        </w:rPr>
        <w:fldChar w:fldCharType="end"/>
      </w:r>
      <w:r w:rsidRPr="007B722C">
        <w:rPr>
          <w:rFonts w:ascii="Arial" w:hAnsi="Arial" w:cs="Arial"/>
          <w:i w:val="0"/>
          <w:iCs w:val="0"/>
          <w:color w:val="auto"/>
          <w:sz w:val="20"/>
          <w:szCs w:val="20"/>
        </w:rPr>
        <w:t>. Santiago Cruz como artista invitado.</w:t>
      </w:r>
      <w:bookmarkEnd w:id="58"/>
    </w:p>
    <w:p w14:paraId="7C5D47D4" w14:textId="77777777" w:rsidR="007B722C" w:rsidRDefault="00750409" w:rsidP="007B722C">
      <w:pPr>
        <w:keepNext/>
        <w:jc w:val="both"/>
      </w:pPr>
      <w:r w:rsidRPr="006B40B2">
        <w:rPr>
          <w:rFonts w:ascii="Arial" w:hAnsi="Arial" w:cs="Arial"/>
          <w:noProof/>
        </w:rPr>
        <w:drawing>
          <wp:inline distT="0" distB="0" distL="0" distR="0" wp14:anchorId="06468C37" wp14:editId="28A174CF">
            <wp:extent cx="1940118" cy="2022773"/>
            <wp:effectExtent l="0" t="0" r="3175" b="0"/>
            <wp:docPr id="920178055"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178055" name="Imagen 920178055"/>
                    <pic:cNvPicPr/>
                  </pic:nvPicPr>
                  <pic:blipFill rotWithShape="1">
                    <a:blip r:embed="rId37" cstate="print">
                      <a:extLst>
                        <a:ext uri="{28A0092B-C50C-407E-A947-70E740481C1C}">
                          <a14:useLocalDpi xmlns:a14="http://schemas.microsoft.com/office/drawing/2010/main" val="0"/>
                        </a:ext>
                      </a:extLst>
                    </a:blip>
                    <a:srcRect t="15903" r="-4" b="20249"/>
                    <a:stretch/>
                  </pic:blipFill>
                  <pic:spPr bwMode="auto">
                    <a:xfrm>
                      <a:off x="0" y="0"/>
                      <a:ext cx="1966219" cy="2049986"/>
                    </a:xfrm>
                    <a:prstGeom prst="rect">
                      <a:avLst/>
                    </a:prstGeom>
                    <a:ln>
                      <a:noFill/>
                    </a:ln>
                    <a:extLst>
                      <a:ext uri="{53640926-AAD7-44D8-BBD7-CCE9431645EC}">
                        <a14:shadowObscured xmlns:a14="http://schemas.microsoft.com/office/drawing/2010/main"/>
                      </a:ext>
                    </a:extLst>
                  </pic:spPr>
                </pic:pic>
              </a:graphicData>
            </a:graphic>
          </wp:inline>
        </w:drawing>
      </w:r>
    </w:p>
    <w:p w14:paraId="50A128EE" w14:textId="1E7BA5D9" w:rsidR="00B177EE" w:rsidRPr="006B40B2" w:rsidRDefault="00B177EE" w:rsidP="00B177EE">
      <w:pPr>
        <w:spacing w:line="276" w:lineRule="auto"/>
        <w:rPr>
          <w:rFonts w:ascii="Arial" w:eastAsiaTheme="majorEastAsia" w:hAnsi="Arial" w:cs="Arial"/>
          <w:bCs/>
          <w:iCs/>
        </w:rPr>
      </w:pPr>
      <w:r w:rsidRPr="006B40B2">
        <w:rPr>
          <w:rFonts w:ascii="Arial" w:eastAsiaTheme="majorEastAsia" w:hAnsi="Arial" w:cs="Arial"/>
          <w:bCs/>
          <w:iCs/>
        </w:rPr>
        <w:t>Fuente:</w:t>
      </w:r>
      <w:r w:rsidR="00A03D83" w:rsidRPr="006B40B2">
        <w:rPr>
          <w:rFonts w:ascii="Arial" w:eastAsiaTheme="majorEastAsia" w:hAnsi="Arial" w:cs="Arial"/>
          <w:bCs/>
          <w:iCs/>
        </w:rPr>
        <w:t xml:space="preserve"> Selfie tomada por Santiago Cruz</w:t>
      </w:r>
      <w:r w:rsidR="00BD5309" w:rsidRPr="006B40B2">
        <w:rPr>
          <w:rFonts w:ascii="Arial" w:eastAsiaTheme="majorEastAsia" w:hAnsi="Arial" w:cs="Arial"/>
          <w:bCs/>
          <w:iCs/>
        </w:rPr>
        <w:t xml:space="preserve"> con el celular de</w:t>
      </w:r>
      <w:r w:rsidR="000A5669">
        <w:rPr>
          <w:rFonts w:ascii="Arial" w:eastAsiaTheme="majorEastAsia" w:hAnsi="Arial" w:cs="Arial"/>
          <w:bCs/>
          <w:iCs/>
        </w:rPr>
        <w:t xml:space="preserve"> la</w:t>
      </w:r>
      <w:r w:rsidR="00BD5309" w:rsidRPr="006B40B2">
        <w:rPr>
          <w:rFonts w:ascii="Arial" w:eastAsiaTheme="majorEastAsia" w:hAnsi="Arial" w:cs="Arial"/>
          <w:bCs/>
          <w:iCs/>
        </w:rPr>
        <w:t xml:space="preserve"> </w:t>
      </w:r>
      <w:r w:rsidR="00C90377">
        <w:rPr>
          <w:rFonts w:ascii="Arial" w:eastAsiaTheme="majorEastAsia" w:hAnsi="Arial" w:cs="Arial"/>
          <w:bCs/>
          <w:iCs/>
        </w:rPr>
        <w:t>estudiante.</w:t>
      </w:r>
    </w:p>
    <w:p w14:paraId="6708983C" w14:textId="77777777" w:rsidR="00B177EE" w:rsidRPr="007B722C" w:rsidRDefault="00B177EE" w:rsidP="00B910E1">
      <w:pPr>
        <w:jc w:val="both"/>
        <w:rPr>
          <w:rFonts w:ascii="Arial" w:hAnsi="Arial" w:cs="Arial"/>
          <w:sz w:val="32"/>
          <w:szCs w:val="32"/>
        </w:rPr>
      </w:pPr>
    </w:p>
    <w:p w14:paraId="5427EE3D" w14:textId="4E64A32A" w:rsidR="000D5262" w:rsidRPr="007B722C" w:rsidRDefault="007B722C" w:rsidP="007B722C">
      <w:pPr>
        <w:pStyle w:val="Descripcin"/>
        <w:jc w:val="both"/>
        <w:rPr>
          <w:rFonts w:ascii="Arial" w:hAnsi="Arial" w:cs="Arial"/>
          <w:i w:val="0"/>
          <w:iCs w:val="0"/>
          <w:color w:val="auto"/>
          <w:sz w:val="22"/>
          <w:szCs w:val="22"/>
        </w:rPr>
      </w:pPr>
      <w:bookmarkStart w:id="59" w:name="_Toc198578189"/>
      <w:bookmarkStart w:id="60" w:name="_Toc198673660"/>
      <w:r w:rsidRPr="007B722C">
        <w:rPr>
          <w:rFonts w:ascii="Arial" w:hAnsi="Arial" w:cs="Arial"/>
          <w:i w:val="0"/>
          <w:iCs w:val="0"/>
          <w:color w:val="auto"/>
          <w:sz w:val="22"/>
          <w:szCs w:val="22"/>
        </w:rPr>
        <w:t xml:space="preserve">Ilustración </w:t>
      </w:r>
      <w:r w:rsidRPr="007B722C">
        <w:rPr>
          <w:rFonts w:ascii="Arial" w:hAnsi="Arial" w:cs="Arial"/>
          <w:i w:val="0"/>
          <w:iCs w:val="0"/>
          <w:color w:val="auto"/>
          <w:sz w:val="22"/>
          <w:szCs w:val="22"/>
        </w:rPr>
        <w:fldChar w:fldCharType="begin"/>
      </w:r>
      <w:r w:rsidRPr="007B722C">
        <w:rPr>
          <w:rFonts w:ascii="Arial" w:hAnsi="Arial" w:cs="Arial"/>
          <w:i w:val="0"/>
          <w:iCs w:val="0"/>
          <w:color w:val="auto"/>
          <w:sz w:val="22"/>
          <w:szCs w:val="22"/>
        </w:rPr>
        <w:instrText xml:space="preserve"> SEQ Ilustración \* ARABIC </w:instrText>
      </w:r>
      <w:r w:rsidRPr="007B722C">
        <w:rPr>
          <w:rFonts w:ascii="Arial" w:hAnsi="Arial" w:cs="Arial"/>
          <w:i w:val="0"/>
          <w:iCs w:val="0"/>
          <w:color w:val="auto"/>
          <w:sz w:val="22"/>
          <w:szCs w:val="22"/>
        </w:rPr>
        <w:fldChar w:fldCharType="separate"/>
      </w:r>
      <w:r w:rsidR="002B5641">
        <w:rPr>
          <w:rFonts w:ascii="Arial" w:hAnsi="Arial" w:cs="Arial"/>
          <w:i w:val="0"/>
          <w:iCs w:val="0"/>
          <w:noProof/>
          <w:color w:val="auto"/>
          <w:sz w:val="22"/>
          <w:szCs w:val="22"/>
        </w:rPr>
        <w:t>19</w:t>
      </w:r>
      <w:r w:rsidRPr="007B722C">
        <w:rPr>
          <w:rFonts w:ascii="Arial" w:hAnsi="Arial" w:cs="Arial"/>
          <w:i w:val="0"/>
          <w:iCs w:val="0"/>
          <w:color w:val="auto"/>
          <w:sz w:val="22"/>
          <w:szCs w:val="22"/>
        </w:rPr>
        <w:fldChar w:fldCharType="end"/>
      </w:r>
      <w:r w:rsidRPr="007B722C">
        <w:rPr>
          <w:rFonts w:ascii="Arial" w:hAnsi="Arial" w:cs="Arial"/>
          <w:b/>
          <w:bCs/>
          <w:i w:val="0"/>
          <w:iCs w:val="0"/>
          <w:color w:val="auto"/>
          <w:sz w:val="22"/>
          <w:szCs w:val="22"/>
        </w:rPr>
        <w:t>.</w:t>
      </w:r>
      <w:r w:rsidR="00B177EE" w:rsidRPr="007B722C">
        <w:rPr>
          <w:rFonts w:ascii="Arial" w:hAnsi="Arial" w:cs="Arial"/>
          <w:bCs/>
          <w:i w:val="0"/>
          <w:iCs w:val="0"/>
          <w:color w:val="auto"/>
          <w:sz w:val="22"/>
          <w:szCs w:val="22"/>
        </w:rPr>
        <w:t xml:space="preserve"> Catering gestionado por </w:t>
      </w:r>
      <w:r w:rsidR="00C90377">
        <w:rPr>
          <w:rFonts w:ascii="Arial" w:hAnsi="Arial" w:cs="Arial"/>
          <w:bCs/>
          <w:i w:val="0"/>
          <w:iCs w:val="0"/>
          <w:color w:val="auto"/>
          <w:sz w:val="22"/>
          <w:szCs w:val="22"/>
        </w:rPr>
        <w:t>la practicante</w:t>
      </w:r>
      <w:r w:rsidR="0002578F" w:rsidRPr="007B722C">
        <w:rPr>
          <w:rFonts w:ascii="Arial" w:hAnsi="Arial" w:cs="Arial"/>
          <w:bCs/>
          <w:i w:val="0"/>
          <w:iCs w:val="0"/>
          <w:color w:val="auto"/>
          <w:sz w:val="22"/>
          <w:szCs w:val="22"/>
        </w:rPr>
        <w:t xml:space="preserve"> </w:t>
      </w:r>
      <w:r w:rsidR="00B177EE" w:rsidRPr="007B722C">
        <w:rPr>
          <w:rFonts w:ascii="Arial" w:hAnsi="Arial" w:cs="Arial"/>
          <w:bCs/>
          <w:i w:val="0"/>
          <w:iCs w:val="0"/>
          <w:color w:val="auto"/>
          <w:sz w:val="22"/>
          <w:szCs w:val="22"/>
        </w:rPr>
        <w:t>para la apertura</w:t>
      </w:r>
      <w:r w:rsidR="00C04017" w:rsidRPr="007B722C">
        <w:rPr>
          <w:rFonts w:ascii="Arial" w:hAnsi="Arial" w:cs="Arial"/>
          <w:bCs/>
          <w:i w:val="0"/>
          <w:iCs w:val="0"/>
          <w:color w:val="auto"/>
          <w:sz w:val="22"/>
          <w:szCs w:val="22"/>
        </w:rPr>
        <w:t>.</w:t>
      </w:r>
      <w:bookmarkEnd w:id="59"/>
      <w:bookmarkEnd w:id="60"/>
      <w:r w:rsidR="00B177EE" w:rsidRPr="007B722C">
        <w:rPr>
          <w:rFonts w:ascii="Arial" w:hAnsi="Arial" w:cs="Arial"/>
          <w:bCs/>
          <w:i w:val="0"/>
          <w:iCs w:val="0"/>
          <w:color w:val="auto"/>
          <w:sz w:val="22"/>
          <w:szCs w:val="22"/>
        </w:rPr>
        <w:t xml:space="preserve"> </w:t>
      </w:r>
    </w:p>
    <w:p w14:paraId="684A78B1" w14:textId="77777777" w:rsidR="007B722C" w:rsidRDefault="00AA24E0" w:rsidP="007B722C">
      <w:pPr>
        <w:keepNext/>
        <w:jc w:val="both"/>
      </w:pPr>
      <w:r w:rsidRPr="006B40B2">
        <w:rPr>
          <w:rFonts w:ascii="Arial" w:hAnsi="Arial" w:cs="Arial"/>
          <w:noProof/>
        </w:rPr>
        <w:drawing>
          <wp:inline distT="0" distB="0" distL="0" distR="0" wp14:anchorId="25A7E1E5" wp14:editId="0B78E992">
            <wp:extent cx="2711395" cy="2608028"/>
            <wp:effectExtent l="0" t="0" r="0" b="1905"/>
            <wp:docPr id="1548513827"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513827" name="Imagen 1548513827"/>
                    <pic:cNvPicPr/>
                  </pic:nvPicPr>
                  <pic:blipFill rotWithShape="1">
                    <a:blip r:embed="rId38" cstate="print">
                      <a:extLst>
                        <a:ext uri="{28A0092B-C50C-407E-A947-70E740481C1C}">
                          <a14:useLocalDpi xmlns:a14="http://schemas.microsoft.com/office/drawing/2010/main" val="0"/>
                        </a:ext>
                      </a:extLst>
                    </a:blip>
                    <a:srcRect l="1" t="3282" r="-790" b="33406"/>
                    <a:stretch/>
                  </pic:blipFill>
                  <pic:spPr bwMode="auto">
                    <a:xfrm>
                      <a:off x="0" y="0"/>
                      <a:ext cx="2752169" cy="2647247"/>
                    </a:xfrm>
                    <a:prstGeom prst="rect">
                      <a:avLst/>
                    </a:prstGeom>
                    <a:ln>
                      <a:noFill/>
                    </a:ln>
                    <a:extLst>
                      <a:ext uri="{53640926-AAD7-44D8-BBD7-CCE9431645EC}">
                        <a14:shadowObscured xmlns:a14="http://schemas.microsoft.com/office/drawing/2010/main"/>
                      </a:ext>
                    </a:extLst>
                  </pic:spPr>
                </pic:pic>
              </a:graphicData>
            </a:graphic>
          </wp:inline>
        </w:drawing>
      </w:r>
    </w:p>
    <w:p w14:paraId="50838E7E" w14:textId="71FF2001" w:rsidR="00C0035E" w:rsidRPr="006B40B2" w:rsidRDefault="00B177EE" w:rsidP="000D5262">
      <w:pPr>
        <w:spacing w:line="276" w:lineRule="auto"/>
        <w:rPr>
          <w:rFonts w:ascii="Arial" w:eastAsiaTheme="majorEastAsia" w:hAnsi="Arial" w:cs="Arial"/>
          <w:bCs/>
          <w:iCs/>
        </w:rPr>
      </w:pPr>
      <w:r w:rsidRPr="006B40B2">
        <w:rPr>
          <w:rFonts w:ascii="Arial" w:eastAsiaTheme="majorEastAsia" w:hAnsi="Arial" w:cs="Arial"/>
          <w:bCs/>
          <w:iCs/>
        </w:rPr>
        <w:t xml:space="preserve">Fuente: Foto tomada por </w:t>
      </w:r>
      <w:r w:rsidR="000A5669">
        <w:rPr>
          <w:rFonts w:ascii="Arial" w:eastAsiaTheme="majorEastAsia" w:hAnsi="Arial" w:cs="Arial"/>
          <w:bCs/>
          <w:iCs/>
        </w:rPr>
        <w:t xml:space="preserve">la </w:t>
      </w:r>
      <w:r w:rsidRPr="006B40B2">
        <w:rPr>
          <w:rFonts w:ascii="Arial" w:eastAsiaTheme="majorEastAsia" w:hAnsi="Arial" w:cs="Arial"/>
          <w:bCs/>
          <w:iCs/>
        </w:rPr>
        <w:t>practicant</w:t>
      </w:r>
      <w:r w:rsidR="00556AA0" w:rsidRPr="006B40B2">
        <w:rPr>
          <w:rFonts w:ascii="Arial" w:eastAsiaTheme="majorEastAsia" w:hAnsi="Arial" w:cs="Arial"/>
          <w:bCs/>
          <w:iCs/>
        </w:rPr>
        <w:t>e.</w:t>
      </w:r>
    </w:p>
    <w:p w14:paraId="732ADFF1" w14:textId="4189F496" w:rsidR="00965FFD" w:rsidRPr="007B722C" w:rsidRDefault="007B722C" w:rsidP="007B722C">
      <w:pPr>
        <w:keepNext/>
        <w:rPr>
          <w:rStyle w:val="Ttulo3Car"/>
          <w:rFonts w:ascii="Times New Roman" w:eastAsia="Times New Roman" w:hAnsi="Times New Roman" w:cs="Times New Roman"/>
          <w:b w:val="0"/>
          <w:iCs w:val="0"/>
          <w:szCs w:val="24"/>
        </w:rPr>
      </w:pPr>
      <w:bookmarkStart w:id="61" w:name="_Toc198673661"/>
      <w:r w:rsidRPr="007B722C">
        <w:rPr>
          <w:rFonts w:ascii="Arial" w:hAnsi="Arial" w:cs="Arial"/>
        </w:rPr>
        <w:lastRenderedPageBreak/>
        <w:t xml:space="preserve">Ilustración </w:t>
      </w:r>
      <w:r w:rsidRPr="007B722C">
        <w:rPr>
          <w:rFonts w:ascii="Arial" w:hAnsi="Arial" w:cs="Arial"/>
        </w:rPr>
        <w:fldChar w:fldCharType="begin"/>
      </w:r>
      <w:r w:rsidRPr="007B722C">
        <w:rPr>
          <w:rFonts w:ascii="Arial" w:hAnsi="Arial" w:cs="Arial"/>
        </w:rPr>
        <w:instrText xml:space="preserve"> SEQ Ilustración \* ARABIC </w:instrText>
      </w:r>
      <w:r w:rsidRPr="007B722C">
        <w:rPr>
          <w:rFonts w:ascii="Arial" w:hAnsi="Arial" w:cs="Arial"/>
        </w:rPr>
        <w:fldChar w:fldCharType="separate"/>
      </w:r>
      <w:r w:rsidR="002B5641">
        <w:rPr>
          <w:rFonts w:ascii="Arial" w:hAnsi="Arial" w:cs="Arial"/>
          <w:noProof/>
        </w:rPr>
        <w:t>20</w:t>
      </w:r>
      <w:r w:rsidRPr="007B722C">
        <w:rPr>
          <w:rFonts w:ascii="Arial" w:hAnsi="Arial" w:cs="Arial"/>
        </w:rPr>
        <w:fldChar w:fldCharType="end"/>
      </w:r>
      <w:r w:rsidRPr="007B722C">
        <w:rPr>
          <w:rFonts w:ascii="Arial" w:hAnsi="Arial" w:cs="Arial"/>
        </w:rPr>
        <w:t>.</w:t>
      </w:r>
      <w:r>
        <w:t xml:space="preserve"> </w:t>
      </w:r>
      <w:r w:rsidRPr="006B40B2">
        <w:rPr>
          <w:rFonts w:ascii="Arial" w:hAnsi="Arial" w:cs="Arial"/>
          <w:bCs/>
        </w:rPr>
        <w:t>Métricas del Tiktok elaborado por la estudiante.</w:t>
      </w:r>
      <w:r w:rsidR="00C0035E" w:rsidRPr="006B40B2">
        <w:rPr>
          <w:rFonts w:ascii="Arial" w:eastAsiaTheme="majorEastAsia" w:hAnsi="Arial" w:cs="Arial"/>
          <w:iCs/>
          <w:noProof/>
        </w:rPr>
        <w:drawing>
          <wp:inline distT="0" distB="0" distL="0" distR="0" wp14:anchorId="6B4BF9E8" wp14:editId="0EBC38AA">
            <wp:extent cx="2716773" cy="2849146"/>
            <wp:effectExtent l="0" t="0" r="7620" b="8890"/>
            <wp:docPr id="141760152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601525" name="Imagen 1417601525"/>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765017" cy="2899741"/>
                    </a:xfrm>
                    <a:prstGeom prst="rect">
                      <a:avLst/>
                    </a:prstGeom>
                  </pic:spPr>
                </pic:pic>
              </a:graphicData>
            </a:graphic>
          </wp:inline>
        </w:drawing>
      </w:r>
      <w:bookmarkEnd w:id="61"/>
    </w:p>
    <w:p w14:paraId="3E3EE2A7" w14:textId="5334A1DB" w:rsidR="008E2D30" w:rsidRPr="006B40B2" w:rsidRDefault="008E2D30" w:rsidP="00FC03A6">
      <w:pPr>
        <w:spacing w:line="276" w:lineRule="auto"/>
        <w:rPr>
          <w:rFonts w:ascii="Arial" w:eastAsiaTheme="majorEastAsia" w:hAnsi="Arial" w:cs="Arial"/>
          <w:bCs/>
          <w:iCs/>
        </w:rPr>
      </w:pPr>
      <w:r w:rsidRPr="006B40B2">
        <w:rPr>
          <w:rFonts w:ascii="Arial" w:eastAsiaTheme="majorEastAsia" w:hAnsi="Arial" w:cs="Arial"/>
          <w:bCs/>
          <w:iCs/>
        </w:rPr>
        <w:t xml:space="preserve">Fuente: Foto </w:t>
      </w:r>
      <w:r w:rsidR="00547A88" w:rsidRPr="006B40B2">
        <w:rPr>
          <w:rFonts w:ascii="Arial" w:eastAsiaTheme="majorEastAsia" w:hAnsi="Arial" w:cs="Arial"/>
          <w:bCs/>
          <w:iCs/>
        </w:rPr>
        <w:t xml:space="preserve">suministrada por </w:t>
      </w:r>
      <w:r w:rsidR="000A5669">
        <w:rPr>
          <w:rFonts w:ascii="Arial" w:eastAsiaTheme="majorEastAsia" w:hAnsi="Arial" w:cs="Arial"/>
          <w:bCs/>
          <w:iCs/>
        </w:rPr>
        <w:t>la</w:t>
      </w:r>
      <w:r w:rsidR="00547A88" w:rsidRPr="006B40B2">
        <w:rPr>
          <w:rFonts w:ascii="Arial" w:eastAsiaTheme="majorEastAsia" w:hAnsi="Arial" w:cs="Arial"/>
          <w:bCs/>
          <w:iCs/>
        </w:rPr>
        <w:t xml:space="preserve"> practicante de su red social Tik Tok.</w:t>
      </w:r>
    </w:p>
    <w:p w14:paraId="4AA27A19" w14:textId="77777777" w:rsidR="00547A88" w:rsidRPr="006B40B2" w:rsidRDefault="00547A88" w:rsidP="00FC03A6">
      <w:pPr>
        <w:spacing w:line="276" w:lineRule="auto"/>
        <w:rPr>
          <w:rStyle w:val="Ttulo3Car"/>
          <w:b w:val="0"/>
          <w:bCs/>
          <w:szCs w:val="24"/>
        </w:rPr>
      </w:pPr>
    </w:p>
    <w:p w14:paraId="2FC9B4C0" w14:textId="6008DEFB" w:rsidR="00126AA8" w:rsidRPr="00120A4B" w:rsidRDefault="00D63172" w:rsidP="008063B3">
      <w:pPr>
        <w:rPr>
          <w:rFonts w:ascii="Arial" w:eastAsiaTheme="majorEastAsia" w:hAnsi="Arial" w:cs="Arial"/>
          <w:b/>
          <w:iCs/>
        </w:rPr>
      </w:pPr>
      <w:bookmarkStart w:id="62" w:name="_Toc196585473"/>
      <w:r w:rsidRPr="006B40B2">
        <w:rPr>
          <w:rStyle w:val="Ttulo3Car"/>
          <w:szCs w:val="24"/>
        </w:rPr>
        <w:t>Legalización</w:t>
      </w:r>
      <w:r w:rsidR="000358CA" w:rsidRPr="006B40B2">
        <w:rPr>
          <w:rStyle w:val="Ttulo3Car"/>
          <w:szCs w:val="24"/>
        </w:rPr>
        <w:t xml:space="preserve"> en </w:t>
      </w:r>
      <w:r w:rsidR="004C1522" w:rsidRPr="006B40B2">
        <w:rPr>
          <w:rStyle w:val="Ttulo3Car"/>
          <w:szCs w:val="24"/>
        </w:rPr>
        <w:t>gastos</w:t>
      </w:r>
      <w:r w:rsidR="000358CA" w:rsidRPr="006B40B2">
        <w:rPr>
          <w:rStyle w:val="Ttulo3Car"/>
          <w:szCs w:val="24"/>
        </w:rPr>
        <w:t xml:space="preserve"> de mercadeo de Pauta Digital</w:t>
      </w:r>
      <w:bookmarkEnd w:id="62"/>
      <w:r w:rsidR="00083F47">
        <w:rPr>
          <w:rStyle w:val="Ttulo3Car"/>
          <w:szCs w:val="24"/>
        </w:rPr>
        <w:t>.</w:t>
      </w:r>
    </w:p>
    <w:p w14:paraId="6E3F6463" w14:textId="1D2E848B" w:rsidR="000A5669" w:rsidRDefault="00D63172" w:rsidP="002F77A2">
      <w:pPr>
        <w:spacing w:line="276" w:lineRule="auto"/>
        <w:jc w:val="both"/>
        <w:rPr>
          <w:rFonts w:ascii="Arial" w:eastAsia="Calibri" w:hAnsi="Arial" w:cs="Arial"/>
          <w:lang w:eastAsia="en-US"/>
        </w:rPr>
      </w:pPr>
      <w:r w:rsidRPr="006B40B2">
        <w:rPr>
          <w:rFonts w:ascii="Arial" w:eastAsia="Calibri" w:hAnsi="Arial" w:cs="Arial"/>
          <w:lang w:eastAsia="en-US"/>
        </w:rPr>
        <w:t>El equi</w:t>
      </w:r>
      <w:r w:rsidR="005B164A" w:rsidRPr="006B40B2">
        <w:rPr>
          <w:rFonts w:ascii="Arial" w:eastAsia="Calibri" w:hAnsi="Arial" w:cs="Arial"/>
          <w:lang w:eastAsia="en-US"/>
        </w:rPr>
        <w:t>p</w:t>
      </w:r>
      <w:r w:rsidRPr="006B40B2">
        <w:rPr>
          <w:rFonts w:ascii="Arial" w:eastAsia="Calibri" w:hAnsi="Arial" w:cs="Arial"/>
          <w:lang w:eastAsia="en-US"/>
        </w:rPr>
        <w:t>o de</w:t>
      </w:r>
      <w:r w:rsidR="005B164A" w:rsidRPr="006B40B2">
        <w:rPr>
          <w:rFonts w:ascii="Arial" w:eastAsia="Calibri" w:hAnsi="Arial" w:cs="Arial"/>
          <w:lang w:eastAsia="en-US"/>
        </w:rPr>
        <w:t xml:space="preserve"> mercadeo</w:t>
      </w:r>
      <w:r w:rsidR="00E12BC2" w:rsidRPr="006B40B2">
        <w:rPr>
          <w:rFonts w:ascii="Arial" w:eastAsia="Calibri" w:hAnsi="Arial" w:cs="Arial"/>
          <w:lang w:eastAsia="en-US"/>
        </w:rPr>
        <w:t xml:space="preserve"> </w:t>
      </w:r>
      <w:r w:rsidR="008D4BB3" w:rsidRPr="008D4BB3">
        <w:rPr>
          <w:rFonts w:ascii="Arial" w:eastAsia="Calibri" w:hAnsi="Arial" w:cs="Arial"/>
          <w:lang w:eastAsia="en-US"/>
        </w:rPr>
        <w:t>de iShop, maneja</w:t>
      </w:r>
      <w:r w:rsidR="005B164A" w:rsidRPr="006B40B2">
        <w:rPr>
          <w:rFonts w:ascii="Arial" w:eastAsia="Calibri" w:hAnsi="Arial" w:cs="Arial"/>
          <w:lang w:eastAsia="en-US"/>
        </w:rPr>
        <w:t xml:space="preserve"> un sistema de pauta</w:t>
      </w:r>
      <w:r w:rsidR="0073312F" w:rsidRPr="006B40B2">
        <w:rPr>
          <w:rFonts w:ascii="Arial" w:eastAsia="Calibri" w:hAnsi="Arial" w:cs="Arial"/>
          <w:lang w:eastAsia="en-US"/>
        </w:rPr>
        <w:t xml:space="preserve"> digital</w:t>
      </w:r>
      <w:r w:rsidR="005B164A" w:rsidRPr="006B40B2">
        <w:rPr>
          <w:rFonts w:ascii="Arial" w:eastAsia="Calibri" w:hAnsi="Arial" w:cs="Arial"/>
          <w:lang w:eastAsia="en-US"/>
        </w:rPr>
        <w:t xml:space="preserve"> </w:t>
      </w:r>
      <w:r w:rsidR="006009F3" w:rsidRPr="006B40B2">
        <w:rPr>
          <w:rFonts w:ascii="Arial" w:eastAsia="Calibri" w:hAnsi="Arial" w:cs="Arial"/>
          <w:lang w:eastAsia="en-US"/>
        </w:rPr>
        <w:t xml:space="preserve">en </w:t>
      </w:r>
      <w:r w:rsidR="008D4BB3">
        <w:rPr>
          <w:rFonts w:ascii="Arial" w:eastAsia="Calibri" w:hAnsi="Arial" w:cs="Arial"/>
          <w:lang w:eastAsia="en-US"/>
        </w:rPr>
        <w:t>las</w:t>
      </w:r>
      <w:r w:rsidR="008D4BB3" w:rsidRPr="008D4BB3">
        <w:rPr>
          <w:rFonts w:ascii="Arial" w:eastAsia="Calibri" w:hAnsi="Arial" w:cs="Arial"/>
          <w:lang w:eastAsia="en-US"/>
        </w:rPr>
        <w:t xml:space="preserve"> siguientes redes</w:t>
      </w:r>
      <w:r w:rsidR="00E12BC2" w:rsidRPr="008D4BB3">
        <w:rPr>
          <w:rFonts w:ascii="Arial" w:eastAsia="Calibri" w:hAnsi="Arial" w:cs="Arial"/>
          <w:lang w:eastAsia="en-US"/>
        </w:rPr>
        <w:t xml:space="preserve">: </w:t>
      </w:r>
      <w:r w:rsidR="006009F3" w:rsidRPr="006B40B2">
        <w:rPr>
          <w:rFonts w:ascii="Arial" w:eastAsia="Calibri" w:hAnsi="Arial" w:cs="Arial"/>
          <w:lang w:eastAsia="en-US"/>
        </w:rPr>
        <w:t xml:space="preserve">meta, Google y </w:t>
      </w:r>
      <w:r w:rsidR="00E12BC2" w:rsidRPr="008D4BB3">
        <w:rPr>
          <w:rFonts w:ascii="Arial" w:eastAsia="Calibri" w:hAnsi="Arial" w:cs="Arial"/>
          <w:lang w:eastAsia="en-US"/>
        </w:rPr>
        <w:t>TikTok</w:t>
      </w:r>
      <w:r w:rsidR="006009F3" w:rsidRPr="008D4BB3">
        <w:rPr>
          <w:rFonts w:ascii="Arial" w:eastAsia="Calibri" w:hAnsi="Arial" w:cs="Arial"/>
          <w:lang w:eastAsia="en-US"/>
        </w:rPr>
        <w:t xml:space="preserve"> </w:t>
      </w:r>
      <w:r w:rsidR="007F046C" w:rsidRPr="008D4BB3">
        <w:rPr>
          <w:rFonts w:ascii="Arial" w:eastAsia="Calibri" w:hAnsi="Arial" w:cs="Arial"/>
          <w:lang w:eastAsia="en-US"/>
        </w:rPr>
        <w:t xml:space="preserve">con </w:t>
      </w:r>
      <w:r w:rsidR="007F046C" w:rsidRPr="006B40B2">
        <w:rPr>
          <w:rFonts w:ascii="Arial" w:eastAsia="Calibri" w:hAnsi="Arial" w:cs="Arial"/>
          <w:lang w:eastAsia="en-US"/>
        </w:rPr>
        <w:t>un agente externo</w:t>
      </w:r>
      <w:r w:rsidR="005E79A1" w:rsidRPr="006B40B2">
        <w:rPr>
          <w:rFonts w:ascii="Arial" w:eastAsia="Calibri" w:hAnsi="Arial" w:cs="Arial"/>
          <w:lang w:eastAsia="en-US"/>
        </w:rPr>
        <w:t xml:space="preserve">. </w:t>
      </w:r>
      <w:r w:rsidR="00C90377" w:rsidRPr="00C90377">
        <w:rPr>
          <w:rFonts w:ascii="Arial" w:eastAsia="Calibri" w:hAnsi="Arial" w:cs="Arial"/>
          <w:lang w:eastAsia="en-US"/>
        </w:rPr>
        <w:t xml:space="preserve">Como parte de sus funciones, la estudiante de prácticas debía diligenciar quincenalmente los formatos correspondientes a la facturación registrada por estas pautas, con el fin de legalizar dichos gastos ante el departamento </w:t>
      </w:r>
      <w:r w:rsidR="00C90377">
        <w:rPr>
          <w:rFonts w:ascii="Arial" w:eastAsia="Calibri" w:hAnsi="Arial" w:cs="Arial"/>
          <w:lang w:eastAsia="en-US"/>
        </w:rPr>
        <w:t>contable.</w:t>
      </w:r>
      <w:r w:rsidR="000A5669">
        <w:rPr>
          <w:rFonts w:ascii="Arial" w:eastAsia="Calibri" w:hAnsi="Arial" w:cs="Arial"/>
          <w:lang w:eastAsia="en-US"/>
        </w:rPr>
        <w:t>En la siguiente tabla se puede observar un formato de legalización de la tarjeta de crédito de mercadeo con las pautas digitales correspondientes al mes de marzo. En esta tabla se puede evidenciar como la estudiante relaciona al equipo contable los gastos discriminando su porcentaje de iva para una correcta contabilización.</w:t>
      </w:r>
    </w:p>
    <w:p w14:paraId="5730222E" w14:textId="77777777" w:rsidR="00120A4B" w:rsidRPr="002F77A2" w:rsidRDefault="00120A4B" w:rsidP="002F77A2">
      <w:pPr>
        <w:spacing w:line="276" w:lineRule="auto"/>
        <w:jc w:val="both"/>
        <w:rPr>
          <w:rFonts w:ascii="Arial" w:eastAsia="Calibri" w:hAnsi="Arial" w:cs="Arial"/>
          <w:lang w:eastAsia="en-US"/>
        </w:rPr>
      </w:pPr>
    </w:p>
    <w:p w14:paraId="418A5C88" w14:textId="18079C93" w:rsidR="001665AF" w:rsidRDefault="001665AF" w:rsidP="001665AF">
      <w:pPr>
        <w:pStyle w:val="Descripcin"/>
        <w:keepNext/>
      </w:pPr>
      <w:bookmarkStart w:id="63" w:name="_Toc198671025"/>
      <w:r w:rsidRPr="001665AF">
        <w:rPr>
          <w:rFonts w:ascii="Arial" w:hAnsi="Arial" w:cs="Arial"/>
          <w:i w:val="0"/>
          <w:iCs w:val="0"/>
          <w:color w:val="auto"/>
          <w:sz w:val="22"/>
          <w:szCs w:val="22"/>
        </w:rPr>
        <w:t xml:space="preserve">Tabla </w:t>
      </w:r>
      <w:r w:rsidRPr="001665AF">
        <w:rPr>
          <w:rFonts w:ascii="Arial" w:hAnsi="Arial" w:cs="Arial"/>
          <w:i w:val="0"/>
          <w:iCs w:val="0"/>
          <w:color w:val="auto"/>
          <w:sz w:val="22"/>
          <w:szCs w:val="22"/>
        </w:rPr>
        <w:fldChar w:fldCharType="begin"/>
      </w:r>
      <w:r w:rsidRPr="001665AF">
        <w:rPr>
          <w:rFonts w:ascii="Arial" w:hAnsi="Arial" w:cs="Arial"/>
          <w:i w:val="0"/>
          <w:iCs w:val="0"/>
          <w:color w:val="auto"/>
          <w:sz w:val="22"/>
          <w:szCs w:val="22"/>
        </w:rPr>
        <w:instrText xml:space="preserve"> SEQ Tabla \* ARABIC </w:instrText>
      </w:r>
      <w:r w:rsidRPr="001665AF">
        <w:rPr>
          <w:rFonts w:ascii="Arial" w:hAnsi="Arial" w:cs="Arial"/>
          <w:i w:val="0"/>
          <w:iCs w:val="0"/>
          <w:color w:val="auto"/>
          <w:sz w:val="22"/>
          <w:szCs w:val="22"/>
        </w:rPr>
        <w:fldChar w:fldCharType="separate"/>
      </w:r>
      <w:r w:rsidR="00385622">
        <w:rPr>
          <w:rFonts w:ascii="Arial" w:hAnsi="Arial" w:cs="Arial"/>
          <w:i w:val="0"/>
          <w:iCs w:val="0"/>
          <w:noProof/>
          <w:color w:val="auto"/>
          <w:sz w:val="22"/>
          <w:szCs w:val="22"/>
        </w:rPr>
        <w:t>3</w:t>
      </w:r>
      <w:r w:rsidRPr="001665AF">
        <w:rPr>
          <w:rFonts w:ascii="Arial" w:hAnsi="Arial" w:cs="Arial"/>
          <w:i w:val="0"/>
          <w:iCs w:val="0"/>
          <w:color w:val="auto"/>
          <w:sz w:val="22"/>
          <w:szCs w:val="22"/>
        </w:rPr>
        <w:fldChar w:fldCharType="end"/>
      </w:r>
      <w:r w:rsidRPr="001665AF">
        <w:rPr>
          <w:rFonts w:ascii="Arial" w:hAnsi="Arial" w:cs="Arial"/>
          <w:i w:val="0"/>
          <w:iCs w:val="0"/>
          <w:color w:val="auto"/>
          <w:sz w:val="22"/>
          <w:szCs w:val="22"/>
        </w:rPr>
        <w:t xml:space="preserve">. </w:t>
      </w:r>
      <w:r w:rsidRPr="001665AF">
        <w:rPr>
          <w:rFonts w:ascii="Arial" w:hAnsi="Arial" w:cs="Arial"/>
          <w:bCs/>
          <w:i w:val="0"/>
          <w:iCs w:val="0"/>
          <w:color w:val="auto"/>
          <w:sz w:val="22"/>
          <w:szCs w:val="22"/>
        </w:rPr>
        <w:t>Legalización de Tarjeta de crédito iShop Co – Marzo</w:t>
      </w:r>
      <w:r w:rsidRPr="006B40B2">
        <w:rPr>
          <w:rFonts w:ascii="Arial" w:hAnsi="Arial" w:cs="Arial"/>
          <w:bCs/>
        </w:rPr>
        <w:t>.</w:t>
      </w:r>
      <w:bookmarkEnd w:id="63"/>
    </w:p>
    <w:p w14:paraId="425ACD47" w14:textId="77777777" w:rsidR="009011DA" w:rsidRPr="006B40B2" w:rsidRDefault="001D0E00" w:rsidP="008063B3">
      <w:pPr>
        <w:rPr>
          <w:rFonts w:ascii="Arial" w:hAnsi="Arial" w:cs="Arial"/>
          <w:iCs/>
        </w:rPr>
      </w:pPr>
      <w:r w:rsidRPr="006B40B2">
        <w:rPr>
          <w:rFonts w:ascii="Arial" w:hAnsi="Arial" w:cs="Arial"/>
          <w:iCs/>
          <w:noProof/>
        </w:rPr>
        <w:drawing>
          <wp:inline distT="0" distB="0" distL="0" distR="0" wp14:anchorId="43C879B3" wp14:editId="6360AC3B">
            <wp:extent cx="4006579" cy="1786515"/>
            <wp:effectExtent l="0" t="0" r="0" b="4445"/>
            <wp:docPr id="169174293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742930" name="Imagen 1691742930"/>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043427" cy="1802945"/>
                    </a:xfrm>
                    <a:prstGeom prst="rect">
                      <a:avLst/>
                    </a:prstGeom>
                  </pic:spPr>
                </pic:pic>
              </a:graphicData>
            </a:graphic>
          </wp:inline>
        </w:drawing>
      </w:r>
    </w:p>
    <w:p w14:paraId="7C02DF54" w14:textId="51DC7CCA" w:rsidR="00C3264A" w:rsidRDefault="00BD1993" w:rsidP="008063B3">
      <w:pPr>
        <w:rPr>
          <w:rFonts w:ascii="Arial" w:hAnsi="Arial" w:cs="Arial"/>
          <w:iCs/>
        </w:rPr>
      </w:pPr>
      <w:r w:rsidRPr="006B40B2">
        <w:rPr>
          <w:rFonts w:ascii="Arial" w:hAnsi="Arial" w:cs="Arial"/>
          <w:iCs/>
        </w:rPr>
        <w:t>Fuente: Elaboración propia</w:t>
      </w:r>
      <w:r w:rsidR="00BD3D7D" w:rsidRPr="006B40B2">
        <w:rPr>
          <w:rFonts w:ascii="Arial" w:hAnsi="Arial" w:cs="Arial"/>
          <w:iCs/>
        </w:rPr>
        <w:t>.</w:t>
      </w:r>
    </w:p>
    <w:p w14:paraId="0EB05998" w14:textId="61752CBB" w:rsidR="00083F47" w:rsidRPr="00083F47" w:rsidRDefault="00083F47" w:rsidP="00083F47">
      <w:pPr>
        <w:spacing w:line="276" w:lineRule="auto"/>
        <w:jc w:val="both"/>
        <w:rPr>
          <w:rFonts w:ascii="Arial" w:eastAsia="Calibri" w:hAnsi="Arial" w:cs="Arial"/>
          <w:color w:val="EE0000"/>
          <w:lang w:eastAsia="en-US"/>
        </w:rPr>
      </w:pPr>
      <w:r w:rsidRPr="006B40B2">
        <w:rPr>
          <w:rFonts w:ascii="Arial" w:eastAsia="Calibri" w:hAnsi="Arial" w:cs="Arial"/>
          <w:lang w:eastAsia="en-US"/>
        </w:rPr>
        <w:lastRenderedPageBreak/>
        <w:t xml:space="preserve">Durante el periodo </w:t>
      </w:r>
      <w:r w:rsidR="00E14BD6">
        <w:rPr>
          <w:rFonts w:ascii="Arial" w:eastAsia="Calibri" w:hAnsi="Arial" w:cs="Arial"/>
          <w:lang w:eastAsia="en-US"/>
        </w:rPr>
        <w:t>la estudiante</w:t>
      </w:r>
      <w:r w:rsidRPr="006B40B2">
        <w:rPr>
          <w:rFonts w:ascii="Arial" w:eastAsia="Calibri" w:hAnsi="Arial" w:cs="Arial"/>
          <w:lang w:eastAsia="en-US"/>
        </w:rPr>
        <w:t xml:space="preserve"> se aseguró que las legalizaciones de la tarjeta de crédito asignada al área de mercadeo se hicieran correctamente</w:t>
      </w:r>
      <w:r w:rsidR="00E14BD6">
        <w:rPr>
          <w:rFonts w:ascii="Arial" w:eastAsia="Calibri" w:hAnsi="Arial" w:cs="Arial"/>
          <w:lang w:eastAsia="en-US"/>
        </w:rPr>
        <w:t xml:space="preserve"> </w:t>
      </w:r>
      <w:r w:rsidRPr="006B40B2">
        <w:rPr>
          <w:rFonts w:ascii="Arial" w:eastAsia="Calibri" w:hAnsi="Arial" w:cs="Arial"/>
          <w:lang w:eastAsia="en-US"/>
        </w:rPr>
        <w:t>en los tiempos establecidos por contabilidad</w:t>
      </w:r>
      <w:r w:rsidR="00C90377">
        <w:rPr>
          <w:rFonts w:ascii="Arial" w:eastAsia="Calibri" w:hAnsi="Arial" w:cs="Arial"/>
          <w:lang w:eastAsia="en-US"/>
        </w:rPr>
        <w:t xml:space="preserve"> (se realizaron 13 formatos de legalización</w:t>
      </w:r>
      <w:r w:rsidR="00717861">
        <w:rPr>
          <w:rFonts w:ascii="Arial" w:eastAsia="Calibri" w:hAnsi="Arial" w:cs="Arial"/>
          <w:lang w:eastAsia="en-US"/>
        </w:rPr>
        <w:t xml:space="preserve"> para nixblix y iShop</w:t>
      </w:r>
      <w:r w:rsidR="00C90377">
        <w:rPr>
          <w:rFonts w:ascii="Arial" w:eastAsia="Calibri" w:hAnsi="Arial" w:cs="Arial"/>
          <w:lang w:eastAsia="en-US"/>
        </w:rPr>
        <w:t>)</w:t>
      </w:r>
      <w:r w:rsidRPr="006B40B2">
        <w:rPr>
          <w:rFonts w:ascii="Arial" w:eastAsia="Calibri" w:hAnsi="Arial" w:cs="Arial"/>
          <w:lang w:eastAsia="en-US"/>
        </w:rPr>
        <w:t>, con esto se garantizó que las pautas digitales estuvieran al aire en los tiempos presupuestados por el equipo de mercadeo</w:t>
      </w:r>
      <w:r w:rsidR="00E14BD6">
        <w:rPr>
          <w:rFonts w:ascii="Arial" w:eastAsia="Calibri" w:hAnsi="Arial" w:cs="Arial"/>
          <w:lang w:eastAsia="en-US"/>
        </w:rPr>
        <w:t>. C</w:t>
      </w:r>
      <w:r>
        <w:rPr>
          <w:rFonts w:ascii="Arial" w:eastAsia="Calibri" w:hAnsi="Arial" w:cs="Arial"/>
          <w:lang w:eastAsia="en-US"/>
        </w:rPr>
        <w:t>omo se evidencia en la imagen a continuación</w:t>
      </w:r>
      <w:r w:rsidR="00E14BD6">
        <w:rPr>
          <w:rFonts w:ascii="Arial" w:eastAsia="Calibri" w:hAnsi="Arial" w:cs="Arial"/>
          <w:lang w:eastAsia="en-US"/>
        </w:rPr>
        <w:t>,</w:t>
      </w:r>
      <w:r>
        <w:rPr>
          <w:rFonts w:ascii="Arial" w:eastAsia="Calibri" w:hAnsi="Arial" w:cs="Arial"/>
          <w:lang w:eastAsia="en-US"/>
        </w:rPr>
        <w:t xml:space="preserve"> en el Q2 se destinó un presupuesto de cinco millones ciento setenta</w:t>
      </w:r>
      <w:r w:rsidR="00E14BD6">
        <w:rPr>
          <w:rFonts w:ascii="Arial" w:eastAsia="Calibri" w:hAnsi="Arial" w:cs="Arial"/>
          <w:lang w:eastAsia="en-US"/>
        </w:rPr>
        <w:t>, p</w:t>
      </w:r>
      <w:r>
        <w:rPr>
          <w:rFonts w:ascii="Arial" w:eastAsia="Calibri" w:hAnsi="Arial" w:cs="Arial"/>
          <w:lang w:eastAsia="en-US"/>
        </w:rPr>
        <w:t xml:space="preserve">ara asegurar el cumplimiento de ese presupuesto la practicante realizo legalizaciones </w:t>
      </w:r>
      <w:r w:rsidR="00C90377">
        <w:rPr>
          <w:rFonts w:ascii="Arial" w:eastAsia="Calibri" w:hAnsi="Arial" w:cs="Arial"/>
          <w:lang w:eastAsia="en-US"/>
        </w:rPr>
        <w:t>quincenales</w:t>
      </w:r>
      <w:r>
        <w:rPr>
          <w:rFonts w:ascii="Arial" w:eastAsia="Calibri" w:hAnsi="Arial" w:cs="Arial"/>
          <w:lang w:eastAsia="en-US"/>
        </w:rPr>
        <w:t xml:space="preserve"> </w:t>
      </w:r>
      <w:r w:rsidRPr="00083F47">
        <w:rPr>
          <w:rFonts w:ascii="Arial" w:eastAsia="Calibri" w:hAnsi="Arial" w:cs="Arial"/>
          <w:lang w:eastAsia="en-US"/>
        </w:rPr>
        <w:t>(con el formato de la tabla 3)</w:t>
      </w:r>
      <w:r>
        <w:rPr>
          <w:rFonts w:ascii="Arial" w:eastAsia="Calibri" w:hAnsi="Arial" w:cs="Arial"/>
          <w:lang w:eastAsia="en-US"/>
        </w:rPr>
        <w:t>, asegurando así que la tarjeta de crédito siempre tuviera cupo y no se frenara ninguna pauta.</w:t>
      </w:r>
    </w:p>
    <w:p w14:paraId="77A19FC6" w14:textId="5EAB9470" w:rsidR="00F2173B" w:rsidRPr="006B40B2" w:rsidRDefault="00F2173B" w:rsidP="007B722C">
      <w:pPr>
        <w:tabs>
          <w:tab w:val="left" w:pos="5747"/>
        </w:tabs>
        <w:rPr>
          <w:rFonts w:ascii="Arial" w:hAnsi="Arial" w:cs="Arial"/>
          <w:iCs/>
        </w:rPr>
      </w:pPr>
    </w:p>
    <w:p w14:paraId="7144B350" w14:textId="314D089E" w:rsidR="000A58A3" w:rsidRPr="00E14BD6" w:rsidRDefault="00E14BD6" w:rsidP="00E14BD6">
      <w:pPr>
        <w:pStyle w:val="Descripcin"/>
        <w:rPr>
          <w:rFonts w:ascii="Arial" w:hAnsi="Arial" w:cs="Arial"/>
          <w:i w:val="0"/>
          <w:color w:val="auto"/>
          <w:sz w:val="24"/>
          <w:szCs w:val="24"/>
        </w:rPr>
      </w:pPr>
      <w:bookmarkStart w:id="64" w:name="_Toc198578192"/>
      <w:bookmarkStart w:id="65" w:name="_Toc198673662"/>
      <w:r w:rsidRPr="00E14BD6">
        <w:rPr>
          <w:rFonts w:ascii="Arial" w:hAnsi="Arial" w:cs="Arial"/>
          <w:i w:val="0"/>
          <w:color w:val="auto"/>
          <w:sz w:val="24"/>
          <w:szCs w:val="24"/>
        </w:rPr>
        <w:t xml:space="preserve">Ilustración </w:t>
      </w:r>
      <w:r w:rsidRPr="00E14BD6">
        <w:rPr>
          <w:rFonts w:ascii="Arial" w:hAnsi="Arial" w:cs="Arial"/>
          <w:i w:val="0"/>
          <w:color w:val="auto"/>
          <w:sz w:val="24"/>
          <w:szCs w:val="24"/>
        </w:rPr>
        <w:fldChar w:fldCharType="begin"/>
      </w:r>
      <w:r w:rsidRPr="00E14BD6">
        <w:rPr>
          <w:rFonts w:ascii="Arial" w:hAnsi="Arial" w:cs="Arial"/>
          <w:i w:val="0"/>
          <w:color w:val="auto"/>
          <w:sz w:val="24"/>
          <w:szCs w:val="24"/>
        </w:rPr>
        <w:instrText xml:space="preserve"> SEQ Ilustración \* ARABIC </w:instrText>
      </w:r>
      <w:r w:rsidRPr="00E14BD6">
        <w:rPr>
          <w:rFonts w:ascii="Arial" w:hAnsi="Arial" w:cs="Arial"/>
          <w:i w:val="0"/>
          <w:color w:val="auto"/>
          <w:sz w:val="24"/>
          <w:szCs w:val="24"/>
        </w:rPr>
        <w:fldChar w:fldCharType="separate"/>
      </w:r>
      <w:r w:rsidR="002B5641">
        <w:rPr>
          <w:rFonts w:ascii="Arial" w:hAnsi="Arial" w:cs="Arial"/>
          <w:i w:val="0"/>
          <w:noProof/>
          <w:color w:val="auto"/>
          <w:sz w:val="24"/>
          <w:szCs w:val="24"/>
        </w:rPr>
        <w:t>21</w:t>
      </w:r>
      <w:r w:rsidRPr="00E14BD6">
        <w:rPr>
          <w:rFonts w:ascii="Arial" w:hAnsi="Arial" w:cs="Arial"/>
          <w:i w:val="0"/>
          <w:color w:val="auto"/>
          <w:sz w:val="24"/>
          <w:szCs w:val="24"/>
        </w:rPr>
        <w:fldChar w:fldCharType="end"/>
      </w:r>
      <w:r w:rsidRPr="00E14BD6">
        <w:rPr>
          <w:rFonts w:ascii="Arial" w:hAnsi="Arial" w:cs="Arial"/>
          <w:i w:val="0"/>
          <w:color w:val="auto"/>
          <w:sz w:val="24"/>
          <w:szCs w:val="24"/>
        </w:rPr>
        <w:t xml:space="preserve">. </w:t>
      </w:r>
      <w:r w:rsidR="00F2173B" w:rsidRPr="00E14BD6">
        <w:rPr>
          <w:rFonts w:ascii="Arial" w:hAnsi="Arial" w:cs="Arial"/>
          <w:i w:val="0"/>
          <w:color w:val="auto"/>
          <w:sz w:val="24"/>
          <w:szCs w:val="24"/>
        </w:rPr>
        <w:t>Presupuesto de Pauta Digital para Nixblix en back to School</w:t>
      </w:r>
      <w:r w:rsidR="00C04017" w:rsidRPr="00E14BD6">
        <w:rPr>
          <w:rFonts w:ascii="Arial" w:hAnsi="Arial" w:cs="Arial"/>
          <w:i w:val="0"/>
          <w:color w:val="auto"/>
          <w:sz w:val="24"/>
          <w:szCs w:val="24"/>
        </w:rPr>
        <w:t>.</w:t>
      </w:r>
      <w:bookmarkEnd w:id="64"/>
      <w:bookmarkEnd w:id="65"/>
    </w:p>
    <w:p w14:paraId="4B64552F" w14:textId="77777777" w:rsidR="00E14BD6" w:rsidRDefault="00F2173B" w:rsidP="00E14BD6">
      <w:pPr>
        <w:keepNext/>
      </w:pPr>
      <w:r w:rsidRPr="006B40B2">
        <w:rPr>
          <w:rFonts w:ascii="Arial" w:hAnsi="Arial" w:cs="Arial"/>
          <w:iCs/>
          <w:noProof/>
        </w:rPr>
        <w:drawing>
          <wp:inline distT="0" distB="0" distL="0" distR="0" wp14:anchorId="5AA67E81" wp14:editId="371114C2">
            <wp:extent cx="3412826" cy="2081283"/>
            <wp:effectExtent l="0" t="0" r="0" b="0"/>
            <wp:docPr id="1676764969"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764969" name="Imagen 1676764969"/>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448544" cy="2103065"/>
                    </a:xfrm>
                    <a:prstGeom prst="rect">
                      <a:avLst/>
                    </a:prstGeom>
                  </pic:spPr>
                </pic:pic>
              </a:graphicData>
            </a:graphic>
          </wp:inline>
        </w:drawing>
      </w:r>
    </w:p>
    <w:p w14:paraId="43AD2F27" w14:textId="1F769CCE" w:rsidR="00F2173B" w:rsidRPr="006B40B2" w:rsidRDefault="00F2173B" w:rsidP="00F2173B">
      <w:pPr>
        <w:rPr>
          <w:rFonts w:ascii="Arial" w:hAnsi="Arial" w:cs="Arial"/>
          <w:iCs/>
        </w:rPr>
      </w:pPr>
      <w:r w:rsidRPr="006B40B2">
        <w:rPr>
          <w:rFonts w:ascii="Arial" w:hAnsi="Arial" w:cs="Arial"/>
          <w:iCs/>
        </w:rPr>
        <w:t>Fuente: Correo corporativo</w:t>
      </w:r>
      <w:r w:rsidR="00C04017" w:rsidRPr="006B40B2">
        <w:rPr>
          <w:rFonts w:ascii="Arial" w:hAnsi="Arial" w:cs="Arial"/>
          <w:iCs/>
        </w:rPr>
        <w:t>.</w:t>
      </w:r>
    </w:p>
    <w:p w14:paraId="6B031908" w14:textId="77777777" w:rsidR="00C90377" w:rsidRDefault="00C90377" w:rsidP="002674F8">
      <w:pPr>
        <w:spacing w:line="276" w:lineRule="auto"/>
        <w:rPr>
          <w:rFonts w:ascii="Arial" w:hAnsi="Arial" w:cs="Arial"/>
          <w:iCs/>
          <w:color w:val="EE0000"/>
        </w:rPr>
      </w:pPr>
      <w:bookmarkStart w:id="66" w:name="_Toc196585474"/>
    </w:p>
    <w:p w14:paraId="3457E45B" w14:textId="77777777" w:rsidR="00C90377" w:rsidRDefault="00C90377" w:rsidP="002674F8">
      <w:pPr>
        <w:spacing w:line="276" w:lineRule="auto"/>
        <w:rPr>
          <w:rFonts w:ascii="Arial" w:hAnsi="Arial" w:cs="Arial"/>
          <w:iCs/>
          <w:color w:val="EE0000"/>
        </w:rPr>
      </w:pPr>
    </w:p>
    <w:p w14:paraId="5C3AC33B" w14:textId="5B693C77" w:rsidR="006C6F2C" w:rsidRPr="002674F8" w:rsidRDefault="00FB7B86" w:rsidP="002674F8">
      <w:pPr>
        <w:spacing w:line="276" w:lineRule="auto"/>
        <w:rPr>
          <w:rStyle w:val="Ttulo3Car"/>
          <w:szCs w:val="24"/>
        </w:rPr>
      </w:pPr>
      <w:r w:rsidRPr="002674F8">
        <w:rPr>
          <w:rStyle w:val="Ttulo3Car"/>
          <w:szCs w:val="24"/>
        </w:rPr>
        <w:t>Apoy</w:t>
      </w:r>
      <w:r w:rsidR="002674F8" w:rsidRPr="002674F8">
        <w:rPr>
          <w:rStyle w:val="Ttulo3Car"/>
          <w:szCs w:val="24"/>
        </w:rPr>
        <w:t>o</w:t>
      </w:r>
      <w:r w:rsidRPr="002674F8">
        <w:rPr>
          <w:rStyle w:val="Ttulo3Car"/>
          <w:szCs w:val="24"/>
        </w:rPr>
        <w:t xml:space="preserve"> en evento de lanzamiento</w:t>
      </w:r>
      <w:bookmarkEnd w:id="66"/>
      <w:r w:rsidR="002674F8" w:rsidRPr="002674F8">
        <w:rPr>
          <w:rStyle w:val="Ttulo3Car"/>
          <w:szCs w:val="24"/>
        </w:rPr>
        <w:t xml:space="preserve"> de I</w:t>
      </w:r>
      <w:r w:rsidR="00083F47">
        <w:rPr>
          <w:rStyle w:val="Ttulo3Car"/>
          <w:szCs w:val="24"/>
        </w:rPr>
        <w:t>P</w:t>
      </w:r>
      <w:r w:rsidR="002674F8" w:rsidRPr="002674F8">
        <w:rPr>
          <w:rStyle w:val="Ttulo3Car"/>
          <w:szCs w:val="24"/>
        </w:rPr>
        <w:t>hone 16e</w:t>
      </w:r>
      <w:r w:rsidR="006C6F2C">
        <w:rPr>
          <w:rStyle w:val="Ttulo3Car"/>
          <w:szCs w:val="24"/>
        </w:rPr>
        <w:t>.</w:t>
      </w:r>
    </w:p>
    <w:p w14:paraId="3E0A1774" w14:textId="3E90BF12" w:rsidR="002C7F5E" w:rsidRDefault="00B95A41" w:rsidP="00193A8C">
      <w:pPr>
        <w:spacing w:line="276" w:lineRule="auto"/>
        <w:jc w:val="both"/>
        <w:rPr>
          <w:rStyle w:val="Ttulo3Car"/>
          <w:b w:val="0"/>
          <w:bCs/>
          <w:color w:val="000000" w:themeColor="text1"/>
          <w:szCs w:val="24"/>
        </w:rPr>
      </w:pPr>
      <w:bookmarkStart w:id="67" w:name="_Toc196585475"/>
      <w:r w:rsidRPr="006B40B2">
        <w:rPr>
          <w:rStyle w:val="Ttulo3Car"/>
          <w:b w:val="0"/>
          <w:bCs/>
          <w:szCs w:val="24"/>
        </w:rPr>
        <w:t xml:space="preserve">Para el Q2 Apple </w:t>
      </w:r>
      <w:r w:rsidR="00704107" w:rsidRPr="006B40B2">
        <w:rPr>
          <w:rStyle w:val="Ttulo3Car"/>
          <w:b w:val="0"/>
          <w:bCs/>
          <w:szCs w:val="24"/>
        </w:rPr>
        <w:t>anuncio el lanzamiento de un nuevo celular, el iPhone 16e con tecnología de Apple</w:t>
      </w:r>
      <w:r w:rsidR="00D72BD7" w:rsidRPr="006B40B2">
        <w:rPr>
          <w:rStyle w:val="Ttulo3Car"/>
          <w:b w:val="0"/>
          <w:bCs/>
          <w:szCs w:val="24"/>
        </w:rPr>
        <w:t xml:space="preserve"> Inteligencie</w:t>
      </w:r>
      <w:r w:rsidR="00D32401" w:rsidRPr="006B40B2">
        <w:rPr>
          <w:rStyle w:val="Ttulo3Car"/>
          <w:b w:val="0"/>
          <w:bCs/>
          <w:szCs w:val="24"/>
        </w:rPr>
        <w:t>, el equipo de m</w:t>
      </w:r>
      <w:r w:rsidR="006B22F0" w:rsidRPr="006B40B2">
        <w:rPr>
          <w:rStyle w:val="Ttulo3Car"/>
          <w:b w:val="0"/>
          <w:bCs/>
          <w:szCs w:val="24"/>
        </w:rPr>
        <w:t>arketing</w:t>
      </w:r>
      <w:r w:rsidR="00D32401" w:rsidRPr="006B40B2">
        <w:rPr>
          <w:rStyle w:val="Ttulo3Car"/>
          <w:b w:val="0"/>
          <w:bCs/>
          <w:szCs w:val="24"/>
        </w:rPr>
        <w:t xml:space="preserve"> desplego</w:t>
      </w:r>
      <w:r w:rsidR="00BA2887" w:rsidRPr="006B40B2">
        <w:rPr>
          <w:rStyle w:val="Ttulo3Car"/>
          <w:b w:val="0"/>
          <w:bCs/>
          <w:szCs w:val="24"/>
        </w:rPr>
        <w:t xml:space="preserve"> </w:t>
      </w:r>
      <w:r w:rsidR="00ED3DAE" w:rsidRPr="006B40B2">
        <w:rPr>
          <w:rStyle w:val="Ttulo3Car"/>
          <w:b w:val="0"/>
          <w:bCs/>
          <w:szCs w:val="24"/>
        </w:rPr>
        <w:t>un plan</w:t>
      </w:r>
      <w:r w:rsidR="00BA2887" w:rsidRPr="006B40B2">
        <w:rPr>
          <w:rStyle w:val="Ttulo3Car"/>
          <w:b w:val="0"/>
          <w:bCs/>
          <w:szCs w:val="24"/>
        </w:rPr>
        <w:t xml:space="preserve"> para la inserción de </w:t>
      </w:r>
      <w:r w:rsidR="00462C54" w:rsidRPr="00462C54">
        <w:rPr>
          <w:rStyle w:val="Ttulo3Car"/>
          <w:b w:val="0"/>
          <w:bCs/>
          <w:color w:val="000000" w:themeColor="text1"/>
          <w:szCs w:val="24"/>
        </w:rPr>
        <w:t xml:space="preserve">este producto en el mercado colombiano. </w:t>
      </w:r>
      <w:r w:rsidR="00462C54">
        <w:rPr>
          <w:rStyle w:val="Ttulo3Car"/>
          <w:b w:val="0"/>
          <w:bCs/>
          <w:color w:val="000000" w:themeColor="text1"/>
          <w:szCs w:val="24"/>
        </w:rPr>
        <w:t>E</w:t>
      </w:r>
      <w:r w:rsidR="00462C54" w:rsidRPr="00462C54">
        <w:rPr>
          <w:rStyle w:val="Ttulo3Car"/>
          <w:b w:val="0"/>
          <w:bCs/>
          <w:color w:val="000000" w:themeColor="text1"/>
          <w:szCs w:val="24"/>
        </w:rPr>
        <w:t xml:space="preserve">ste plan </w:t>
      </w:r>
      <w:r w:rsidR="002736F7">
        <w:rPr>
          <w:rStyle w:val="Ttulo3Car"/>
          <w:b w:val="0"/>
          <w:bCs/>
          <w:color w:val="000000" w:themeColor="text1"/>
          <w:szCs w:val="24"/>
        </w:rPr>
        <w:t xml:space="preserve">tiene </w:t>
      </w:r>
      <w:r w:rsidR="00462C54" w:rsidRPr="00462C54">
        <w:rPr>
          <w:rStyle w:val="Ttulo3Car"/>
          <w:b w:val="0"/>
          <w:bCs/>
          <w:color w:val="000000" w:themeColor="text1"/>
          <w:szCs w:val="24"/>
        </w:rPr>
        <w:t xml:space="preserve">de tres fases el cual fue </w:t>
      </w:r>
      <w:bookmarkEnd w:id="67"/>
      <w:r w:rsidR="00462C54" w:rsidRPr="00462C54">
        <w:rPr>
          <w:rStyle w:val="Ttulo3Car"/>
          <w:b w:val="0"/>
          <w:bCs/>
          <w:color w:val="000000" w:themeColor="text1"/>
          <w:szCs w:val="24"/>
        </w:rPr>
        <w:t>realizado:</w:t>
      </w:r>
    </w:p>
    <w:p w14:paraId="28B6EEA6" w14:textId="77777777" w:rsidR="00120A4B" w:rsidRPr="006B40B2" w:rsidRDefault="00120A4B" w:rsidP="00193A8C">
      <w:pPr>
        <w:spacing w:line="276" w:lineRule="auto"/>
        <w:jc w:val="both"/>
        <w:rPr>
          <w:rStyle w:val="Ttulo3Car"/>
          <w:b w:val="0"/>
          <w:bCs/>
          <w:szCs w:val="24"/>
        </w:rPr>
      </w:pPr>
    </w:p>
    <w:p w14:paraId="10D9AA02" w14:textId="1792E406" w:rsidR="003567FE" w:rsidRPr="006B40B2" w:rsidRDefault="006B22F0" w:rsidP="00806624">
      <w:pPr>
        <w:pStyle w:val="Prrafodelista"/>
        <w:numPr>
          <w:ilvl w:val="0"/>
          <w:numId w:val="15"/>
        </w:numPr>
        <w:spacing w:line="276" w:lineRule="auto"/>
        <w:jc w:val="both"/>
        <w:rPr>
          <w:rStyle w:val="Ttulo3Car"/>
          <w:b w:val="0"/>
          <w:bCs/>
          <w:szCs w:val="24"/>
        </w:rPr>
      </w:pPr>
      <w:bookmarkStart w:id="68" w:name="_Toc196585476"/>
      <w:r w:rsidRPr="006B40B2">
        <w:rPr>
          <w:rStyle w:val="Ttulo3Car"/>
          <w:b w:val="0"/>
          <w:bCs/>
          <w:szCs w:val="24"/>
        </w:rPr>
        <w:t>Fase de expectativa</w:t>
      </w:r>
      <w:r w:rsidR="00193A8C" w:rsidRPr="006B40B2">
        <w:rPr>
          <w:rStyle w:val="Ttulo3Car"/>
          <w:b w:val="0"/>
          <w:bCs/>
          <w:szCs w:val="24"/>
        </w:rPr>
        <w:t xml:space="preserve">: </w:t>
      </w:r>
      <w:r w:rsidR="003A0A6D" w:rsidRPr="006B40B2">
        <w:rPr>
          <w:rStyle w:val="Ttulo3Car"/>
          <w:b w:val="0"/>
          <w:bCs/>
          <w:szCs w:val="24"/>
        </w:rPr>
        <w:t xml:space="preserve">Se </w:t>
      </w:r>
      <w:r w:rsidR="00AA4363" w:rsidRPr="006B40B2">
        <w:rPr>
          <w:rStyle w:val="Ttulo3Car"/>
          <w:b w:val="0"/>
          <w:bCs/>
          <w:szCs w:val="24"/>
        </w:rPr>
        <w:t>comunicó</w:t>
      </w:r>
      <w:r w:rsidR="00803540" w:rsidRPr="006B40B2">
        <w:rPr>
          <w:rStyle w:val="Ttulo3Car"/>
          <w:b w:val="0"/>
          <w:bCs/>
          <w:szCs w:val="24"/>
        </w:rPr>
        <w:t xml:space="preserve"> </w:t>
      </w:r>
      <w:r w:rsidR="00AA4363" w:rsidRPr="006B40B2">
        <w:rPr>
          <w:rStyle w:val="Ttulo3Car"/>
          <w:b w:val="0"/>
          <w:bCs/>
          <w:szCs w:val="24"/>
        </w:rPr>
        <w:t xml:space="preserve">en redes sociales </w:t>
      </w:r>
      <w:r w:rsidR="00F80230" w:rsidRPr="006B40B2">
        <w:rPr>
          <w:rStyle w:val="Ttulo3Car"/>
          <w:b w:val="0"/>
          <w:bCs/>
          <w:szCs w:val="24"/>
        </w:rPr>
        <w:t xml:space="preserve">las cualidades del nuevo dispositivo resaltando su precio económico, su compatibilidad </w:t>
      </w:r>
      <w:r w:rsidR="00C140F7" w:rsidRPr="006B40B2">
        <w:rPr>
          <w:rStyle w:val="Ttulo3Car"/>
          <w:b w:val="0"/>
          <w:bCs/>
          <w:szCs w:val="24"/>
        </w:rPr>
        <w:t>con Apple inteligencie y su larga duración de batería</w:t>
      </w:r>
      <w:r w:rsidR="00F90531" w:rsidRPr="006B40B2">
        <w:rPr>
          <w:rStyle w:val="Ttulo3Car"/>
          <w:b w:val="0"/>
          <w:bCs/>
          <w:szCs w:val="24"/>
        </w:rPr>
        <w:t xml:space="preserve">. </w:t>
      </w:r>
      <w:r w:rsidR="00756CCB" w:rsidRPr="006B40B2">
        <w:rPr>
          <w:rStyle w:val="Ttulo3Car"/>
          <w:b w:val="0"/>
          <w:bCs/>
          <w:szCs w:val="24"/>
        </w:rPr>
        <w:t>En</w:t>
      </w:r>
      <w:r w:rsidR="003A0A6D" w:rsidRPr="006B40B2">
        <w:rPr>
          <w:rStyle w:val="Ttulo3Car"/>
          <w:b w:val="0"/>
          <w:bCs/>
          <w:szCs w:val="24"/>
        </w:rPr>
        <w:t xml:space="preserve"> esta fase e</w:t>
      </w:r>
      <w:r w:rsidR="00F90531" w:rsidRPr="006B40B2">
        <w:rPr>
          <w:rStyle w:val="Ttulo3Car"/>
          <w:b w:val="0"/>
          <w:bCs/>
          <w:szCs w:val="24"/>
        </w:rPr>
        <w:t xml:space="preserve">l </w:t>
      </w:r>
      <w:r w:rsidR="005B4BA8" w:rsidRPr="006B40B2">
        <w:rPr>
          <w:rStyle w:val="Ttulo3Car"/>
          <w:b w:val="0"/>
          <w:bCs/>
          <w:szCs w:val="24"/>
        </w:rPr>
        <w:t>practicante</w:t>
      </w:r>
      <w:r w:rsidR="00F90531" w:rsidRPr="006B40B2">
        <w:rPr>
          <w:rStyle w:val="Ttulo3Car"/>
          <w:b w:val="0"/>
          <w:bCs/>
          <w:szCs w:val="24"/>
        </w:rPr>
        <w:t xml:space="preserve"> diseño </w:t>
      </w:r>
      <w:r w:rsidR="00F90531" w:rsidRPr="006B40B2">
        <w:rPr>
          <w:rStyle w:val="Ttulo3Car"/>
          <w:b w:val="0"/>
          <w:szCs w:val="24"/>
        </w:rPr>
        <w:t xml:space="preserve">un formulario </w:t>
      </w:r>
      <w:r w:rsidR="002C7F5E" w:rsidRPr="006B40B2">
        <w:rPr>
          <w:rStyle w:val="Ttulo3Car"/>
          <w:b w:val="0"/>
          <w:bCs/>
          <w:szCs w:val="24"/>
        </w:rPr>
        <w:t>de</w:t>
      </w:r>
      <w:r w:rsidR="001C771C" w:rsidRPr="006B40B2">
        <w:rPr>
          <w:rStyle w:val="Ttulo3Car"/>
          <w:b w:val="0"/>
          <w:bCs/>
          <w:szCs w:val="24"/>
        </w:rPr>
        <w:t xml:space="preserve"> captura de datos </w:t>
      </w:r>
      <w:r w:rsidR="002C7F5E" w:rsidRPr="006B40B2">
        <w:rPr>
          <w:rStyle w:val="Ttulo3Car"/>
          <w:b w:val="0"/>
          <w:bCs/>
          <w:szCs w:val="24"/>
        </w:rPr>
        <w:t>para</w:t>
      </w:r>
      <w:r w:rsidR="005B4BA8" w:rsidRPr="006B40B2">
        <w:rPr>
          <w:rStyle w:val="Ttulo3Car"/>
          <w:b w:val="0"/>
          <w:szCs w:val="24"/>
        </w:rPr>
        <w:t xml:space="preserve"> personas interesadas y así</w:t>
      </w:r>
      <w:r w:rsidR="001C771C" w:rsidRPr="006B40B2">
        <w:rPr>
          <w:rStyle w:val="Ttulo3Car"/>
          <w:b w:val="0"/>
          <w:bCs/>
          <w:szCs w:val="24"/>
        </w:rPr>
        <w:t xml:space="preserve"> poderles </w:t>
      </w:r>
      <w:r w:rsidR="00756CCB" w:rsidRPr="006B40B2">
        <w:rPr>
          <w:rStyle w:val="Ttulo3Car"/>
          <w:b w:val="0"/>
          <w:bCs/>
          <w:szCs w:val="24"/>
        </w:rPr>
        <w:t>enviar</w:t>
      </w:r>
      <w:r w:rsidR="001C771C" w:rsidRPr="006B40B2">
        <w:rPr>
          <w:rStyle w:val="Ttulo3Car"/>
          <w:b w:val="0"/>
          <w:bCs/>
          <w:szCs w:val="24"/>
        </w:rPr>
        <w:t xml:space="preserve"> más información acerca </w:t>
      </w:r>
      <w:r w:rsidR="00756CCB" w:rsidRPr="006B40B2">
        <w:rPr>
          <w:rStyle w:val="Ttulo3Car"/>
          <w:b w:val="0"/>
          <w:bCs/>
          <w:szCs w:val="24"/>
        </w:rPr>
        <w:t xml:space="preserve">de </w:t>
      </w:r>
      <w:r w:rsidR="00FA256B" w:rsidRPr="006B40B2">
        <w:rPr>
          <w:rStyle w:val="Ttulo3Car"/>
          <w:b w:val="0"/>
          <w:bCs/>
          <w:szCs w:val="24"/>
        </w:rPr>
        <w:t>las otras fases.</w:t>
      </w:r>
      <w:bookmarkEnd w:id="68"/>
    </w:p>
    <w:p w14:paraId="24F0D61D" w14:textId="77777777" w:rsidR="002F77A2" w:rsidRDefault="002F77A2" w:rsidP="002A6050">
      <w:pPr>
        <w:spacing w:line="276" w:lineRule="auto"/>
        <w:jc w:val="both"/>
        <w:rPr>
          <w:rStyle w:val="Ttulo3Car"/>
          <w:b w:val="0"/>
          <w:szCs w:val="24"/>
        </w:rPr>
      </w:pPr>
    </w:p>
    <w:p w14:paraId="12275B93" w14:textId="77777777" w:rsidR="00120A4B" w:rsidRDefault="00120A4B" w:rsidP="002A6050">
      <w:pPr>
        <w:spacing w:line="276" w:lineRule="auto"/>
        <w:jc w:val="both"/>
        <w:rPr>
          <w:rStyle w:val="Ttulo3Car"/>
          <w:b w:val="0"/>
          <w:szCs w:val="24"/>
        </w:rPr>
      </w:pPr>
    </w:p>
    <w:p w14:paraId="54C51428" w14:textId="77777777" w:rsidR="00120A4B" w:rsidRPr="002A6050" w:rsidRDefault="00120A4B" w:rsidP="002A6050">
      <w:pPr>
        <w:spacing w:line="276" w:lineRule="auto"/>
        <w:jc w:val="both"/>
        <w:rPr>
          <w:rStyle w:val="Ttulo3Car"/>
          <w:b w:val="0"/>
          <w:szCs w:val="24"/>
        </w:rPr>
      </w:pPr>
    </w:p>
    <w:p w14:paraId="26529821" w14:textId="1F725AE4" w:rsidR="00C41EF1" w:rsidRPr="005E6A1B" w:rsidRDefault="005E6A1B" w:rsidP="005E6A1B">
      <w:pPr>
        <w:pStyle w:val="Descripcin"/>
        <w:ind w:left="720"/>
        <w:jc w:val="both"/>
        <w:rPr>
          <w:rFonts w:ascii="Arial" w:hAnsi="Arial" w:cs="Arial"/>
          <w:i w:val="0"/>
          <w:iCs w:val="0"/>
          <w:color w:val="auto"/>
          <w:sz w:val="24"/>
          <w:szCs w:val="24"/>
          <w:lang w:val="en-US"/>
        </w:rPr>
      </w:pPr>
      <w:bookmarkStart w:id="69" w:name="_Toc198578193"/>
      <w:bookmarkStart w:id="70" w:name="_Toc198673663"/>
      <w:r w:rsidRPr="005E6A1B">
        <w:rPr>
          <w:rFonts w:ascii="Arial" w:hAnsi="Arial" w:cs="Arial"/>
          <w:i w:val="0"/>
          <w:iCs w:val="0"/>
          <w:color w:val="auto"/>
          <w:sz w:val="24"/>
          <w:szCs w:val="24"/>
          <w:lang w:val="en-US"/>
        </w:rPr>
        <w:t xml:space="preserve">Ilustración </w:t>
      </w:r>
      <w:r w:rsidRPr="005E6A1B">
        <w:rPr>
          <w:rFonts w:ascii="Arial" w:hAnsi="Arial" w:cs="Arial"/>
          <w:i w:val="0"/>
          <w:iCs w:val="0"/>
          <w:color w:val="auto"/>
          <w:sz w:val="24"/>
          <w:szCs w:val="24"/>
          <w:lang w:val="en-US"/>
        </w:rPr>
        <w:fldChar w:fldCharType="begin"/>
      </w:r>
      <w:r w:rsidRPr="005E6A1B">
        <w:rPr>
          <w:rFonts w:ascii="Arial" w:hAnsi="Arial" w:cs="Arial"/>
          <w:i w:val="0"/>
          <w:iCs w:val="0"/>
          <w:color w:val="auto"/>
          <w:sz w:val="24"/>
          <w:szCs w:val="24"/>
          <w:lang w:val="en-US"/>
        </w:rPr>
        <w:instrText xml:space="preserve"> SEQ Ilustración \* ARABIC </w:instrText>
      </w:r>
      <w:r w:rsidRPr="005E6A1B">
        <w:rPr>
          <w:rFonts w:ascii="Arial" w:hAnsi="Arial" w:cs="Arial"/>
          <w:i w:val="0"/>
          <w:iCs w:val="0"/>
          <w:color w:val="auto"/>
          <w:sz w:val="24"/>
          <w:szCs w:val="24"/>
          <w:lang w:val="en-US"/>
        </w:rPr>
        <w:fldChar w:fldCharType="separate"/>
      </w:r>
      <w:r w:rsidR="002B5641">
        <w:rPr>
          <w:rFonts w:ascii="Arial" w:hAnsi="Arial" w:cs="Arial"/>
          <w:i w:val="0"/>
          <w:iCs w:val="0"/>
          <w:noProof/>
          <w:color w:val="auto"/>
          <w:sz w:val="24"/>
          <w:szCs w:val="24"/>
          <w:lang w:val="en-US"/>
        </w:rPr>
        <w:t>22</w:t>
      </w:r>
      <w:r w:rsidRPr="005E6A1B">
        <w:rPr>
          <w:rFonts w:ascii="Arial" w:hAnsi="Arial" w:cs="Arial"/>
          <w:i w:val="0"/>
          <w:iCs w:val="0"/>
          <w:color w:val="auto"/>
          <w:sz w:val="24"/>
          <w:szCs w:val="24"/>
          <w:lang w:val="en-US"/>
        </w:rPr>
        <w:fldChar w:fldCharType="end"/>
      </w:r>
      <w:r>
        <w:rPr>
          <w:rFonts w:ascii="Arial" w:hAnsi="Arial" w:cs="Arial"/>
          <w:i w:val="0"/>
          <w:iCs w:val="0"/>
          <w:color w:val="auto"/>
          <w:sz w:val="24"/>
          <w:szCs w:val="24"/>
          <w:lang w:val="en-US"/>
        </w:rPr>
        <w:t xml:space="preserve">. </w:t>
      </w:r>
      <w:r w:rsidR="00673F39" w:rsidRPr="005E6A1B">
        <w:rPr>
          <w:rFonts w:ascii="Arial" w:hAnsi="Arial" w:cs="Arial"/>
          <w:i w:val="0"/>
          <w:iCs w:val="0"/>
          <w:color w:val="auto"/>
          <w:sz w:val="24"/>
          <w:szCs w:val="24"/>
          <w:lang w:val="en-US"/>
        </w:rPr>
        <w:t xml:space="preserve">Formulario </w:t>
      </w:r>
      <w:r w:rsidR="001C771C" w:rsidRPr="005E6A1B">
        <w:rPr>
          <w:rFonts w:ascii="Arial" w:hAnsi="Arial" w:cs="Arial"/>
          <w:i w:val="0"/>
          <w:iCs w:val="0"/>
          <w:color w:val="auto"/>
          <w:sz w:val="24"/>
          <w:szCs w:val="24"/>
          <w:lang w:val="en-US"/>
        </w:rPr>
        <w:t xml:space="preserve">de expectativa </w:t>
      </w:r>
      <w:r w:rsidR="00673F39" w:rsidRPr="005E6A1B">
        <w:rPr>
          <w:rFonts w:ascii="Arial" w:hAnsi="Arial" w:cs="Arial"/>
          <w:i w:val="0"/>
          <w:iCs w:val="0"/>
          <w:color w:val="auto"/>
          <w:sz w:val="24"/>
          <w:szCs w:val="24"/>
          <w:lang w:val="en-US"/>
        </w:rPr>
        <w:t>implementado</w:t>
      </w:r>
      <w:r w:rsidR="003567FE" w:rsidRPr="005E6A1B">
        <w:rPr>
          <w:rFonts w:ascii="Arial" w:hAnsi="Arial" w:cs="Arial"/>
          <w:i w:val="0"/>
          <w:iCs w:val="0"/>
          <w:color w:val="auto"/>
          <w:sz w:val="24"/>
          <w:szCs w:val="24"/>
          <w:lang w:val="en-US"/>
        </w:rPr>
        <w:t>.</w:t>
      </w:r>
      <w:bookmarkEnd w:id="69"/>
      <w:bookmarkEnd w:id="70"/>
    </w:p>
    <w:p w14:paraId="117FAE81" w14:textId="77777777" w:rsidR="005E6A1B" w:rsidRDefault="00C41EF1" w:rsidP="005E6A1B">
      <w:pPr>
        <w:pStyle w:val="Prrafodelista"/>
        <w:keepNext/>
        <w:spacing w:line="276" w:lineRule="auto"/>
        <w:jc w:val="both"/>
      </w:pPr>
      <w:r w:rsidRPr="006B40B2">
        <w:rPr>
          <w:rFonts w:ascii="Arial" w:eastAsiaTheme="majorEastAsia" w:hAnsi="Arial" w:cs="Arial"/>
          <w:iCs/>
          <w:noProof/>
          <w:szCs w:val="24"/>
          <w:lang w:val="es-CO"/>
        </w:rPr>
        <w:drawing>
          <wp:inline distT="0" distB="0" distL="0" distR="0" wp14:anchorId="28D0F762" wp14:editId="42E325C2">
            <wp:extent cx="2171711" cy="2500065"/>
            <wp:effectExtent l="0" t="0" r="0" b="0"/>
            <wp:docPr id="66785028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850281" name="Imagen 667850281"/>
                    <pic:cNvPicPr/>
                  </pic:nvPicPr>
                  <pic:blipFill rotWithShape="1">
                    <a:blip r:embed="rId42" cstate="print">
                      <a:extLst>
                        <a:ext uri="{28A0092B-C50C-407E-A947-70E740481C1C}">
                          <a14:useLocalDpi xmlns:a14="http://schemas.microsoft.com/office/drawing/2010/main" val="0"/>
                        </a:ext>
                      </a:extLst>
                    </a:blip>
                    <a:srcRect l="6840" t="17531"/>
                    <a:stretch/>
                  </pic:blipFill>
                  <pic:spPr bwMode="auto">
                    <a:xfrm>
                      <a:off x="0" y="0"/>
                      <a:ext cx="2189983" cy="2521100"/>
                    </a:xfrm>
                    <a:prstGeom prst="rect">
                      <a:avLst/>
                    </a:prstGeom>
                    <a:ln>
                      <a:noFill/>
                    </a:ln>
                    <a:extLst>
                      <a:ext uri="{53640926-AAD7-44D8-BBD7-CCE9431645EC}">
                        <a14:shadowObscured xmlns:a14="http://schemas.microsoft.com/office/drawing/2010/main"/>
                      </a:ext>
                    </a:extLst>
                  </pic:spPr>
                </pic:pic>
              </a:graphicData>
            </a:graphic>
          </wp:inline>
        </w:drawing>
      </w:r>
    </w:p>
    <w:p w14:paraId="225EED1A" w14:textId="0747173F" w:rsidR="00673F39" w:rsidRPr="006B40B2" w:rsidRDefault="00673F39" w:rsidP="00C41EF1">
      <w:pPr>
        <w:pStyle w:val="Prrafodelista"/>
        <w:spacing w:line="276" w:lineRule="auto"/>
        <w:jc w:val="both"/>
        <w:rPr>
          <w:rFonts w:ascii="Arial" w:eastAsia="Times New Roman" w:hAnsi="Arial" w:cs="Arial"/>
          <w:szCs w:val="24"/>
        </w:rPr>
      </w:pPr>
      <w:r w:rsidRPr="006B40B2">
        <w:rPr>
          <w:rFonts w:ascii="Arial" w:eastAsia="Times New Roman" w:hAnsi="Arial" w:cs="Arial"/>
          <w:szCs w:val="24"/>
        </w:rPr>
        <w:t>Fuente: Elaboración propia</w:t>
      </w:r>
      <w:r w:rsidR="003567FE" w:rsidRPr="006B40B2">
        <w:rPr>
          <w:rFonts w:ascii="Arial" w:eastAsia="Times New Roman" w:hAnsi="Arial" w:cs="Arial"/>
          <w:szCs w:val="24"/>
        </w:rPr>
        <w:t>.</w:t>
      </w:r>
    </w:p>
    <w:p w14:paraId="08D216AE" w14:textId="77777777" w:rsidR="00AA4363" w:rsidRPr="006B40B2" w:rsidRDefault="00AA4363" w:rsidP="00C41EF1">
      <w:pPr>
        <w:pStyle w:val="Prrafodelista"/>
        <w:spacing w:line="276" w:lineRule="auto"/>
        <w:jc w:val="both"/>
        <w:rPr>
          <w:rFonts w:ascii="Arial" w:eastAsia="Times New Roman" w:hAnsi="Arial" w:cs="Arial"/>
          <w:szCs w:val="24"/>
        </w:rPr>
      </w:pPr>
    </w:p>
    <w:p w14:paraId="5A63D84C" w14:textId="1977EA63" w:rsidR="00B63E85" w:rsidRPr="002F77A2" w:rsidRDefault="006B22F0" w:rsidP="005E6A1B">
      <w:pPr>
        <w:pStyle w:val="Prrafodelista"/>
        <w:numPr>
          <w:ilvl w:val="0"/>
          <w:numId w:val="15"/>
        </w:numPr>
        <w:spacing w:line="276" w:lineRule="auto"/>
        <w:jc w:val="both"/>
        <w:rPr>
          <w:rStyle w:val="Ttulo3Car"/>
          <w:b w:val="0"/>
          <w:szCs w:val="24"/>
        </w:rPr>
      </w:pPr>
      <w:bookmarkStart w:id="71" w:name="_Toc196585477"/>
      <w:r w:rsidRPr="006B40B2">
        <w:rPr>
          <w:rStyle w:val="Ttulo3Car"/>
          <w:b w:val="0"/>
          <w:bCs/>
          <w:szCs w:val="24"/>
        </w:rPr>
        <w:t>Fase de prevent</w:t>
      </w:r>
      <w:r w:rsidR="005B4BA8" w:rsidRPr="006B40B2">
        <w:rPr>
          <w:rStyle w:val="Ttulo3Car"/>
          <w:b w:val="0"/>
          <w:bCs/>
          <w:szCs w:val="24"/>
        </w:rPr>
        <w:t xml:space="preserve">a: </w:t>
      </w:r>
      <w:r w:rsidR="00670408" w:rsidRPr="006B40B2">
        <w:rPr>
          <w:rStyle w:val="Ttulo3Car"/>
          <w:b w:val="0"/>
          <w:bCs/>
          <w:szCs w:val="24"/>
        </w:rPr>
        <w:t xml:space="preserve">Se </w:t>
      </w:r>
      <w:r w:rsidR="00A85256" w:rsidRPr="006B40B2">
        <w:rPr>
          <w:rStyle w:val="Ttulo3Car"/>
          <w:b w:val="0"/>
          <w:bCs/>
          <w:szCs w:val="24"/>
        </w:rPr>
        <w:t xml:space="preserve">desarrollo </w:t>
      </w:r>
      <w:r w:rsidR="001C771C" w:rsidRPr="006B40B2">
        <w:rPr>
          <w:rStyle w:val="Ttulo3Car"/>
          <w:b w:val="0"/>
          <w:bCs/>
          <w:szCs w:val="24"/>
        </w:rPr>
        <w:t xml:space="preserve">una estrategia </w:t>
      </w:r>
      <w:r w:rsidR="00670408" w:rsidRPr="006B40B2">
        <w:rPr>
          <w:rStyle w:val="Ttulo3Car"/>
          <w:b w:val="0"/>
          <w:bCs/>
          <w:szCs w:val="24"/>
        </w:rPr>
        <w:t xml:space="preserve">que el equipo de mercadeo denomina </w:t>
      </w:r>
      <w:r w:rsidR="001C771C" w:rsidRPr="006B40B2">
        <w:rPr>
          <w:rStyle w:val="Ttulo3Car"/>
          <w:b w:val="0"/>
          <w:bCs/>
          <w:szCs w:val="24"/>
        </w:rPr>
        <w:t>“zanahoria</w:t>
      </w:r>
      <w:r w:rsidR="00A07FE1" w:rsidRPr="006B40B2">
        <w:rPr>
          <w:rStyle w:val="Ttulo3Car"/>
          <w:b w:val="0"/>
          <w:bCs/>
          <w:szCs w:val="24"/>
        </w:rPr>
        <w:t>”, en la cual</w:t>
      </w:r>
      <w:r w:rsidR="00795469" w:rsidRPr="006B40B2">
        <w:rPr>
          <w:rStyle w:val="Ttulo3Car"/>
          <w:b w:val="0"/>
          <w:bCs/>
          <w:szCs w:val="24"/>
        </w:rPr>
        <w:t xml:space="preserve"> se motiv</w:t>
      </w:r>
      <w:r w:rsidR="00A07FE1" w:rsidRPr="006B40B2">
        <w:rPr>
          <w:rStyle w:val="Ttulo3Car"/>
          <w:b w:val="0"/>
          <w:bCs/>
          <w:szCs w:val="24"/>
        </w:rPr>
        <w:t>a</w:t>
      </w:r>
      <w:r w:rsidR="00795469" w:rsidRPr="006B40B2">
        <w:rPr>
          <w:rStyle w:val="Ttulo3Car"/>
          <w:b w:val="0"/>
          <w:bCs/>
          <w:szCs w:val="24"/>
        </w:rPr>
        <w:t xml:space="preserve"> al consumidor a adquirir un producto por medio de incentivos</w:t>
      </w:r>
      <w:r w:rsidR="00A85256" w:rsidRPr="006B40B2">
        <w:rPr>
          <w:rStyle w:val="Ttulo3Car"/>
          <w:b w:val="0"/>
          <w:bCs/>
          <w:szCs w:val="24"/>
        </w:rPr>
        <w:t>.</w:t>
      </w:r>
      <w:r w:rsidR="000E1D33" w:rsidRPr="006B40B2">
        <w:rPr>
          <w:rStyle w:val="Ttulo3Car"/>
          <w:b w:val="0"/>
          <w:bCs/>
          <w:szCs w:val="24"/>
        </w:rPr>
        <w:t xml:space="preserve"> </w:t>
      </w:r>
      <w:r w:rsidR="00544B97" w:rsidRPr="006B40B2">
        <w:rPr>
          <w:rStyle w:val="Ttulo3Car"/>
          <w:b w:val="0"/>
          <w:bCs/>
          <w:szCs w:val="24"/>
        </w:rPr>
        <w:t>Si</w:t>
      </w:r>
      <w:r w:rsidR="00795469" w:rsidRPr="006B40B2">
        <w:rPr>
          <w:rStyle w:val="Ttulo3Car"/>
          <w:b w:val="0"/>
          <w:bCs/>
          <w:szCs w:val="24"/>
        </w:rPr>
        <w:t xml:space="preserve"> </w:t>
      </w:r>
      <w:r w:rsidR="00283D06" w:rsidRPr="006B40B2">
        <w:rPr>
          <w:rStyle w:val="Ttulo3Car"/>
          <w:b w:val="0"/>
          <w:bCs/>
          <w:szCs w:val="24"/>
        </w:rPr>
        <w:t xml:space="preserve">el </w:t>
      </w:r>
      <w:r w:rsidR="00795469" w:rsidRPr="006B40B2">
        <w:rPr>
          <w:rStyle w:val="Ttulo3Car"/>
          <w:b w:val="0"/>
          <w:bCs/>
          <w:szCs w:val="24"/>
        </w:rPr>
        <w:t xml:space="preserve">cliente </w:t>
      </w:r>
      <w:r w:rsidR="00283D06" w:rsidRPr="006B40B2">
        <w:rPr>
          <w:rStyle w:val="Ttulo3Car"/>
          <w:b w:val="0"/>
          <w:bCs/>
          <w:szCs w:val="24"/>
        </w:rPr>
        <w:t>adquiría</w:t>
      </w:r>
      <w:r w:rsidR="00795469" w:rsidRPr="006B40B2">
        <w:rPr>
          <w:rStyle w:val="Ttulo3Car"/>
          <w:b w:val="0"/>
          <w:bCs/>
          <w:szCs w:val="24"/>
        </w:rPr>
        <w:t xml:space="preserve"> </w:t>
      </w:r>
      <w:r w:rsidR="00283D06" w:rsidRPr="006B40B2">
        <w:rPr>
          <w:rStyle w:val="Ttulo3Car"/>
          <w:b w:val="0"/>
          <w:bCs/>
          <w:szCs w:val="24"/>
        </w:rPr>
        <w:t xml:space="preserve">el dispositivo en la preventa </w:t>
      </w:r>
      <w:r w:rsidR="0030795A" w:rsidRPr="006B40B2">
        <w:rPr>
          <w:rStyle w:val="Ttulo3Car"/>
          <w:b w:val="0"/>
          <w:bCs/>
          <w:szCs w:val="24"/>
        </w:rPr>
        <w:t>de</w:t>
      </w:r>
      <w:r w:rsidR="00795469" w:rsidRPr="006B40B2">
        <w:rPr>
          <w:rStyle w:val="Ttulo3Car"/>
          <w:b w:val="0"/>
          <w:bCs/>
          <w:szCs w:val="24"/>
        </w:rPr>
        <w:t xml:space="preserve"> iShop recibía gratis un protector de pantalla de la marca NCO</w:t>
      </w:r>
      <w:r w:rsidR="00806624" w:rsidRPr="006B40B2">
        <w:rPr>
          <w:rStyle w:val="Ttulo3Car"/>
          <w:b w:val="0"/>
          <w:bCs/>
          <w:szCs w:val="24"/>
        </w:rPr>
        <w:t xml:space="preserve"> junto con un bono redimible de </w:t>
      </w:r>
      <w:r w:rsidR="00462C54">
        <w:rPr>
          <w:rStyle w:val="Ttulo3Car"/>
          <w:b w:val="0"/>
          <w:bCs/>
          <w:szCs w:val="24"/>
        </w:rPr>
        <w:t xml:space="preserve">cien mil pesos colombianos </w:t>
      </w:r>
      <w:r w:rsidR="0030795A" w:rsidRPr="006B40B2">
        <w:rPr>
          <w:rStyle w:val="Ttulo3Car"/>
          <w:b w:val="0"/>
          <w:bCs/>
          <w:szCs w:val="24"/>
        </w:rPr>
        <w:t xml:space="preserve">cuando </w:t>
      </w:r>
      <w:r w:rsidR="001E59FC" w:rsidRPr="006B40B2">
        <w:rPr>
          <w:rStyle w:val="Ttulo3Car"/>
          <w:b w:val="0"/>
          <w:bCs/>
          <w:szCs w:val="24"/>
        </w:rPr>
        <w:t>finalizara</w:t>
      </w:r>
      <w:r w:rsidR="0030795A" w:rsidRPr="006B40B2">
        <w:rPr>
          <w:rStyle w:val="Ttulo3Car"/>
          <w:b w:val="0"/>
          <w:bCs/>
          <w:szCs w:val="24"/>
        </w:rPr>
        <w:t xml:space="preserve"> la compra online.</w:t>
      </w:r>
      <w:bookmarkEnd w:id="71"/>
    </w:p>
    <w:p w14:paraId="7EE781ED" w14:textId="77777777" w:rsidR="00B63E85" w:rsidRDefault="00B63E85" w:rsidP="005E6A1B">
      <w:pPr>
        <w:spacing w:line="276" w:lineRule="auto"/>
        <w:jc w:val="both"/>
        <w:rPr>
          <w:rStyle w:val="Ttulo3Car"/>
          <w:b w:val="0"/>
          <w:szCs w:val="24"/>
        </w:rPr>
      </w:pPr>
    </w:p>
    <w:p w14:paraId="14213DB8" w14:textId="642B3940" w:rsidR="005E6A1B" w:rsidRPr="005E6A1B" w:rsidRDefault="005E6A1B" w:rsidP="005E6A1B">
      <w:pPr>
        <w:pStyle w:val="Descripcin"/>
        <w:ind w:left="360"/>
        <w:jc w:val="both"/>
        <w:rPr>
          <w:rStyle w:val="Ttulo3Car"/>
          <w:b w:val="0"/>
          <w:bCs/>
          <w:i w:val="0"/>
          <w:iCs/>
          <w:color w:val="auto"/>
          <w:sz w:val="32"/>
          <w:szCs w:val="32"/>
        </w:rPr>
      </w:pPr>
      <w:bookmarkStart w:id="72" w:name="_Toc198673664"/>
      <w:r w:rsidRPr="005E6A1B">
        <w:rPr>
          <w:rFonts w:ascii="Arial" w:hAnsi="Arial" w:cs="Arial"/>
          <w:i w:val="0"/>
          <w:iCs w:val="0"/>
          <w:color w:val="auto"/>
          <w:sz w:val="22"/>
          <w:szCs w:val="22"/>
        </w:rPr>
        <w:t xml:space="preserve">Ilustración </w:t>
      </w:r>
      <w:r w:rsidRPr="005E6A1B">
        <w:rPr>
          <w:rFonts w:ascii="Arial" w:hAnsi="Arial" w:cs="Arial"/>
          <w:i w:val="0"/>
          <w:iCs w:val="0"/>
          <w:color w:val="auto"/>
          <w:sz w:val="22"/>
          <w:szCs w:val="22"/>
        </w:rPr>
        <w:fldChar w:fldCharType="begin"/>
      </w:r>
      <w:r w:rsidRPr="005E6A1B">
        <w:rPr>
          <w:rFonts w:ascii="Arial" w:hAnsi="Arial" w:cs="Arial"/>
          <w:i w:val="0"/>
          <w:iCs w:val="0"/>
          <w:color w:val="auto"/>
          <w:sz w:val="22"/>
          <w:szCs w:val="22"/>
        </w:rPr>
        <w:instrText xml:space="preserve"> SEQ Ilustración \* ARABIC </w:instrText>
      </w:r>
      <w:r w:rsidRPr="005E6A1B">
        <w:rPr>
          <w:rFonts w:ascii="Arial" w:hAnsi="Arial" w:cs="Arial"/>
          <w:i w:val="0"/>
          <w:iCs w:val="0"/>
          <w:color w:val="auto"/>
          <w:sz w:val="22"/>
          <w:szCs w:val="22"/>
        </w:rPr>
        <w:fldChar w:fldCharType="separate"/>
      </w:r>
      <w:r w:rsidR="002B5641">
        <w:rPr>
          <w:rFonts w:ascii="Arial" w:hAnsi="Arial" w:cs="Arial"/>
          <w:i w:val="0"/>
          <w:iCs w:val="0"/>
          <w:noProof/>
          <w:color w:val="auto"/>
          <w:sz w:val="22"/>
          <w:szCs w:val="22"/>
        </w:rPr>
        <w:t>23</w:t>
      </w:r>
      <w:r w:rsidRPr="005E6A1B">
        <w:rPr>
          <w:rFonts w:ascii="Arial" w:hAnsi="Arial" w:cs="Arial"/>
          <w:i w:val="0"/>
          <w:iCs w:val="0"/>
          <w:color w:val="auto"/>
          <w:sz w:val="22"/>
          <w:szCs w:val="22"/>
        </w:rPr>
        <w:fldChar w:fldCharType="end"/>
      </w:r>
      <w:r w:rsidRPr="005E6A1B">
        <w:rPr>
          <w:rFonts w:ascii="Arial" w:hAnsi="Arial" w:cs="Arial"/>
          <w:i w:val="0"/>
          <w:iCs w:val="0"/>
          <w:color w:val="auto"/>
          <w:sz w:val="22"/>
          <w:szCs w:val="22"/>
        </w:rPr>
        <w:t xml:space="preserve">. </w:t>
      </w:r>
      <w:r w:rsidRPr="005E6A1B">
        <w:rPr>
          <w:rFonts w:ascii="Arial" w:hAnsi="Arial" w:cs="Arial"/>
          <w:bCs/>
          <w:i w:val="0"/>
          <w:iCs w:val="0"/>
          <w:color w:val="auto"/>
          <w:sz w:val="22"/>
          <w:szCs w:val="22"/>
        </w:rPr>
        <w:t>Comunicación de la zanahoria preventa propuesta por la agencia.</w:t>
      </w:r>
      <w:bookmarkEnd w:id="72"/>
    </w:p>
    <w:p w14:paraId="130E8130" w14:textId="77777777" w:rsidR="005E6A1B" w:rsidRDefault="001C771C" w:rsidP="005E6A1B">
      <w:pPr>
        <w:pStyle w:val="Prrafodelista"/>
        <w:keepNext/>
        <w:spacing w:line="276" w:lineRule="auto"/>
        <w:jc w:val="both"/>
      </w:pPr>
      <w:r w:rsidRPr="006B40B2">
        <w:rPr>
          <w:rFonts w:ascii="Arial" w:eastAsiaTheme="majorEastAsia" w:hAnsi="Arial" w:cs="Arial"/>
          <w:iCs/>
          <w:noProof/>
          <w:szCs w:val="24"/>
        </w:rPr>
        <w:drawing>
          <wp:inline distT="0" distB="0" distL="0" distR="0" wp14:anchorId="1AA77305" wp14:editId="17BDFA52">
            <wp:extent cx="3080084" cy="1661629"/>
            <wp:effectExtent l="0" t="0" r="0" b="2540"/>
            <wp:docPr id="208434858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348585" name="Imagen 2084348585"/>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210093" cy="1731766"/>
                    </a:xfrm>
                    <a:prstGeom prst="rect">
                      <a:avLst/>
                    </a:prstGeom>
                  </pic:spPr>
                </pic:pic>
              </a:graphicData>
            </a:graphic>
          </wp:inline>
        </w:drawing>
      </w:r>
    </w:p>
    <w:p w14:paraId="198D0E1B" w14:textId="4107906E" w:rsidR="00806624" w:rsidRDefault="00806624" w:rsidP="005E6A1B">
      <w:pPr>
        <w:pStyle w:val="Prrafodelista"/>
        <w:spacing w:line="276" w:lineRule="auto"/>
        <w:ind w:left="360"/>
        <w:jc w:val="both"/>
        <w:rPr>
          <w:rFonts w:ascii="Arial" w:eastAsia="Times New Roman" w:hAnsi="Arial" w:cs="Arial"/>
          <w:szCs w:val="24"/>
          <w:lang w:val="es-CO"/>
        </w:rPr>
      </w:pPr>
      <w:r w:rsidRPr="006B40B2">
        <w:rPr>
          <w:rFonts w:ascii="Arial" w:eastAsia="Times New Roman" w:hAnsi="Arial" w:cs="Arial"/>
          <w:szCs w:val="24"/>
          <w:lang w:val="es-CO"/>
        </w:rPr>
        <w:t xml:space="preserve">Fuente: </w:t>
      </w:r>
      <w:r w:rsidR="00620202" w:rsidRPr="006B40B2">
        <w:rPr>
          <w:rFonts w:ascii="Arial" w:eastAsia="Times New Roman" w:hAnsi="Arial" w:cs="Arial"/>
          <w:szCs w:val="24"/>
          <w:lang w:val="es-CO"/>
        </w:rPr>
        <w:t>Ppt de propuesta de artes de la agencia.</w:t>
      </w:r>
    </w:p>
    <w:p w14:paraId="1BEF703B" w14:textId="77777777" w:rsidR="00462C54" w:rsidRPr="006B40B2" w:rsidRDefault="00462C54" w:rsidP="00F002A1">
      <w:pPr>
        <w:pStyle w:val="Prrafodelista"/>
        <w:spacing w:line="276" w:lineRule="auto"/>
        <w:jc w:val="both"/>
        <w:rPr>
          <w:rStyle w:val="Ttulo3Car"/>
          <w:rFonts w:eastAsia="Times New Roman"/>
          <w:b w:val="0"/>
          <w:iCs w:val="0"/>
          <w:szCs w:val="24"/>
        </w:rPr>
      </w:pPr>
    </w:p>
    <w:p w14:paraId="7ED5E0FC" w14:textId="3E9B5037" w:rsidR="006B22F0" w:rsidRPr="006B40B2" w:rsidRDefault="006B22F0" w:rsidP="00193A8C">
      <w:pPr>
        <w:pStyle w:val="Prrafodelista"/>
        <w:numPr>
          <w:ilvl w:val="0"/>
          <w:numId w:val="15"/>
        </w:numPr>
        <w:spacing w:line="276" w:lineRule="auto"/>
        <w:jc w:val="both"/>
        <w:rPr>
          <w:rStyle w:val="Ttulo3Car"/>
          <w:b w:val="0"/>
          <w:szCs w:val="24"/>
        </w:rPr>
      </w:pPr>
      <w:bookmarkStart w:id="73" w:name="_Toc196585478"/>
      <w:r w:rsidRPr="006B40B2">
        <w:rPr>
          <w:rStyle w:val="Ttulo3Car"/>
          <w:b w:val="0"/>
          <w:bCs/>
          <w:szCs w:val="24"/>
        </w:rPr>
        <w:t>Fase de lanzamiento</w:t>
      </w:r>
      <w:r w:rsidR="00FA256B" w:rsidRPr="006B40B2">
        <w:rPr>
          <w:rStyle w:val="Ttulo3Car"/>
          <w:b w:val="0"/>
          <w:bCs/>
          <w:szCs w:val="24"/>
        </w:rPr>
        <w:t xml:space="preserve">: </w:t>
      </w:r>
      <w:r w:rsidR="004038B1" w:rsidRPr="006B40B2">
        <w:rPr>
          <w:rStyle w:val="Ttulo3Car"/>
          <w:b w:val="0"/>
          <w:bCs/>
          <w:szCs w:val="24"/>
        </w:rPr>
        <w:t>En esta fase el equipo de mercadeo aprobó una comunicación enfocada a</w:t>
      </w:r>
      <w:r w:rsidR="00973CC9" w:rsidRPr="006B40B2">
        <w:rPr>
          <w:rStyle w:val="Ttulo3Car"/>
          <w:b w:val="0"/>
          <w:bCs/>
          <w:szCs w:val="24"/>
        </w:rPr>
        <w:t xml:space="preserve">l </w:t>
      </w:r>
      <w:r w:rsidR="00956DA9" w:rsidRPr="006B40B2">
        <w:rPr>
          <w:rStyle w:val="Ttulo3Car"/>
          <w:b w:val="0"/>
          <w:bCs/>
          <w:szCs w:val="24"/>
        </w:rPr>
        <w:t>precio del iPhone 16e</w:t>
      </w:r>
      <w:r w:rsidR="00973CC9" w:rsidRPr="006B40B2">
        <w:rPr>
          <w:rStyle w:val="Ttulo3Car"/>
          <w:b w:val="0"/>
          <w:bCs/>
          <w:szCs w:val="24"/>
        </w:rPr>
        <w:t>, la agencia Contacti</w:t>
      </w:r>
      <w:r w:rsidR="00620202" w:rsidRPr="006B40B2">
        <w:rPr>
          <w:rStyle w:val="Ttulo3Car"/>
          <w:b w:val="0"/>
          <w:bCs/>
          <w:szCs w:val="24"/>
        </w:rPr>
        <w:t>c</w:t>
      </w:r>
      <w:r w:rsidR="00973CC9" w:rsidRPr="006B40B2">
        <w:rPr>
          <w:rStyle w:val="Ttulo3Car"/>
          <w:b w:val="0"/>
          <w:bCs/>
          <w:szCs w:val="24"/>
        </w:rPr>
        <w:t>a genero piezas que resaltaran</w:t>
      </w:r>
      <w:r w:rsidR="002201A9" w:rsidRPr="006B40B2">
        <w:rPr>
          <w:rStyle w:val="Ttulo3Car"/>
          <w:b w:val="0"/>
          <w:bCs/>
          <w:szCs w:val="24"/>
        </w:rPr>
        <w:t xml:space="preserve"> las cuotas</w:t>
      </w:r>
      <w:r w:rsidR="00AE4B91" w:rsidRPr="006B40B2">
        <w:rPr>
          <w:rStyle w:val="Ttulo3Car"/>
          <w:b w:val="0"/>
          <w:bCs/>
          <w:szCs w:val="24"/>
        </w:rPr>
        <w:t xml:space="preserve"> del dispositivo y la financiación </w:t>
      </w:r>
      <w:r w:rsidR="00956DA9" w:rsidRPr="006B40B2">
        <w:rPr>
          <w:rStyle w:val="Ttulo3Car"/>
          <w:b w:val="0"/>
          <w:bCs/>
          <w:szCs w:val="24"/>
        </w:rPr>
        <w:t>de</w:t>
      </w:r>
      <w:r w:rsidR="00AE4B91" w:rsidRPr="006B40B2">
        <w:rPr>
          <w:rStyle w:val="Ttulo3Car"/>
          <w:b w:val="0"/>
          <w:bCs/>
          <w:szCs w:val="24"/>
        </w:rPr>
        <w:t xml:space="preserve"> </w:t>
      </w:r>
      <w:r w:rsidR="00AE4B91" w:rsidRPr="006B40B2">
        <w:rPr>
          <w:rStyle w:val="Ttulo3Car"/>
          <w:b w:val="0"/>
          <w:bCs/>
          <w:szCs w:val="24"/>
        </w:rPr>
        <w:lastRenderedPageBreak/>
        <w:t>0% de interés con los bancos aliados</w:t>
      </w:r>
      <w:r w:rsidR="00306E48" w:rsidRPr="006B40B2">
        <w:rPr>
          <w:rStyle w:val="Ttulo3Car"/>
          <w:b w:val="0"/>
          <w:bCs/>
          <w:szCs w:val="24"/>
        </w:rPr>
        <w:t xml:space="preserve">. </w:t>
      </w:r>
      <w:r w:rsidR="00976224" w:rsidRPr="006B40B2">
        <w:rPr>
          <w:rStyle w:val="Ttulo3Car"/>
          <w:b w:val="0"/>
          <w:bCs/>
          <w:szCs w:val="24"/>
        </w:rPr>
        <w:t xml:space="preserve">También se realizaron varias </w:t>
      </w:r>
      <w:r w:rsidR="005E6A1B" w:rsidRPr="006B40B2">
        <w:rPr>
          <w:rStyle w:val="Ttulo3Car"/>
          <w:b w:val="0"/>
          <w:bCs/>
          <w:szCs w:val="24"/>
        </w:rPr>
        <w:t>Máster</w:t>
      </w:r>
      <w:r w:rsidR="00976224" w:rsidRPr="006B40B2">
        <w:rPr>
          <w:rStyle w:val="Ttulo3Car"/>
          <w:b w:val="0"/>
          <w:bCs/>
          <w:szCs w:val="24"/>
        </w:rPr>
        <w:t xml:space="preserve"> Class del lanzamiento para </w:t>
      </w:r>
      <w:r w:rsidR="00575F13" w:rsidRPr="006B40B2">
        <w:rPr>
          <w:rStyle w:val="Ttulo3Car"/>
          <w:b w:val="0"/>
          <w:bCs/>
          <w:szCs w:val="24"/>
        </w:rPr>
        <w:t>mostrarle a los compradores el funcionamiento de este</w:t>
      </w:r>
      <w:r w:rsidR="00760261" w:rsidRPr="006B40B2">
        <w:rPr>
          <w:rStyle w:val="Ttulo3Car"/>
          <w:b w:val="0"/>
          <w:bCs/>
          <w:szCs w:val="24"/>
        </w:rPr>
        <w:t xml:space="preserve"> celular</w:t>
      </w:r>
      <w:r w:rsidR="00575F13" w:rsidRPr="006B40B2">
        <w:rPr>
          <w:rStyle w:val="Ttulo3Car"/>
          <w:b w:val="0"/>
          <w:bCs/>
          <w:szCs w:val="24"/>
        </w:rPr>
        <w:t xml:space="preserve">, el practicante </w:t>
      </w:r>
      <w:r w:rsidR="00300105" w:rsidRPr="006B40B2">
        <w:rPr>
          <w:rStyle w:val="Ttulo3Car"/>
          <w:b w:val="0"/>
          <w:bCs/>
          <w:szCs w:val="24"/>
        </w:rPr>
        <w:t xml:space="preserve">gestiono </w:t>
      </w:r>
      <w:r w:rsidR="00462C54" w:rsidRPr="006B40B2">
        <w:rPr>
          <w:rStyle w:val="Ttulo3Car"/>
          <w:b w:val="0"/>
          <w:bCs/>
          <w:szCs w:val="24"/>
        </w:rPr>
        <w:t>él</w:t>
      </w:r>
      <w:r w:rsidR="00575F13" w:rsidRPr="006B40B2">
        <w:rPr>
          <w:rStyle w:val="Ttulo3Car"/>
          <w:b w:val="0"/>
          <w:bCs/>
          <w:szCs w:val="24"/>
        </w:rPr>
        <w:t xml:space="preserve"> </w:t>
      </w:r>
      <w:r w:rsidR="00F759DB" w:rsidRPr="006B40B2">
        <w:rPr>
          <w:rStyle w:val="Ttulo3Car"/>
          <w:b w:val="0"/>
          <w:bCs/>
          <w:szCs w:val="24"/>
        </w:rPr>
        <w:t>envió</w:t>
      </w:r>
      <w:r w:rsidR="00575F13" w:rsidRPr="006B40B2">
        <w:rPr>
          <w:rStyle w:val="Ttulo3Car"/>
          <w:b w:val="0"/>
          <w:bCs/>
          <w:szCs w:val="24"/>
        </w:rPr>
        <w:t xml:space="preserve"> de kits con merch</w:t>
      </w:r>
      <w:r w:rsidR="00760261" w:rsidRPr="006B40B2">
        <w:rPr>
          <w:rStyle w:val="Ttulo3Car"/>
          <w:b w:val="0"/>
          <w:bCs/>
          <w:szCs w:val="24"/>
        </w:rPr>
        <w:t>andising</w:t>
      </w:r>
      <w:r w:rsidR="00575F13" w:rsidRPr="006B40B2">
        <w:rPr>
          <w:rStyle w:val="Ttulo3Car"/>
          <w:b w:val="0"/>
          <w:bCs/>
          <w:szCs w:val="24"/>
        </w:rPr>
        <w:t xml:space="preserve"> para los asistentes a estas clases</w:t>
      </w:r>
      <w:r w:rsidR="00760261" w:rsidRPr="006B40B2">
        <w:rPr>
          <w:rStyle w:val="Ttulo3Car"/>
          <w:b w:val="0"/>
          <w:bCs/>
          <w:szCs w:val="24"/>
        </w:rPr>
        <w:t>.</w:t>
      </w:r>
      <w:bookmarkEnd w:id="73"/>
    </w:p>
    <w:p w14:paraId="1040B57F" w14:textId="77777777" w:rsidR="00D32401" w:rsidRPr="006B40B2" w:rsidRDefault="00D32401" w:rsidP="00A1651D">
      <w:pPr>
        <w:ind w:left="720"/>
        <w:jc w:val="both"/>
        <w:rPr>
          <w:rFonts w:ascii="Arial" w:eastAsiaTheme="majorEastAsia" w:hAnsi="Arial" w:cs="Arial"/>
        </w:rPr>
      </w:pPr>
    </w:p>
    <w:p w14:paraId="720D5AFB" w14:textId="7A8EBA40" w:rsidR="00120A4B" w:rsidRPr="00120A4B" w:rsidRDefault="005E6A1B" w:rsidP="00120A4B">
      <w:pPr>
        <w:pStyle w:val="Descripcin"/>
        <w:ind w:left="360"/>
        <w:rPr>
          <w:rStyle w:val="Ttulo3Car"/>
          <w:b w:val="0"/>
          <w:i w:val="0"/>
          <w:iCs/>
          <w:color w:val="auto"/>
          <w:szCs w:val="24"/>
        </w:rPr>
      </w:pPr>
      <w:bookmarkStart w:id="74" w:name="_Toc198673665"/>
      <w:bookmarkStart w:id="75" w:name="_Toc196585479"/>
      <w:r w:rsidRPr="005E6A1B">
        <w:rPr>
          <w:rStyle w:val="Ttulo3Car"/>
          <w:b w:val="0"/>
          <w:i w:val="0"/>
          <w:color w:val="auto"/>
          <w:szCs w:val="24"/>
        </w:rPr>
        <w:t xml:space="preserve">Ilustración </w:t>
      </w:r>
      <w:r w:rsidRPr="005E6A1B">
        <w:rPr>
          <w:rStyle w:val="Ttulo3Car"/>
          <w:b w:val="0"/>
          <w:i w:val="0"/>
          <w:color w:val="auto"/>
          <w:szCs w:val="24"/>
        </w:rPr>
        <w:fldChar w:fldCharType="begin"/>
      </w:r>
      <w:r w:rsidRPr="005E6A1B">
        <w:rPr>
          <w:rStyle w:val="Ttulo3Car"/>
          <w:b w:val="0"/>
          <w:i w:val="0"/>
          <w:color w:val="auto"/>
          <w:szCs w:val="24"/>
        </w:rPr>
        <w:instrText xml:space="preserve"> SEQ Ilustración \* ARABIC </w:instrText>
      </w:r>
      <w:r w:rsidRPr="005E6A1B">
        <w:rPr>
          <w:rStyle w:val="Ttulo3Car"/>
          <w:b w:val="0"/>
          <w:i w:val="0"/>
          <w:color w:val="auto"/>
          <w:szCs w:val="24"/>
        </w:rPr>
        <w:fldChar w:fldCharType="separate"/>
      </w:r>
      <w:r w:rsidR="002B5641">
        <w:rPr>
          <w:rStyle w:val="Ttulo3Car"/>
          <w:b w:val="0"/>
          <w:i w:val="0"/>
          <w:noProof/>
          <w:color w:val="auto"/>
          <w:szCs w:val="24"/>
        </w:rPr>
        <w:t>24</w:t>
      </w:r>
      <w:r w:rsidRPr="005E6A1B">
        <w:rPr>
          <w:rStyle w:val="Ttulo3Car"/>
          <w:b w:val="0"/>
          <w:i w:val="0"/>
          <w:color w:val="auto"/>
          <w:szCs w:val="24"/>
        </w:rPr>
        <w:fldChar w:fldCharType="end"/>
      </w:r>
      <w:r w:rsidRPr="005E6A1B">
        <w:rPr>
          <w:rStyle w:val="Ttulo3Car"/>
          <w:b w:val="0"/>
          <w:i w:val="0"/>
          <w:color w:val="auto"/>
          <w:szCs w:val="24"/>
        </w:rPr>
        <w:t>. Banner</w:t>
      </w:r>
      <w:r>
        <w:rPr>
          <w:rStyle w:val="Ttulo3Car"/>
          <w:b w:val="0"/>
          <w:i w:val="0"/>
          <w:color w:val="auto"/>
          <w:szCs w:val="24"/>
        </w:rPr>
        <w:t xml:space="preserve"> del lanzamiento</w:t>
      </w:r>
      <w:r w:rsidRPr="005E6A1B">
        <w:rPr>
          <w:rStyle w:val="Ttulo3Car"/>
          <w:b w:val="0"/>
          <w:i w:val="0"/>
          <w:color w:val="auto"/>
          <w:szCs w:val="24"/>
        </w:rPr>
        <w:t xml:space="preserve"> implementado en página </w:t>
      </w:r>
      <w:r>
        <w:rPr>
          <w:rStyle w:val="Ttulo3Car"/>
          <w:b w:val="0"/>
          <w:i w:val="0"/>
          <w:color w:val="auto"/>
          <w:szCs w:val="24"/>
        </w:rPr>
        <w:t>online.</w:t>
      </w:r>
      <w:bookmarkEnd w:id="74"/>
    </w:p>
    <w:p w14:paraId="0D39B7C7" w14:textId="5DB4898A" w:rsidR="005E6A1B" w:rsidRDefault="00540E31" w:rsidP="005E6A1B">
      <w:pPr>
        <w:keepNext/>
        <w:ind w:left="720"/>
      </w:pPr>
      <w:r w:rsidRPr="006B40B2">
        <w:rPr>
          <w:rStyle w:val="Ttulo3Car"/>
          <w:b w:val="0"/>
          <w:noProof/>
          <w:szCs w:val="24"/>
        </w:rPr>
        <w:drawing>
          <wp:inline distT="0" distB="0" distL="0" distR="0" wp14:anchorId="56AD0C3C" wp14:editId="2AFA41A1">
            <wp:extent cx="3365877" cy="1699404"/>
            <wp:effectExtent l="0" t="0" r="6350" b="0"/>
            <wp:docPr id="12603789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378981" name=""/>
                    <pic:cNvPicPr/>
                  </pic:nvPicPr>
                  <pic:blipFill rotWithShape="1">
                    <a:blip r:embed="rId44"/>
                    <a:srcRect b="9709"/>
                    <a:stretch/>
                  </pic:blipFill>
                  <pic:spPr bwMode="auto">
                    <a:xfrm>
                      <a:off x="0" y="0"/>
                      <a:ext cx="3385481" cy="1709302"/>
                    </a:xfrm>
                    <a:prstGeom prst="rect">
                      <a:avLst/>
                    </a:prstGeom>
                    <a:ln>
                      <a:noFill/>
                    </a:ln>
                    <a:extLst>
                      <a:ext uri="{53640926-AAD7-44D8-BBD7-CCE9431645EC}">
                        <a14:shadowObscured xmlns:a14="http://schemas.microsoft.com/office/drawing/2010/main"/>
                      </a:ext>
                    </a:extLst>
                  </pic:spPr>
                </pic:pic>
              </a:graphicData>
            </a:graphic>
          </wp:inline>
        </w:drawing>
      </w:r>
      <w:bookmarkEnd w:id="75"/>
    </w:p>
    <w:p w14:paraId="18ECAEF6" w14:textId="4CAE9BF8" w:rsidR="00AE4B91" w:rsidRPr="006B40B2" w:rsidRDefault="00AE4B91" w:rsidP="005E6A1B">
      <w:pPr>
        <w:pStyle w:val="Prrafodelista"/>
        <w:spacing w:line="276" w:lineRule="auto"/>
        <w:jc w:val="both"/>
        <w:rPr>
          <w:rFonts w:ascii="Arial" w:eastAsia="Times New Roman" w:hAnsi="Arial" w:cs="Arial"/>
          <w:szCs w:val="24"/>
          <w:lang w:val="es-CO"/>
        </w:rPr>
      </w:pPr>
      <w:r w:rsidRPr="006B40B2">
        <w:rPr>
          <w:rFonts w:ascii="Arial" w:eastAsia="Times New Roman" w:hAnsi="Arial" w:cs="Arial"/>
          <w:szCs w:val="24"/>
          <w:lang w:val="es-CO"/>
        </w:rPr>
        <w:t>Fuente: Ppt de propuesta de artes de la agencia</w:t>
      </w:r>
      <w:r w:rsidR="00306E48" w:rsidRPr="006B40B2">
        <w:rPr>
          <w:rFonts w:ascii="Arial" w:eastAsia="Times New Roman" w:hAnsi="Arial" w:cs="Arial"/>
          <w:szCs w:val="24"/>
          <w:lang w:val="es-CO"/>
        </w:rPr>
        <w:t>.</w:t>
      </w:r>
    </w:p>
    <w:p w14:paraId="2A60177E" w14:textId="77777777" w:rsidR="00306E48" w:rsidRPr="006B40B2" w:rsidRDefault="00306E48" w:rsidP="00AE4B91">
      <w:pPr>
        <w:pStyle w:val="Prrafodelista"/>
        <w:spacing w:line="276" w:lineRule="auto"/>
        <w:jc w:val="both"/>
        <w:rPr>
          <w:rFonts w:ascii="Arial" w:eastAsia="Times New Roman" w:hAnsi="Arial" w:cs="Arial"/>
          <w:szCs w:val="24"/>
          <w:lang w:val="es-CO"/>
        </w:rPr>
      </w:pPr>
    </w:p>
    <w:p w14:paraId="7D007568" w14:textId="38EA2AD5" w:rsidR="00800EE0" w:rsidRDefault="00306E48" w:rsidP="00306E48">
      <w:pPr>
        <w:pStyle w:val="Prrafodelista"/>
        <w:spacing w:line="276" w:lineRule="auto"/>
        <w:ind w:left="0"/>
        <w:jc w:val="both"/>
        <w:rPr>
          <w:rStyle w:val="Ttulo3Car"/>
          <w:b w:val="0"/>
          <w:bCs/>
          <w:szCs w:val="24"/>
        </w:rPr>
      </w:pPr>
      <w:bookmarkStart w:id="76" w:name="_Toc196585480"/>
      <w:r w:rsidRPr="006B40B2">
        <w:rPr>
          <w:rStyle w:val="Ttulo3Car"/>
          <w:b w:val="0"/>
          <w:bCs/>
          <w:szCs w:val="24"/>
        </w:rPr>
        <w:t xml:space="preserve">Los resultados de ventas de los productos de NPI </w:t>
      </w:r>
      <w:r w:rsidR="00575F13" w:rsidRPr="006B40B2">
        <w:rPr>
          <w:rStyle w:val="Ttulo3Car"/>
          <w:b w:val="0"/>
          <w:bCs/>
          <w:szCs w:val="24"/>
        </w:rPr>
        <w:t xml:space="preserve">de Apple son confidenciales, en ese caso podemos tomar como métricas de éxito </w:t>
      </w:r>
      <w:r w:rsidR="0017169D" w:rsidRPr="006B40B2">
        <w:rPr>
          <w:rStyle w:val="Ttulo3Car"/>
          <w:b w:val="0"/>
          <w:bCs/>
          <w:szCs w:val="24"/>
        </w:rPr>
        <w:t xml:space="preserve">que las unidades disponibles de “zanahorias” para la preventa </w:t>
      </w:r>
      <w:r w:rsidR="002F3B3F" w:rsidRPr="006B40B2">
        <w:rPr>
          <w:rStyle w:val="Ttulo3Car"/>
          <w:b w:val="0"/>
          <w:bCs/>
          <w:szCs w:val="24"/>
        </w:rPr>
        <w:t xml:space="preserve">se </w:t>
      </w:r>
      <w:r w:rsidR="00D02877" w:rsidRPr="006B40B2">
        <w:rPr>
          <w:rStyle w:val="Ttulo3Car"/>
          <w:b w:val="0"/>
          <w:bCs/>
          <w:szCs w:val="24"/>
        </w:rPr>
        <w:t xml:space="preserve">agotaron en 4 </w:t>
      </w:r>
      <w:r w:rsidR="002F3B3F" w:rsidRPr="006B40B2">
        <w:rPr>
          <w:rStyle w:val="Ttulo3Car"/>
          <w:b w:val="0"/>
          <w:bCs/>
          <w:szCs w:val="24"/>
        </w:rPr>
        <w:t xml:space="preserve">días </w:t>
      </w:r>
      <w:r w:rsidR="009435DE" w:rsidRPr="006B40B2">
        <w:rPr>
          <w:rStyle w:val="Ttulo3Car"/>
          <w:b w:val="0"/>
          <w:bCs/>
          <w:szCs w:val="24"/>
        </w:rPr>
        <w:t>y,</w:t>
      </w:r>
      <w:r w:rsidR="006C6F2C">
        <w:rPr>
          <w:rStyle w:val="Ttulo3Car"/>
          <w:b w:val="0"/>
          <w:bCs/>
          <w:szCs w:val="24"/>
        </w:rPr>
        <w:t xml:space="preserve"> por otro lado, se </w:t>
      </w:r>
      <w:r w:rsidR="00D02877" w:rsidRPr="006B40B2">
        <w:rPr>
          <w:rStyle w:val="Ttulo3Car"/>
          <w:b w:val="0"/>
          <w:bCs/>
          <w:szCs w:val="24"/>
        </w:rPr>
        <w:t xml:space="preserve">tuvo alto tráfico </w:t>
      </w:r>
      <w:r w:rsidR="00300105" w:rsidRPr="006B40B2">
        <w:rPr>
          <w:rStyle w:val="Ttulo3Car"/>
          <w:b w:val="0"/>
          <w:bCs/>
          <w:szCs w:val="24"/>
        </w:rPr>
        <w:t xml:space="preserve">en las </w:t>
      </w:r>
      <w:r w:rsidR="005E6A1B" w:rsidRPr="006B40B2">
        <w:rPr>
          <w:rStyle w:val="Ttulo3Car"/>
          <w:b w:val="0"/>
          <w:bCs/>
          <w:szCs w:val="24"/>
        </w:rPr>
        <w:t>Máster</w:t>
      </w:r>
      <w:r w:rsidR="00D02877" w:rsidRPr="006B40B2">
        <w:rPr>
          <w:rStyle w:val="Ttulo3Car"/>
          <w:b w:val="0"/>
          <w:bCs/>
          <w:szCs w:val="24"/>
        </w:rPr>
        <w:t xml:space="preserve"> Class de este dispositivo</w:t>
      </w:r>
      <w:bookmarkEnd w:id="76"/>
      <w:r w:rsidR="005E6A1B">
        <w:rPr>
          <w:rStyle w:val="Ttulo3Car"/>
          <w:b w:val="0"/>
          <w:bCs/>
          <w:szCs w:val="24"/>
        </w:rPr>
        <w:t xml:space="preserve">, como se puede </w:t>
      </w:r>
      <w:r w:rsidR="006C6F2C">
        <w:rPr>
          <w:rStyle w:val="Ttulo3Car"/>
          <w:b w:val="0"/>
          <w:bCs/>
          <w:szCs w:val="24"/>
        </w:rPr>
        <w:t>observar</w:t>
      </w:r>
      <w:r w:rsidR="002E2E70">
        <w:rPr>
          <w:rStyle w:val="Ttulo3Car"/>
          <w:b w:val="0"/>
          <w:bCs/>
          <w:szCs w:val="24"/>
        </w:rPr>
        <w:t xml:space="preserve"> en la siguiente imagen que corresponde a una clase de presentación del iPhone 16e dictada en la tienda de Unicentro Bogota.</w:t>
      </w:r>
    </w:p>
    <w:p w14:paraId="27CD5AAE" w14:textId="77777777" w:rsidR="002F77A2" w:rsidRPr="002E2E70" w:rsidRDefault="002F77A2" w:rsidP="00306E48">
      <w:pPr>
        <w:pStyle w:val="Prrafodelista"/>
        <w:spacing w:line="276" w:lineRule="auto"/>
        <w:ind w:left="0"/>
        <w:jc w:val="both"/>
        <w:rPr>
          <w:rStyle w:val="Ttulo3Car"/>
          <w:b w:val="0"/>
          <w:bCs/>
          <w:szCs w:val="24"/>
        </w:rPr>
      </w:pPr>
    </w:p>
    <w:p w14:paraId="183B74C1" w14:textId="71C32BFC" w:rsidR="0071048A" w:rsidRPr="002E2E70" w:rsidRDefault="002E2E70" w:rsidP="002E2E70">
      <w:pPr>
        <w:keepNext/>
        <w:ind w:left="720"/>
        <w:rPr>
          <w:rStyle w:val="Ttulo3Car"/>
          <w:rFonts w:ascii="Times New Roman" w:eastAsia="Times New Roman" w:hAnsi="Times New Roman" w:cs="Times New Roman"/>
          <w:b w:val="0"/>
          <w:iCs w:val="0"/>
          <w:szCs w:val="24"/>
        </w:rPr>
      </w:pPr>
      <w:bookmarkStart w:id="77" w:name="_Toc198673666"/>
      <w:r w:rsidRPr="002E2E70">
        <w:rPr>
          <w:bCs/>
        </w:rPr>
        <w:t xml:space="preserve">Ilustración </w:t>
      </w:r>
      <w:r w:rsidRPr="002E2E70">
        <w:rPr>
          <w:bCs/>
        </w:rPr>
        <w:fldChar w:fldCharType="begin"/>
      </w:r>
      <w:r w:rsidRPr="002E2E70">
        <w:rPr>
          <w:bCs/>
        </w:rPr>
        <w:instrText xml:space="preserve"> SEQ Ilustración \* ARABIC </w:instrText>
      </w:r>
      <w:r w:rsidRPr="002E2E70">
        <w:rPr>
          <w:bCs/>
        </w:rPr>
        <w:fldChar w:fldCharType="separate"/>
      </w:r>
      <w:r w:rsidR="002B5641">
        <w:rPr>
          <w:bCs/>
          <w:noProof/>
        </w:rPr>
        <w:t>25</w:t>
      </w:r>
      <w:r w:rsidRPr="002E2E70">
        <w:rPr>
          <w:bCs/>
        </w:rPr>
        <w:fldChar w:fldCharType="end"/>
      </w:r>
      <w:r w:rsidRPr="002E2E70">
        <w:rPr>
          <w:bCs/>
        </w:rPr>
        <w:t xml:space="preserve">. </w:t>
      </w:r>
      <w:r w:rsidRPr="002E2E70">
        <w:rPr>
          <w:rFonts w:ascii="Arial" w:hAnsi="Arial" w:cs="Arial"/>
          <w:bCs/>
          <w:sz w:val="22"/>
          <w:szCs w:val="22"/>
        </w:rPr>
        <w:t>Máster Class</w:t>
      </w:r>
      <w:r w:rsidRPr="005E6A1B">
        <w:rPr>
          <w:rFonts w:ascii="Arial" w:hAnsi="Arial" w:cs="Arial"/>
          <w:bCs/>
          <w:sz w:val="22"/>
          <w:szCs w:val="22"/>
        </w:rPr>
        <w:t xml:space="preserve"> de iPhone 16e dictada en la tienda Unicentro.</w:t>
      </w:r>
      <w:r w:rsidR="004D4EDD" w:rsidRPr="006B40B2">
        <w:rPr>
          <w:rFonts w:ascii="Arial" w:eastAsiaTheme="majorEastAsia" w:hAnsi="Arial" w:cs="Arial"/>
          <w:iCs/>
          <w:noProof/>
        </w:rPr>
        <w:drawing>
          <wp:inline distT="0" distB="0" distL="0" distR="0" wp14:anchorId="735C4F60" wp14:editId="18180A62">
            <wp:extent cx="1906438" cy="1847010"/>
            <wp:effectExtent l="0" t="0" r="0" b="1270"/>
            <wp:docPr id="168438103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4381036" name="Imagen 1684381036"/>
                    <pic:cNvPicPr/>
                  </pic:nvPicPr>
                  <pic:blipFill rotWithShape="1">
                    <a:blip r:embed="rId45" cstate="print">
                      <a:extLst>
                        <a:ext uri="{28A0092B-C50C-407E-A947-70E740481C1C}">
                          <a14:useLocalDpi xmlns:a14="http://schemas.microsoft.com/office/drawing/2010/main" val="0"/>
                        </a:ext>
                      </a:extLst>
                    </a:blip>
                    <a:srcRect t="30012" r="-10" b="10269"/>
                    <a:stretch/>
                  </pic:blipFill>
                  <pic:spPr bwMode="auto">
                    <a:xfrm>
                      <a:off x="0" y="0"/>
                      <a:ext cx="1963349" cy="1902147"/>
                    </a:xfrm>
                    <a:prstGeom prst="rect">
                      <a:avLst/>
                    </a:prstGeom>
                    <a:ln>
                      <a:noFill/>
                    </a:ln>
                    <a:extLst>
                      <a:ext uri="{53640926-AAD7-44D8-BBD7-CCE9431645EC}">
                        <a14:shadowObscured xmlns:a14="http://schemas.microsoft.com/office/drawing/2010/main"/>
                      </a:ext>
                    </a:extLst>
                  </pic:spPr>
                </pic:pic>
              </a:graphicData>
            </a:graphic>
          </wp:inline>
        </w:drawing>
      </w:r>
      <w:bookmarkEnd w:id="77"/>
    </w:p>
    <w:p w14:paraId="6F931E45" w14:textId="7133D831" w:rsidR="002F3B3F" w:rsidRPr="006B40B2" w:rsidRDefault="0071048A" w:rsidP="00A1651D">
      <w:pPr>
        <w:ind w:left="720"/>
        <w:rPr>
          <w:rStyle w:val="Ttulo3Car"/>
          <w:b w:val="0"/>
          <w:bCs/>
          <w:szCs w:val="24"/>
        </w:rPr>
      </w:pPr>
      <w:r w:rsidRPr="006B40B2">
        <w:rPr>
          <w:rFonts w:ascii="Arial" w:hAnsi="Arial" w:cs="Arial"/>
        </w:rPr>
        <w:t>Fuente: Foto tomada por el estudiante en la tienda Unic</w:t>
      </w:r>
      <w:r w:rsidR="001A1165" w:rsidRPr="006B40B2">
        <w:rPr>
          <w:rFonts w:ascii="Arial" w:hAnsi="Arial" w:cs="Arial"/>
        </w:rPr>
        <w:t>entro.</w:t>
      </w:r>
    </w:p>
    <w:p w14:paraId="360345B1" w14:textId="77777777" w:rsidR="002E2E70" w:rsidRDefault="002E2E70" w:rsidP="008063B3">
      <w:pPr>
        <w:rPr>
          <w:rStyle w:val="Ttulo3Car"/>
          <w:szCs w:val="24"/>
        </w:rPr>
      </w:pPr>
      <w:bookmarkStart w:id="78" w:name="_Toc196585481"/>
    </w:p>
    <w:p w14:paraId="2D3516E2" w14:textId="5B05C615" w:rsidR="00385622" w:rsidRDefault="00655B30" w:rsidP="009435DE">
      <w:pPr>
        <w:spacing w:line="276" w:lineRule="auto"/>
        <w:jc w:val="both"/>
        <w:rPr>
          <w:rFonts w:ascii="Arial" w:hAnsi="Arial" w:cs="Arial"/>
        </w:rPr>
      </w:pPr>
      <w:r w:rsidRPr="00655B30">
        <w:rPr>
          <w:rFonts w:ascii="Arial" w:hAnsi="Arial" w:cs="Arial"/>
        </w:rPr>
        <w:t xml:space="preserve">Además del lanzamiento del iPhone 16e, la estudiante participó </w:t>
      </w:r>
      <w:r>
        <w:rPr>
          <w:rFonts w:ascii="Arial" w:hAnsi="Arial" w:cs="Arial"/>
        </w:rPr>
        <w:t xml:space="preserve">en los </w:t>
      </w:r>
      <w:r w:rsidRPr="00655B30">
        <w:rPr>
          <w:rFonts w:ascii="Arial" w:hAnsi="Arial" w:cs="Arial"/>
        </w:rPr>
        <w:t>lanzamiento</w:t>
      </w:r>
      <w:r>
        <w:rPr>
          <w:rFonts w:ascii="Arial" w:hAnsi="Arial" w:cs="Arial"/>
        </w:rPr>
        <w:t>s</w:t>
      </w:r>
      <w:r w:rsidRPr="00655B30">
        <w:rPr>
          <w:rFonts w:ascii="Arial" w:hAnsi="Arial" w:cs="Arial"/>
        </w:rPr>
        <w:t xml:space="preserve"> del iPad Air M3 y del MacBook Air con chip M4. A diferencia de</w:t>
      </w:r>
      <w:r>
        <w:rPr>
          <w:rFonts w:ascii="Arial" w:hAnsi="Arial" w:cs="Arial"/>
        </w:rPr>
        <w:t xml:space="preserve"> la introducción en el mercado</w:t>
      </w:r>
      <w:r w:rsidRPr="00655B30">
        <w:rPr>
          <w:rFonts w:ascii="Arial" w:hAnsi="Arial" w:cs="Arial"/>
        </w:rPr>
        <w:t xml:space="preserve"> del iPhone 16e, que se desarrolló bajo un </w:t>
      </w:r>
      <w:r w:rsidRPr="00655B30">
        <w:rPr>
          <w:rFonts w:ascii="Arial" w:hAnsi="Arial" w:cs="Arial"/>
        </w:rPr>
        <w:lastRenderedPageBreak/>
        <w:t>esquema estratégico de tres fases</w:t>
      </w:r>
      <w:r>
        <w:rPr>
          <w:rFonts w:ascii="Arial" w:hAnsi="Arial" w:cs="Arial"/>
        </w:rPr>
        <w:t xml:space="preserve">: </w:t>
      </w:r>
      <w:r w:rsidRPr="00655B30">
        <w:rPr>
          <w:rFonts w:ascii="Arial" w:hAnsi="Arial" w:cs="Arial"/>
        </w:rPr>
        <w:t>expectativa, preventa y lanzamiento</w:t>
      </w:r>
      <w:r>
        <w:rPr>
          <w:rFonts w:ascii="Arial" w:hAnsi="Arial" w:cs="Arial"/>
        </w:rPr>
        <w:t>, el equipo de mercado</w:t>
      </w:r>
      <w:r w:rsidRPr="00655B30">
        <w:rPr>
          <w:rFonts w:ascii="Arial" w:hAnsi="Arial" w:cs="Arial"/>
        </w:rPr>
        <w:t xml:space="preserve"> enfoc</w:t>
      </w:r>
      <w:r>
        <w:rPr>
          <w:rFonts w:ascii="Arial" w:hAnsi="Arial" w:cs="Arial"/>
        </w:rPr>
        <w:t>ó</w:t>
      </w:r>
      <w:r w:rsidRPr="00655B30">
        <w:rPr>
          <w:rFonts w:ascii="Arial" w:hAnsi="Arial" w:cs="Arial"/>
        </w:rPr>
        <w:t xml:space="preserve"> únicamente en la fase de lanzamiento</w:t>
      </w:r>
      <w:r>
        <w:rPr>
          <w:rFonts w:ascii="Arial" w:hAnsi="Arial" w:cs="Arial"/>
        </w:rPr>
        <w:t xml:space="preserve"> del iPad y la Mac</w:t>
      </w:r>
      <w:r w:rsidRPr="00655B30">
        <w:rPr>
          <w:rFonts w:ascii="Arial" w:hAnsi="Arial" w:cs="Arial"/>
        </w:rPr>
        <w:t>, dado que no</w:t>
      </w:r>
      <w:r>
        <w:rPr>
          <w:rFonts w:ascii="Arial" w:hAnsi="Arial" w:cs="Arial"/>
        </w:rPr>
        <w:t xml:space="preserve"> tienen el mismo impacto </w:t>
      </w:r>
      <w:r w:rsidR="00717861">
        <w:rPr>
          <w:rFonts w:ascii="Arial" w:hAnsi="Arial" w:cs="Arial"/>
        </w:rPr>
        <w:t>que</w:t>
      </w:r>
      <w:r>
        <w:rPr>
          <w:rFonts w:ascii="Arial" w:hAnsi="Arial" w:cs="Arial"/>
        </w:rPr>
        <w:t xml:space="preserve"> introducir un nuevo modelo de </w:t>
      </w:r>
      <w:r w:rsidR="00717861">
        <w:rPr>
          <w:rFonts w:ascii="Arial" w:hAnsi="Arial" w:cs="Arial"/>
        </w:rPr>
        <w:t>celular</w:t>
      </w:r>
      <w:r w:rsidRPr="00655B30">
        <w:rPr>
          <w:rFonts w:ascii="Arial" w:hAnsi="Arial" w:cs="Arial"/>
        </w:rPr>
        <w:t xml:space="preserve">. A continuación, se presenta una tabla </w:t>
      </w:r>
      <w:r>
        <w:rPr>
          <w:rFonts w:ascii="Arial" w:hAnsi="Arial" w:cs="Arial"/>
        </w:rPr>
        <w:t xml:space="preserve">que detalla cada una de las fases </w:t>
      </w:r>
      <w:r w:rsidRPr="00655B30">
        <w:rPr>
          <w:rFonts w:ascii="Arial" w:hAnsi="Arial" w:cs="Arial"/>
        </w:rPr>
        <w:t>y el rol de la estudiante en cada producto.</w:t>
      </w:r>
    </w:p>
    <w:p w14:paraId="3A078908" w14:textId="77777777" w:rsidR="00655B30" w:rsidRDefault="00655B30" w:rsidP="009435DE">
      <w:pPr>
        <w:spacing w:line="276" w:lineRule="auto"/>
        <w:jc w:val="both"/>
        <w:rPr>
          <w:rFonts w:ascii="Arial" w:hAnsi="Arial" w:cs="Arial"/>
        </w:rPr>
      </w:pPr>
    </w:p>
    <w:p w14:paraId="7449561D" w14:textId="49364A2F" w:rsidR="00385622" w:rsidRPr="00385622" w:rsidRDefault="00385622" w:rsidP="00385622">
      <w:pPr>
        <w:pStyle w:val="Descripcin"/>
        <w:keepNext/>
        <w:jc w:val="both"/>
        <w:rPr>
          <w:rFonts w:ascii="Arial" w:hAnsi="Arial" w:cs="Arial"/>
          <w:i w:val="0"/>
          <w:iCs w:val="0"/>
          <w:color w:val="auto"/>
          <w:sz w:val="22"/>
          <w:szCs w:val="22"/>
        </w:rPr>
      </w:pPr>
      <w:bookmarkStart w:id="79" w:name="_Toc198671026"/>
      <w:r w:rsidRPr="00385622">
        <w:rPr>
          <w:rFonts w:ascii="Arial" w:hAnsi="Arial" w:cs="Arial"/>
          <w:i w:val="0"/>
          <w:iCs w:val="0"/>
          <w:color w:val="auto"/>
          <w:sz w:val="22"/>
          <w:szCs w:val="22"/>
        </w:rPr>
        <w:t xml:space="preserve">Tabla </w:t>
      </w:r>
      <w:r w:rsidRPr="00385622">
        <w:rPr>
          <w:rFonts w:ascii="Arial" w:hAnsi="Arial" w:cs="Arial"/>
          <w:i w:val="0"/>
          <w:iCs w:val="0"/>
          <w:color w:val="auto"/>
          <w:sz w:val="22"/>
          <w:szCs w:val="22"/>
        </w:rPr>
        <w:fldChar w:fldCharType="begin"/>
      </w:r>
      <w:r w:rsidRPr="00385622">
        <w:rPr>
          <w:rFonts w:ascii="Arial" w:hAnsi="Arial" w:cs="Arial"/>
          <w:i w:val="0"/>
          <w:iCs w:val="0"/>
          <w:color w:val="auto"/>
          <w:sz w:val="22"/>
          <w:szCs w:val="22"/>
        </w:rPr>
        <w:instrText xml:space="preserve"> SEQ Tabla \* ARABIC </w:instrText>
      </w:r>
      <w:r w:rsidRPr="00385622">
        <w:rPr>
          <w:rFonts w:ascii="Arial" w:hAnsi="Arial" w:cs="Arial"/>
          <w:i w:val="0"/>
          <w:iCs w:val="0"/>
          <w:color w:val="auto"/>
          <w:sz w:val="22"/>
          <w:szCs w:val="22"/>
        </w:rPr>
        <w:fldChar w:fldCharType="separate"/>
      </w:r>
      <w:r w:rsidRPr="00385622">
        <w:rPr>
          <w:rFonts w:ascii="Arial" w:hAnsi="Arial" w:cs="Arial"/>
          <w:i w:val="0"/>
          <w:iCs w:val="0"/>
          <w:color w:val="auto"/>
          <w:sz w:val="22"/>
          <w:szCs w:val="22"/>
        </w:rPr>
        <w:t>4</w:t>
      </w:r>
      <w:r w:rsidRPr="00385622">
        <w:rPr>
          <w:rFonts w:ascii="Arial" w:hAnsi="Arial" w:cs="Arial"/>
          <w:i w:val="0"/>
          <w:iCs w:val="0"/>
          <w:color w:val="auto"/>
          <w:sz w:val="22"/>
          <w:szCs w:val="22"/>
        </w:rPr>
        <w:fldChar w:fldCharType="end"/>
      </w:r>
      <w:r w:rsidRPr="00385622">
        <w:rPr>
          <w:rFonts w:ascii="Arial" w:hAnsi="Arial" w:cs="Arial"/>
          <w:i w:val="0"/>
          <w:iCs w:val="0"/>
          <w:color w:val="auto"/>
          <w:sz w:val="22"/>
          <w:szCs w:val="22"/>
        </w:rPr>
        <w:t>. Resumen de ejecución de la estudiante en actividades de lanzamiento</w:t>
      </w:r>
      <w:bookmarkEnd w:id="79"/>
    </w:p>
    <w:p w14:paraId="0C367008" w14:textId="4A7E64C0" w:rsidR="00385622" w:rsidRDefault="00717861" w:rsidP="009435DE">
      <w:pPr>
        <w:spacing w:line="276" w:lineRule="auto"/>
        <w:jc w:val="both"/>
        <w:rPr>
          <w:rFonts w:ascii="Arial" w:hAnsi="Arial" w:cs="Arial"/>
        </w:rPr>
      </w:pPr>
      <w:r w:rsidRPr="00717861">
        <w:rPr>
          <w:rFonts w:ascii="Arial" w:hAnsi="Arial" w:cs="Arial"/>
          <w:noProof/>
        </w:rPr>
        <w:drawing>
          <wp:inline distT="0" distB="0" distL="0" distR="0" wp14:anchorId="6DEC0678" wp14:editId="7C61B116">
            <wp:extent cx="4645998" cy="1428457"/>
            <wp:effectExtent l="0" t="0" r="2540" b="635"/>
            <wp:docPr id="945558749"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558749" name="Imagen 1" descr="Interfaz de usuario gráfica, Texto, Aplicación&#10;&#10;El contenido generado por IA puede ser incorrecto."/>
                    <pic:cNvPicPr/>
                  </pic:nvPicPr>
                  <pic:blipFill>
                    <a:blip r:embed="rId46"/>
                    <a:stretch>
                      <a:fillRect/>
                    </a:stretch>
                  </pic:blipFill>
                  <pic:spPr>
                    <a:xfrm>
                      <a:off x="0" y="0"/>
                      <a:ext cx="4680111" cy="1438946"/>
                    </a:xfrm>
                    <a:prstGeom prst="rect">
                      <a:avLst/>
                    </a:prstGeom>
                  </pic:spPr>
                </pic:pic>
              </a:graphicData>
            </a:graphic>
          </wp:inline>
        </w:drawing>
      </w:r>
    </w:p>
    <w:p w14:paraId="29EE82EB" w14:textId="072FBB7E" w:rsidR="00385622" w:rsidRPr="00385622" w:rsidRDefault="00385622" w:rsidP="009435DE">
      <w:pPr>
        <w:spacing w:line="276" w:lineRule="auto"/>
        <w:jc w:val="both"/>
        <w:rPr>
          <w:rFonts w:ascii="Arial" w:hAnsi="Arial" w:cs="Arial"/>
          <w:sz w:val="22"/>
          <w:szCs w:val="22"/>
        </w:rPr>
      </w:pPr>
      <w:r w:rsidRPr="00385622">
        <w:rPr>
          <w:rFonts w:ascii="Arial" w:hAnsi="Arial" w:cs="Arial"/>
          <w:sz w:val="22"/>
          <w:szCs w:val="22"/>
        </w:rPr>
        <w:t>Fuente: elaboración propia.</w:t>
      </w:r>
    </w:p>
    <w:p w14:paraId="013AEB6E" w14:textId="77777777" w:rsidR="009435DE" w:rsidRPr="009435DE" w:rsidRDefault="009435DE" w:rsidP="009435DE">
      <w:pPr>
        <w:spacing w:line="276" w:lineRule="auto"/>
        <w:jc w:val="both"/>
        <w:rPr>
          <w:rFonts w:ascii="Arial" w:hAnsi="Arial" w:cs="Arial"/>
        </w:rPr>
      </w:pPr>
    </w:p>
    <w:p w14:paraId="70CC04FE" w14:textId="4F5F1EAC" w:rsidR="002F77A2" w:rsidRDefault="009435DE" w:rsidP="009435DE">
      <w:pPr>
        <w:spacing w:line="276" w:lineRule="auto"/>
        <w:jc w:val="both"/>
        <w:rPr>
          <w:rFonts w:ascii="Arial" w:hAnsi="Arial" w:cs="Arial"/>
        </w:rPr>
      </w:pPr>
      <w:r>
        <w:rPr>
          <w:rFonts w:ascii="Arial" w:hAnsi="Arial" w:cs="Arial"/>
        </w:rPr>
        <w:t>Estos nuevos</w:t>
      </w:r>
      <w:r w:rsidRPr="009435DE">
        <w:rPr>
          <w:rFonts w:ascii="Arial" w:hAnsi="Arial" w:cs="Arial"/>
        </w:rPr>
        <w:t xml:space="preserve"> productos compartían una característica fundamental que los hacía parte de un mismo ecosistema de innovación: su compatibilidad con Apple Intelligence, la nueva tecnología de inteligencia artificial de Apple. Dado que uno de los objetivos globales de la marca era introducir Apple Inteligencie en nuevas categorías de productos, como las tabletas y los computadores</w:t>
      </w:r>
      <w:r w:rsidR="00385622">
        <w:rPr>
          <w:rFonts w:ascii="Arial" w:hAnsi="Arial" w:cs="Arial"/>
        </w:rPr>
        <w:t>. En las dos siguientes imágenes podemos observar la comunicación</w:t>
      </w:r>
      <w:r w:rsidR="00F708CB">
        <w:rPr>
          <w:rFonts w:ascii="Arial" w:hAnsi="Arial" w:cs="Arial"/>
        </w:rPr>
        <w:t xml:space="preserve"> revisada y</w:t>
      </w:r>
      <w:r w:rsidR="00717861">
        <w:rPr>
          <w:rFonts w:ascii="Arial" w:hAnsi="Arial" w:cs="Arial"/>
        </w:rPr>
        <w:t xml:space="preserve"> </w:t>
      </w:r>
      <w:r w:rsidR="00F708CB">
        <w:rPr>
          <w:rFonts w:ascii="Arial" w:hAnsi="Arial" w:cs="Arial"/>
        </w:rPr>
        <w:t>aprobada por la estudiante para</w:t>
      </w:r>
      <w:r w:rsidR="00385622">
        <w:rPr>
          <w:rFonts w:ascii="Arial" w:hAnsi="Arial" w:cs="Arial"/>
        </w:rPr>
        <w:t xml:space="preserve"> el </w:t>
      </w:r>
      <w:r w:rsidR="00717861">
        <w:rPr>
          <w:rFonts w:ascii="Arial" w:hAnsi="Arial" w:cs="Arial"/>
        </w:rPr>
        <w:t>lanzamiento del</w:t>
      </w:r>
      <w:r w:rsidR="00385622">
        <w:rPr>
          <w:rFonts w:ascii="Arial" w:hAnsi="Arial" w:cs="Arial"/>
        </w:rPr>
        <w:t xml:space="preserve"> iPad Air </w:t>
      </w:r>
      <w:r w:rsidR="00F708CB">
        <w:rPr>
          <w:rFonts w:ascii="Arial" w:hAnsi="Arial" w:cs="Arial"/>
        </w:rPr>
        <w:t xml:space="preserve">M3 </w:t>
      </w:r>
      <w:r w:rsidR="00385622">
        <w:rPr>
          <w:rFonts w:ascii="Arial" w:hAnsi="Arial" w:cs="Arial"/>
        </w:rPr>
        <w:t>y</w:t>
      </w:r>
      <w:r w:rsidR="00F708CB">
        <w:rPr>
          <w:rFonts w:ascii="Arial" w:hAnsi="Arial" w:cs="Arial"/>
        </w:rPr>
        <w:t xml:space="preserve"> la Mac Book con chip M4.</w:t>
      </w:r>
    </w:p>
    <w:p w14:paraId="2870434F" w14:textId="77777777" w:rsidR="00120A4B" w:rsidRDefault="00120A4B" w:rsidP="009435DE">
      <w:pPr>
        <w:spacing w:line="276" w:lineRule="auto"/>
        <w:jc w:val="both"/>
        <w:rPr>
          <w:rFonts w:ascii="Arial" w:hAnsi="Arial" w:cs="Arial"/>
        </w:rPr>
      </w:pPr>
    </w:p>
    <w:p w14:paraId="286B29FB" w14:textId="6FF634F7" w:rsidR="00655B30" w:rsidRPr="002F77A2" w:rsidRDefault="00655B30" w:rsidP="002F77A2">
      <w:pPr>
        <w:pStyle w:val="Descripcin"/>
        <w:jc w:val="both"/>
        <w:rPr>
          <w:rFonts w:ascii="Arial" w:hAnsi="Arial" w:cs="Arial"/>
          <w:i w:val="0"/>
          <w:iCs w:val="0"/>
          <w:color w:val="auto"/>
          <w:sz w:val="22"/>
          <w:szCs w:val="22"/>
        </w:rPr>
      </w:pPr>
      <w:bookmarkStart w:id="80" w:name="_Toc198673667"/>
      <w:r w:rsidRPr="00655B30">
        <w:rPr>
          <w:rFonts w:ascii="Arial" w:hAnsi="Arial" w:cs="Arial"/>
          <w:i w:val="0"/>
          <w:iCs w:val="0"/>
          <w:color w:val="auto"/>
          <w:sz w:val="22"/>
          <w:szCs w:val="22"/>
        </w:rPr>
        <w:t xml:space="preserve">Ilustración </w:t>
      </w:r>
      <w:r w:rsidRPr="00655B30">
        <w:rPr>
          <w:rFonts w:ascii="Arial" w:hAnsi="Arial" w:cs="Arial"/>
          <w:i w:val="0"/>
          <w:iCs w:val="0"/>
          <w:color w:val="auto"/>
          <w:sz w:val="22"/>
          <w:szCs w:val="22"/>
        </w:rPr>
        <w:fldChar w:fldCharType="begin"/>
      </w:r>
      <w:r w:rsidRPr="00655B30">
        <w:rPr>
          <w:rFonts w:ascii="Arial" w:hAnsi="Arial" w:cs="Arial"/>
          <w:i w:val="0"/>
          <w:iCs w:val="0"/>
          <w:color w:val="auto"/>
          <w:sz w:val="22"/>
          <w:szCs w:val="22"/>
        </w:rPr>
        <w:instrText xml:space="preserve"> SEQ Ilustración \* ARABIC </w:instrText>
      </w:r>
      <w:r w:rsidRPr="00655B30">
        <w:rPr>
          <w:rFonts w:ascii="Arial" w:hAnsi="Arial" w:cs="Arial"/>
          <w:i w:val="0"/>
          <w:iCs w:val="0"/>
          <w:color w:val="auto"/>
          <w:sz w:val="22"/>
          <w:szCs w:val="22"/>
        </w:rPr>
        <w:fldChar w:fldCharType="separate"/>
      </w:r>
      <w:r w:rsidR="002B5641">
        <w:rPr>
          <w:rFonts w:ascii="Arial" w:hAnsi="Arial" w:cs="Arial"/>
          <w:i w:val="0"/>
          <w:iCs w:val="0"/>
          <w:noProof/>
          <w:color w:val="auto"/>
          <w:sz w:val="22"/>
          <w:szCs w:val="22"/>
        </w:rPr>
        <w:t>26</w:t>
      </w:r>
      <w:r w:rsidRPr="00655B30">
        <w:rPr>
          <w:rFonts w:ascii="Arial" w:hAnsi="Arial" w:cs="Arial"/>
          <w:i w:val="0"/>
          <w:iCs w:val="0"/>
          <w:color w:val="auto"/>
          <w:sz w:val="22"/>
          <w:szCs w:val="22"/>
        </w:rPr>
        <w:fldChar w:fldCharType="end"/>
      </w:r>
      <w:r w:rsidRPr="00655B30">
        <w:rPr>
          <w:rFonts w:ascii="Arial" w:hAnsi="Arial" w:cs="Arial"/>
          <w:i w:val="0"/>
          <w:iCs w:val="0"/>
          <w:color w:val="auto"/>
          <w:sz w:val="22"/>
          <w:szCs w:val="22"/>
        </w:rPr>
        <w:t>. Reel de lanzamiento con zanahoria para i</w:t>
      </w:r>
      <w:r w:rsidR="002F77A2">
        <w:rPr>
          <w:rFonts w:ascii="Arial" w:hAnsi="Arial" w:cs="Arial"/>
          <w:i w:val="0"/>
          <w:iCs w:val="0"/>
          <w:color w:val="auto"/>
          <w:sz w:val="22"/>
          <w:szCs w:val="22"/>
        </w:rPr>
        <w:t>P</w:t>
      </w:r>
      <w:r w:rsidRPr="00655B30">
        <w:rPr>
          <w:rFonts w:ascii="Arial" w:hAnsi="Arial" w:cs="Arial"/>
          <w:i w:val="0"/>
          <w:iCs w:val="0"/>
          <w:color w:val="auto"/>
          <w:sz w:val="22"/>
          <w:szCs w:val="22"/>
        </w:rPr>
        <w:t>ad Air M3</w:t>
      </w:r>
      <w:r w:rsidR="002F77A2">
        <w:rPr>
          <w:rFonts w:ascii="Arial" w:hAnsi="Arial" w:cs="Arial"/>
          <w:i w:val="0"/>
          <w:iCs w:val="0"/>
          <w:color w:val="auto"/>
          <w:sz w:val="22"/>
          <w:szCs w:val="22"/>
        </w:rPr>
        <w:t>.</w:t>
      </w:r>
      <w:r w:rsidR="002F77A2" w:rsidRPr="002F77A2">
        <w:rPr>
          <w:rFonts w:ascii="Arial" w:hAnsi="Arial" w:cs="Arial"/>
          <w:noProof/>
        </w:rPr>
        <w:t xml:space="preserve"> </w:t>
      </w:r>
      <w:r w:rsidR="002F77A2">
        <w:rPr>
          <w:rFonts w:ascii="Arial" w:hAnsi="Arial" w:cs="Arial"/>
          <w:noProof/>
        </w:rPr>
        <w:drawing>
          <wp:inline distT="0" distB="0" distL="0" distR="0" wp14:anchorId="520E4A3F" wp14:editId="0DBF5B76">
            <wp:extent cx="1722666" cy="1855228"/>
            <wp:effectExtent l="0" t="0" r="0" b="0"/>
            <wp:docPr id="2112682910" name="Imagen 9" descr="Interfaz de usuario gráfica, Sitio web&#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682910" name="Imagen 9" descr="Interfaz de usuario gráfica, Sitio web&#10;&#10;El contenido generado por IA puede ser incorrecto."/>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1" t="34904" r="-479"/>
                    <a:stretch/>
                  </pic:blipFill>
                  <pic:spPr bwMode="auto">
                    <a:xfrm>
                      <a:off x="0" y="0"/>
                      <a:ext cx="1722666" cy="1855228"/>
                    </a:xfrm>
                    <a:prstGeom prst="rect">
                      <a:avLst/>
                    </a:prstGeom>
                    <a:noFill/>
                    <a:ln>
                      <a:noFill/>
                    </a:ln>
                    <a:extLst>
                      <a:ext uri="{53640926-AAD7-44D8-BBD7-CCE9431645EC}">
                        <a14:shadowObscured xmlns:a14="http://schemas.microsoft.com/office/drawing/2010/main"/>
                      </a:ext>
                    </a:extLst>
                  </pic:spPr>
                </pic:pic>
              </a:graphicData>
            </a:graphic>
          </wp:inline>
        </w:drawing>
      </w:r>
      <w:bookmarkEnd w:id="80"/>
    </w:p>
    <w:p w14:paraId="44670C1A" w14:textId="404823C0" w:rsidR="002F77A2" w:rsidRDefault="00655B30" w:rsidP="00655B30">
      <w:pPr>
        <w:keepNext/>
        <w:spacing w:line="276" w:lineRule="auto"/>
        <w:jc w:val="both"/>
      </w:pPr>
      <w:r>
        <w:t xml:space="preserve">Fuente: </w:t>
      </w:r>
      <w:r w:rsidR="00B63E85">
        <w:t xml:space="preserve"> Instagram de </w:t>
      </w:r>
      <w:r>
        <w:t>iShop Colombia</w:t>
      </w:r>
    </w:p>
    <w:p w14:paraId="00229BD7" w14:textId="77777777" w:rsidR="002F77A2" w:rsidRDefault="002F77A2" w:rsidP="00655B30">
      <w:pPr>
        <w:keepNext/>
        <w:spacing w:line="276" w:lineRule="auto"/>
        <w:jc w:val="both"/>
      </w:pPr>
    </w:p>
    <w:p w14:paraId="5049FD7E" w14:textId="16DAED67" w:rsidR="00385622" w:rsidRDefault="00385622" w:rsidP="009435DE">
      <w:pPr>
        <w:spacing w:line="276" w:lineRule="auto"/>
        <w:jc w:val="both"/>
        <w:rPr>
          <w:rFonts w:ascii="Arial" w:hAnsi="Arial" w:cs="Arial"/>
          <w:noProof/>
        </w:rPr>
      </w:pPr>
    </w:p>
    <w:p w14:paraId="6DB581E6" w14:textId="2F9E44AE" w:rsidR="002F77A2" w:rsidRPr="002F77A2" w:rsidRDefault="00655B30" w:rsidP="002F77A2">
      <w:pPr>
        <w:pStyle w:val="Descripcin"/>
        <w:jc w:val="both"/>
        <w:rPr>
          <w:rFonts w:ascii="Arial" w:hAnsi="Arial" w:cs="Arial"/>
          <w:i w:val="0"/>
          <w:iCs w:val="0"/>
          <w:color w:val="auto"/>
          <w:sz w:val="22"/>
          <w:szCs w:val="22"/>
        </w:rPr>
      </w:pPr>
      <w:bookmarkStart w:id="81" w:name="_Toc198673668"/>
      <w:r w:rsidRPr="00B63E85">
        <w:rPr>
          <w:rFonts w:ascii="Arial" w:hAnsi="Arial" w:cs="Arial"/>
          <w:i w:val="0"/>
          <w:iCs w:val="0"/>
          <w:color w:val="auto"/>
          <w:sz w:val="22"/>
          <w:szCs w:val="22"/>
        </w:rPr>
        <w:lastRenderedPageBreak/>
        <w:t xml:space="preserve">Ilustración </w:t>
      </w:r>
      <w:r w:rsidRPr="00B63E85">
        <w:rPr>
          <w:rFonts w:ascii="Arial" w:hAnsi="Arial" w:cs="Arial"/>
          <w:i w:val="0"/>
          <w:iCs w:val="0"/>
          <w:color w:val="auto"/>
          <w:sz w:val="22"/>
          <w:szCs w:val="22"/>
        </w:rPr>
        <w:fldChar w:fldCharType="begin"/>
      </w:r>
      <w:r w:rsidRPr="00B63E85">
        <w:rPr>
          <w:rFonts w:ascii="Arial" w:hAnsi="Arial" w:cs="Arial"/>
          <w:i w:val="0"/>
          <w:iCs w:val="0"/>
          <w:color w:val="auto"/>
          <w:sz w:val="22"/>
          <w:szCs w:val="22"/>
        </w:rPr>
        <w:instrText xml:space="preserve"> SEQ Ilustración \* ARABIC </w:instrText>
      </w:r>
      <w:r w:rsidRPr="00B63E85">
        <w:rPr>
          <w:rFonts w:ascii="Arial" w:hAnsi="Arial" w:cs="Arial"/>
          <w:i w:val="0"/>
          <w:iCs w:val="0"/>
          <w:color w:val="auto"/>
          <w:sz w:val="22"/>
          <w:szCs w:val="22"/>
        </w:rPr>
        <w:fldChar w:fldCharType="separate"/>
      </w:r>
      <w:r w:rsidR="002B5641">
        <w:rPr>
          <w:rFonts w:ascii="Arial" w:hAnsi="Arial" w:cs="Arial"/>
          <w:i w:val="0"/>
          <w:iCs w:val="0"/>
          <w:noProof/>
          <w:color w:val="auto"/>
          <w:sz w:val="22"/>
          <w:szCs w:val="22"/>
        </w:rPr>
        <w:t>27</w:t>
      </w:r>
      <w:r w:rsidRPr="00B63E85">
        <w:rPr>
          <w:rFonts w:ascii="Arial" w:hAnsi="Arial" w:cs="Arial"/>
          <w:i w:val="0"/>
          <w:iCs w:val="0"/>
          <w:color w:val="auto"/>
          <w:sz w:val="22"/>
          <w:szCs w:val="22"/>
        </w:rPr>
        <w:fldChar w:fldCharType="end"/>
      </w:r>
      <w:r w:rsidR="00B63E85" w:rsidRPr="00B63E85">
        <w:rPr>
          <w:rFonts w:ascii="Arial" w:hAnsi="Arial" w:cs="Arial"/>
          <w:i w:val="0"/>
          <w:iCs w:val="0"/>
          <w:color w:val="auto"/>
          <w:sz w:val="22"/>
          <w:szCs w:val="22"/>
        </w:rPr>
        <w:t xml:space="preserve">. </w:t>
      </w:r>
      <w:r w:rsidR="00B63E85" w:rsidRPr="00655B30">
        <w:rPr>
          <w:rFonts w:ascii="Arial" w:hAnsi="Arial" w:cs="Arial"/>
          <w:i w:val="0"/>
          <w:iCs w:val="0"/>
          <w:color w:val="auto"/>
          <w:sz w:val="22"/>
          <w:szCs w:val="22"/>
        </w:rPr>
        <w:t xml:space="preserve">Reel de lanzamiento con zanahoria para </w:t>
      </w:r>
      <w:r w:rsidR="00B63E85">
        <w:rPr>
          <w:rFonts w:ascii="Arial" w:hAnsi="Arial" w:cs="Arial"/>
          <w:i w:val="0"/>
          <w:iCs w:val="0"/>
          <w:color w:val="auto"/>
          <w:sz w:val="22"/>
          <w:szCs w:val="22"/>
        </w:rPr>
        <w:t>Mac Book M4</w:t>
      </w:r>
      <w:r w:rsidR="002F77A2">
        <w:rPr>
          <w:rFonts w:ascii="Arial" w:hAnsi="Arial" w:cs="Arial"/>
          <w:i w:val="0"/>
          <w:iCs w:val="0"/>
          <w:color w:val="auto"/>
          <w:sz w:val="22"/>
          <w:szCs w:val="22"/>
        </w:rPr>
        <w:t>.</w:t>
      </w:r>
      <w:bookmarkEnd w:id="81"/>
    </w:p>
    <w:p w14:paraId="0C47BE06" w14:textId="5E43E503" w:rsidR="00655B30" w:rsidRDefault="00385622" w:rsidP="00655B30">
      <w:pPr>
        <w:keepNext/>
        <w:spacing w:line="276" w:lineRule="auto"/>
        <w:jc w:val="both"/>
      </w:pPr>
      <w:r>
        <w:rPr>
          <w:rFonts w:ascii="Arial" w:hAnsi="Arial" w:cs="Arial"/>
          <w:noProof/>
        </w:rPr>
        <w:drawing>
          <wp:inline distT="0" distB="0" distL="0" distR="0" wp14:anchorId="3F1F9E3E" wp14:editId="2DB4DFD8">
            <wp:extent cx="1146965" cy="2098363"/>
            <wp:effectExtent l="0" t="0" r="0" b="0"/>
            <wp:docPr id="1994325512" name="Imagen 1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325512" name="Imagen 11" descr="Texto&#10;&#10;El contenido generado por IA puede ser incorrecto."/>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1676" t="7340" r="812" b="10429"/>
                    <a:stretch/>
                  </pic:blipFill>
                  <pic:spPr bwMode="auto">
                    <a:xfrm>
                      <a:off x="0" y="0"/>
                      <a:ext cx="1190708" cy="2178390"/>
                    </a:xfrm>
                    <a:prstGeom prst="rect">
                      <a:avLst/>
                    </a:prstGeom>
                    <a:noFill/>
                    <a:ln>
                      <a:noFill/>
                    </a:ln>
                    <a:extLst>
                      <a:ext uri="{53640926-AAD7-44D8-BBD7-CCE9431645EC}">
                        <a14:shadowObscured xmlns:a14="http://schemas.microsoft.com/office/drawing/2010/main"/>
                      </a:ext>
                    </a:extLst>
                  </pic:spPr>
                </pic:pic>
              </a:graphicData>
            </a:graphic>
          </wp:inline>
        </w:drawing>
      </w:r>
    </w:p>
    <w:p w14:paraId="64BB1E88" w14:textId="08A11E83" w:rsidR="00B63E85" w:rsidRDefault="00B63E85" w:rsidP="00655B30">
      <w:pPr>
        <w:keepNext/>
        <w:spacing w:line="276" w:lineRule="auto"/>
        <w:jc w:val="both"/>
      </w:pPr>
      <w:r>
        <w:t>Fuente:  Instagram de iShop Colombia</w:t>
      </w:r>
    </w:p>
    <w:p w14:paraId="065CC20E" w14:textId="77777777" w:rsidR="009435DE" w:rsidRPr="006B40B2" w:rsidRDefault="009435DE" w:rsidP="008063B3">
      <w:pPr>
        <w:rPr>
          <w:rStyle w:val="Ttulo3Car"/>
          <w:szCs w:val="24"/>
        </w:rPr>
      </w:pPr>
    </w:p>
    <w:p w14:paraId="1F054D39" w14:textId="05907D21" w:rsidR="00F0310B" w:rsidRPr="006B40B2" w:rsidRDefault="00031BE2" w:rsidP="008063B3">
      <w:pPr>
        <w:rPr>
          <w:rStyle w:val="Ttulo3Car"/>
          <w:szCs w:val="24"/>
        </w:rPr>
      </w:pPr>
      <w:r w:rsidRPr="006B40B2">
        <w:rPr>
          <w:rStyle w:val="Ttulo3Car"/>
          <w:szCs w:val="24"/>
        </w:rPr>
        <w:t>Alineación</w:t>
      </w:r>
      <w:r w:rsidR="00FD7AFC" w:rsidRPr="006B40B2">
        <w:rPr>
          <w:rStyle w:val="Ttulo3Car"/>
          <w:szCs w:val="24"/>
        </w:rPr>
        <w:t xml:space="preserve"> de </w:t>
      </w:r>
      <w:r w:rsidRPr="006B40B2">
        <w:rPr>
          <w:rStyle w:val="Ttulo3Car"/>
          <w:szCs w:val="24"/>
        </w:rPr>
        <w:t>estrategias</w:t>
      </w:r>
      <w:r w:rsidR="00FD7AFC" w:rsidRPr="006B40B2">
        <w:rPr>
          <w:rStyle w:val="Ttulo3Car"/>
          <w:szCs w:val="24"/>
        </w:rPr>
        <w:t xml:space="preserve"> creativas con la agencia de publicidad</w:t>
      </w:r>
      <w:bookmarkEnd w:id="78"/>
      <w:r w:rsidR="00FD7AFC" w:rsidRPr="006B40B2">
        <w:rPr>
          <w:rStyle w:val="Ttulo3Car"/>
          <w:szCs w:val="24"/>
        </w:rPr>
        <w:t xml:space="preserve"> </w:t>
      </w:r>
    </w:p>
    <w:p w14:paraId="5CEEBAD5" w14:textId="77777777" w:rsidR="002F77A2" w:rsidRDefault="00ED41FA" w:rsidP="00ED41FA">
      <w:pPr>
        <w:spacing w:line="276" w:lineRule="auto"/>
        <w:jc w:val="both"/>
        <w:rPr>
          <w:rFonts w:ascii="Arial" w:eastAsia="Calibri" w:hAnsi="Arial" w:cs="Arial"/>
          <w:lang w:eastAsia="en-US"/>
        </w:rPr>
      </w:pPr>
      <w:r w:rsidRPr="006B40B2">
        <w:rPr>
          <w:rFonts w:ascii="Arial" w:eastAsia="Calibri" w:hAnsi="Arial" w:cs="Arial"/>
          <w:lang w:eastAsia="en-US"/>
        </w:rPr>
        <w:t>iShop al ser una empresa de tipo Retail se rige bajo el calendario que le proporciona Apple</w:t>
      </w:r>
      <w:r w:rsidR="002E2E70">
        <w:rPr>
          <w:rFonts w:ascii="Arial" w:eastAsia="Calibri" w:hAnsi="Arial" w:cs="Arial"/>
          <w:lang w:eastAsia="en-US"/>
        </w:rPr>
        <w:t xml:space="preserve"> (ilustración 5)</w:t>
      </w:r>
      <w:r w:rsidRPr="006B40B2">
        <w:rPr>
          <w:rFonts w:ascii="Arial" w:eastAsia="Calibri" w:hAnsi="Arial" w:cs="Arial"/>
          <w:lang w:eastAsia="en-US"/>
        </w:rPr>
        <w:t xml:space="preserve"> y las fechas especiales </w:t>
      </w:r>
      <w:r w:rsidR="00EE39F1" w:rsidRPr="006B40B2">
        <w:rPr>
          <w:rFonts w:ascii="Arial" w:eastAsia="Calibri" w:hAnsi="Arial" w:cs="Arial"/>
          <w:lang w:eastAsia="en-US"/>
        </w:rPr>
        <w:t xml:space="preserve">ya </w:t>
      </w:r>
      <w:r w:rsidRPr="006B40B2">
        <w:rPr>
          <w:rFonts w:ascii="Arial" w:eastAsia="Calibri" w:hAnsi="Arial" w:cs="Arial"/>
          <w:lang w:eastAsia="en-US"/>
        </w:rPr>
        <w:t xml:space="preserve">establecidas </w:t>
      </w:r>
      <w:r w:rsidR="00061F64" w:rsidRPr="006B40B2">
        <w:rPr>
          <w:rFonts w:ascii="Arial" w:eastAsia="Calibri" w:hAnsi="Arial" w:cs="Arial"/>
          <w:lang w:eastAsia="en-US"/>
        </w:rPr>
        <w:t xml:space="preserve">en el mercado </w:t>
      </w:r>
      <w:r w:rsidR="00A10F80" w:rsidRPr="006B40B2">
        <w:rPr>
          <w:rFonts w:ascii="Arial" w:eastAsia="Calibri" w:hAnsi="Arial" w:cs="Arial"/>
          <w:lang w:eastAsia="en-US"/>
        </w:rPr>
        <w:t xml:space="preserve">como </w:t>
      </w:r>
      <w:r w:rsidRPr="006B40B2">
        <w:rPr>
          <w:rFonts w:ascii="Arial" w:eastAsia="Calibri" w:hAnsi="Arial" w:cs="Arial"/>
          <w:lang w:eastAsia="en-US"/>
        </w:rPr>
        <w:t>carnavales, días festivos, entre otros</w:t>
      </w:r>
      <w:r w:rsidR="00061F64" w:rsidRPr="006B40B2">
        <w:rPr>
          <w:rFonts w:ascii="Arial" w:eastAsia="Calibri" w:hAnsi="Arial" w:cs="Arial"/>
          <w:lang w:eastAsia="en-US"/>
        </w:rPr>
        <w:t>. Para</w:t>
      </w:r>
      <w:r w:rsidR="00B67DD0" w:rsidRPr="006B40B2">
        <w:rPr>
          <w:rFonts w:ascii="Arial" w:eastAsia="Calibri" w:hAnsi="Arial" w:cs="Arial"/>
          <w:lang w:eastAsia="en-US"/>
        </w:rPr>
        <w:t xml:space="preserve"> alinear la comunicación de marca </w:t>
      </w:r>
      <w:r w:rsidR="00061F64" w:rsidRPr="006B40B2">
        <w:rPr>
          <w:rFonts w:ascii="Arial" w:eastAsia="Calibri" w:hAnsi="Arial" w:cs="Arial"/>
          <w:lang w:eastAsia="en-US"/>
        </w:rPr>
        <w:t xml:space="preserve">con la </w:t>
      </w:r>
      <w:r w:rsidR="006C72EB" w:rsidRPr="006B40B2">
        <w:rPr>
          <w:rFonts w:ascii="Arial" w:eastAsia="Calibri" w:hAnsi="Arial" w:cs="Arial"/>
          <w:lang w:eastAsia="en-US"/>
        </w:rPr>
        <w:t>agencia</w:t>
      </w:r>
      <w:r w:rsidR="00061F64" w:rsidRPr="006B40B2">
        <w:rPr>
          <w:rFonts w:ascii="Arial" w:eastAsia="Calibri" w:hAnsi="Arial" w:cs="Arial"/>
          <w:lang w:eastAsia="en-US"/>
        </w:rPr>
        <w:t xml:space="preserve"> de publicidad</w:t>
      </w:r>
      <w:r w:rsidR="006C72EB" w:rsidRPr="006B40B2">
        <w:rPr>
          <w:rFonts w:ascii="Arial" w:eastAsia="Calibri" w:hAnsi="Arial" w:cs="Arial"/>
          <w:lang w:eastAsia="en-US"/>
        </w:rPr>
        <w:t xml:space="preserve"> </w:t>
      </w:r>
      <w:r w:rsidR="006C72EB" w:rsidRPr="006B40B2">
        <w:rPr>
          <w:rFonts w:ascii="Arial" w:eastAsia="Calibri" w:hAnsi="Arial" w:cs="Arial"/>
          <w:b/>
          <w:bCs/>
          <w:lang w:eastAsia="en-US"/>
        </w:rPr>
        <w:t>Contactica</w:t>
      </w:r>
      <w:r w:rsidR="005C4E8E" w:rsidRPr="006B40B2">
        <w:rPr>
          <w:rFonts w:ascii="Arial" w:eastAsia="Calibri" w:hAnsi="Arial" w:cs="Arial"/>
          <w:lang w:eastAsia="en-US"/>
        </w:rPr>
        <w:t>, la cual</w:t>
      </w:r>
      <w:r w:rsidR="00061F64" w:rsidRPr="006B40B2">
        <w:rPr>
          <w:rFonts w:ascii="Arial" w:eastAsia="Calibri" w:hAnsi="Arial" w:cs="Arial"/>
          <w:lang w:eastAsia="en-US"/>
        </w:rPr>
        <w:t xml:space="preserve"> maneja las cuentas </w:t>
      </w:r>
      <w:r w:rsidR="007949FB" w:rsidRPr="006B40B2">
        <w:rPr>
          <w:rFonts w:ascii="Arial" w:eastAsia="Calibri" w:hAnsi="Arial" w:cs="Arial"/>
          <w:lang w:eastAsia="en-US"/>
        </w:rPr>
        <w:t>de</w:t>
      </w:r>
      <w:r w:rsidR="00B92935" w:rsidRPr="006B40B2">
        <w:rPr>
          <w:rFonts w:ascii="Arial" w:eastAsia="Calibri" w:hAnsi="Arial" w:cs="Arial"/>
          <w:lang w:eastAsia="en-US"/>
        </w:rPr>
        <w:t xml:space="preserve"> redes sociales </w:t>
      </w:r>
      <w:r w:rsidR="00061F64" w:rsidRPr="006B40B2">
        <w:rPr>
          <w:rFonts w:ascii="Arial" w:eastAsia="Calibri" w:hAnsi="Arial" w:cs="Arial"/>
          <w:lang w:eastAsia="en-US"/>
        </w:rPr>
        <w:t>de iShop Colombia</w:t>
      </w:r>
      <w:r w:rsidR="00435081" w:rsidRPr="006B40B2">
        <w:rPr>
          <w:rFonts w:ascii="Arial" w:eastAsia="Calibri" w:hAnsi="Arial" w:cs="Arial"/>
          <w:lang w:eastAsia="en-US"/>
        </w:rPr>
        <w:t>,</w:t>
      </w:r>
      <w:r w:rsidR="00061F64" w:rsidRPr="006B40B2">
        <w:rPr>
          <w:rFonts w:ascii="Arial" w:eastAsia="Calibri" w:hAnsi="Arial" w:cs="Arial"/>
          <w:lang w:eastAsia="en-US"/>
        </w:rPr>
        <w:t xml:space="preserve"> l</w:t>
      </w:r>
      <w:r w:rsidR="00F0310B">
        <w:rPr>
          <w:rFonts w:ascii="Arial" w:eastAsia="Calibri" w:hAnsi="Arial" w:cs="Arial"/>
          <w:lang w:eastAsia="en-US"/>
        </w:rPr>
        <w:t>a</w:t>
      </w:r>
      <w:r w:rsidR="00061F64" w:rsidRPr="006B40B2">
        <w:rPr>
          <w:rFonts w:ascii="Arial" w:eastAsia="Calibri" w:hAnsi="Arial" w:cs="Arial"/>
          <w:lang w:eastAsia="en-US"/>
        </w:rPr>
        <w:t xml:space="preserve"> </w:t>
      </w:r>
      <w:r w:rsidR="00F145EC" w:rsidRPr="006B40B2">
        <w:rPr>
          <w:rFonts w:ascii="Arial" w:eastAsia="Calibri" w:hAnsi="Arial" w:cs="Arial"/>
          <w:lang w:eastAsia="en-US"/>
        </w:rPr>
        <w:t xml:space="preserve">estudiante </w:t>
      </w:r>
      <w:r w:rsidR="00462C54">
        <w:rPr>
          <w:rFonts w:ascii="Arial" w:eastAsia="Calibri" w:hAnsi="Arial" w:cs="Arial"/>
          <w:lang w:eastAsia="en-US"/>
        </w:rPr>
        <w:t xml:space="preserve">realizó </w:t>
      </w:r>
      <w:r w:rsidR="00F145EC" w:rsidRPr="006B40B2">
        <w:rPr>
          <w:rFonts w:ascii="Arial" w:eastAsia="Calibri" w:hAnsi="Arial" w:cs="Arial"/>
          <w:lang w:eastAsia="en-US"/>
        </w:rPr>
        <w:t xml:space="preserve">un calendario comercial </w:t>
      </w:r>
      <w:r w:rsidR="00435081" w:rsidRPr="006B40B2">
        <w:rPr>
          <w:rFonts w:ascii="Arial" w:eastAsia="Calibri" w:hAnsi="Arial" w:cs="Arial"/>
          <w:lang w:eastAsia="en-US"/>
        </w:rPr>
        <w:t>de</w:t>
      </w:r>
      <w:r w:rsidR="00F145EC" w:rsidRPr="006B40B2">
        <w:rPr>
          <w:rFonts w:ascii="Arial" w:eastAsia="Calibri" w:hAnsi="Arial" w:cs="Arial"/>
          <w:lang w:eastAsia="en-US"/>
        </w:rPr>
        <w:t xml:space="preserve"> las fechas</w:t>
      </w:r>
      <w:r w:rsidR="00F0310B">
        <w:rPr>
          <w:rFonts w:ascii="Arial" w:eastAsia="Calibri" w:hAnsi="Arial" w:cs="Arial"/>
          <w:lang w:eastAsia="en-US"/>
        </w:rPr>
        <w:t xml:space="preserve"> de festividades </w:t>
      </w:r>
      <w:r w:rsidR="00EA155C" w:rsidRPr="006B40B2">
        <w:rPr>
          <w:rFonts w:ascii="Arial" w:eastAsia="Calibri" w:hAnsi="Arial" w:cs="Arial"/>
          <w:lang w:eastAsia="en-US"/>
        </w:rPr>
        <w:t>con alto volumen de ventas</w:t>
      </w:r>
      <w:r w:rsidR="00462C54">
        <w:rPr>
          <w:rFonts w:ascii="Arial" w:eastAsia="Calibri" w:hAnsi="Arial" w:cs="Arial"/>
          <w:lang w:eastAsia="en-US"/>
        </w:rPr>
        <w:t xml:space="preserve"> durante su periodo de </w:t>
      </w:r>
      <w:r w:rsidR="00F0310B">
        <w:rPr>
          <w:rFonts w:ascii="Arial" w:eastAsia="Calibri" w:hAnsi="Arial" w:cs="Arial"/>
          <w:lang w:eastAsia="en-US"/>
        </w:rPr>
        <w:t xml:space="preserve">prácticas, </w:t>
      </w:r>
      <w:r w:rsidR="00F0310B" w:rsidRPr="006B40B2">
        <w:rPr>
          <w:rFonts w:ascii="Arial" w:eastAsia="Calibri" w:hAnsi="Arial" w:cs="Arial"/>
          <w:lang w:eastAsia="en-US"/>
        </w:rPr>
        <w:t>en</w:t>
      </w:r>
      <w:r w:rsidR="00EA155C" w:rsidRPr="006B40B2">
        <w:rPr>
          <w:rFonts w:ascii="Arial" w:eastAsia="Calibri" w:hAnsi="Arial" w:cs="Arial"/>
          <w:lang w:eastAsia="en-US"/>
        </w:rPr>
        <w:t xml:space="preserve"> las </w:t>
      </w:r>
      <w:r w:rsidR="00746EF3" w:rsidRPr="006B40B2">
        <w:rPr>
          <w:rFonts w:ascii="Arial" w:eastAsia="Calibri" w:hAnsi="Arial" w:cs="Arial"/>
          <w:lang w:eastAsia="en-US"/>
        </w:rPr>
        <w:t xml:space="preserve">principales </w:t>
      </w:r>
      <w:r w:rsidR="00EA155C" w:rsidRPr="006B40B2">
        <w:rPr>
          <w:rFonts w:ascii="Arial" w:eastAsia="Calibri" w:hAnsi="Arial" w:cs="Arial"/>
          <w:lang w:eastAsia="en-US"/>
        </w:rPr>
        <w:t>ciudades donde la marca tiene presencia</w:t>
      </w:r>
      <w:r w:rsidR="00F0310B">
        <w:rPr>
          <w:rFonts w:ascii="Arial" w:eastAsia="Calibri" w:hAnsi="Arial" w:cs="Arial"/>
          <w:lang w:eastAsia="en-US"/>
        </w:rPr>
        <w:t>.</w:t>
      </w:r>
    </w:p>
    <w:p w14:paraId="582C461D" w14:textId="131D0FAA" w:rsidR="00876E3F" w:rsidRDefault="00F0310B" w:rsidP="00ED41FA">
      <w:pPr>
        <w:spacing w:line="276" w:lineRule="auto"/>
        <w:jc w:val="both"/>
        <w:rPr>
          <w:rFonts w:ascii="Arial" w:eastAsia="Calibri" w:hAnsi="Arial" w:cs="Arial"/>
          <w:lang w:eastAsia="en-US"/>
        </w:rPr>
      </w:pPr>
      <w:r>
        <w:rPr>
          <w:rFonts w:ascii="Arial" w:eastAsia="Calibri" w:hAnsi="Arial" w:cs="Arial"/>
          <w:lang w:eastAsia="en-US"/>
        </w:rPr>
        <w:t xml:space="preserve"> </w:t>
      </w:r>
      <w:r w:rsidR="00876E3F" w:rsidRPr="00876E3F">
        <w:rPr>
          <w:rFonts w:ascii="Arial" w:eastAsia="Calibri" w:hAnsi="Arial" w:cs="Arial"/>
          <w:lang w:eastAsia="en-US"/>
        </w:rPr>
        <w:t>Como se observa en la Ilustración 2</w:t>
      </w:r>
      <w:r w:rsidR="00876E3F">
        <w:rPr>
          <w:rFonts w:ascii="Arial" w:eastAsia="Calibri" w:hAnsi="Arial" w:cs="Arial"/>
          <w:lang w:eastAsia="en-US"/>
        </w:rPr>
        <w:t>6</w:t>
      </w:r>
      <w:r w:rsidR="00876E3F" w:rsidRPr="00876E3F">
        <w:rPr>
          <w:rFonts w:ascii="Arial" w:eastAsia="Calibri" w:hAnsi="Arial" w:cs="Arial"/>
          <w:lang w:eastAsia="en-US"/>
        </w:rPr>
        <w:t xml:space="preserve">, este calendario abarca las principales fechas comerciales desde enero hasta mayo del año 2025. Según la división por trimestres establecida por Apple, los meses de enero, febrero y marzo corresponden al segundo trimestre (Q2), mientras que abril y mayo forman parte del tercer trimestre (Q3) del mismo </w:t>
      </w:r>
      <w:r w:rsidR="00876E3F">
        <w:rPr>
          <w:rFonts w:ascii="Arial" w:eastAsia="Calibri" w:hAnsi="Arial" w:cs="Arial"/>
          <w:lang w:eastAsia="en-US"/>
        </w:rPr>
        <w:t>año fiscal 2025.</w:t>
      </w:r>
    </w:p>
    <w:p w14:paraId="1DE57F2C" w14:textId="77777777" w:rsidR="002F77A2" w:rsidRDefault="002F77A2" w:rsidP="00ED41FA">
      <w:pPr>
        <w:spacing w:line="276" w:lineRule="auto"/>
        <w:jc w:val="both"/>
        <w:rPr>
          <w:rFonts w:ascii="Arial" w:eastAsia="Calibri" w:hAnsi="Arial" w:cs="Arial"/>
          <w:lang w:eastAsia="en-US"/>
        </w:rPr>
      </w:pPr>
    </w:p>
    <w:p w14:paraId="71FA88A0" w14:textId="3A13E79F" w:rsidR="00876E3F" w:rsidRPr="002F77A2" w:rsidRDefault="00876E3F" w:rsidP="00876E3F">
      <w:pPr>
        <w:keepNext/>
        <w:rPr>
          <w:sz w:val="22"/>
          <w:szCs w:val="22"/>
        </w:rPr>
      </w:pPr>
      <w:bookmarkStart w:id="82" w:name="_Toc198673669"/>
      <w:r w:rsidRPr="002F77A2">
        <w:rPr>
          <w:sz w:val="22"/>
          <w:szCs w:val="22"/>
        </w:rPr>
        <w:t xml:space="preserve">Ilustración </w:t>
      </w:r>
      <w:r w:rsidRPr="002F77A2">
        <w:rPr>
          <w:sz w:val="22"/>
          <w:szCs w:val="22"/>
        </w:rPr>
        <w:fldChar w:fldCharType="begin"/>
      </w:r>
      <w:r w:rsidRPr="002F77A2">
        <w:rPr>
          <w:sz w:val="22"/>
          <w:szCs w:val="22"/>
        </w:rPr>
        <w:instrText xml:space="preserve"> SEQ Ilustración \* ARABIC </w:instrText>
      </w:r>
      <w:r w:rsidRPr="002F77A2">
        <w:rPr>
          <w:sz w:val="22"/>
          <w:szCs w:val="22"/>
        </w:rPr>
        <w:fldChar w:fldCharType="separate"/>
      </w:r>
      <w:r w:rsidR="002B5641">
        <w:rPr>
          <w:noProof/>
          <w:sz w:val="22"/>
          <w:szCs w:val="22"/>
        </w:rPr>
        <w:t>28</w:t>
      </w:r>
      <w:r w:rsidRPr="002F77A2">
        <w:rPr>
          <w:sz w:val="22"/>
          <w:szCs w:val="22"/>
        </w:rPr>
        <w:fldChar w:fldCharType="end"/>
      </w:r>
      <w:r w:rsidRPr="002F77A2">
        <w:rPr>
          <w:sz w:val="22"/>
          <w:szCs w:val="22"/>
        </w:rPr>
        <w:t xml:space="preserve">. </w:t>
      </w:r>
      <w:r w:rsidRPr="002F77A2">
        <w:rPr>
          <w:rFonts w:ascii="Arial" w:hAnsi="Arial" w:cs="Arial"/>
          <w:b/>
          <w:bCs/>
          <w:sz w:val="20"/>
          <w:szCs w:val="20"/>
        </w:rPr>
        <w:t>Envió</w:t>
      </w:r>
      <w:r w:rsidRPr="002F77A2">
        <w:rPr>
          <w:rFonts w:ascii="Arial" w:hAnsi="Arial" w:cs="Arial"/>
          <w:bCs/>
          <w:sz w:val="20"/>
          <w:szCs w:val="20"/>
        </w:rPr>
        <w:t xml:space="preserve"> de calendario comercial a agencia de publicidad Contactica.</w:t>
      </w:r>
      <w:r w:rsidR="00DF6C51" w:rsidRPr="002F77A2">
        <w:rPr>
          <w:rFonts w:ascii="Arial" w:eastAsiaTheme="majorEastAsia" w:hAnsi="Arial" w:cs="Arial"/>
          <w:b/>
          <w:bCs/>
          <w:iCs/>
          <w:noProof/>
          <w:sz w:val="22"/>
          <w:szCs w:val="22"/>
        </w:rPr>
        <w:drawing>
          <wp:inline distT="0" distB="0" distL="0" distR="0" wp14:anchorId="53A3D8C1" wp14:editId="1DC0B531">
            <wp:extent cx="2283358" cy="1756438"/>
            <wp:effectExtent l="0" t="0" r="3175" b="0"/>
            <wp:docPr id="46298140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981401" name="Imagen 462981401"/>
                    <pic:cNvPicPr/>
                  </pic:nvPicPr>
                  <pic:blipFill rotWithShape="1">
                    <a:blip r:embed="rId49" cstate="print">
                      <a:extLst>
                        <a:ext uri="{28A0092B-C50C-407E-A947-70E740481C1C}">
                          <a14:useLocalDpi xmlns:a14="http://schemas.microsoft.com/office/drawing/2010/main" val="0"/>
                        </a:ext>
                      </a:extLst>
                    </a:blip>
                    <a:srcRect l="39340" t="16931"/>
                    <a:stretch/>
                  </pic:blipFill>
                  <pic:spPr bwMode="auto">
                    <a:xfrm>
                      <a:off x="0" y="0"/>
                      <a:ext cx="2369996" cy="1823083"/>
                    </a:xfrm>
                    <a:prstGeom prst="rect">
                      <a:avLst/>
                    </a:prstGeom>
                    <a:ln>
                      <a:noFill/>
                    </a:ln>
                    <a:extLst>
                      <a:ext uri="{53640926-AAD7-44D8-BBD7-CCE9431645EC}">
                        <a14:shadowObscured xmlns:a14="http://schemas.microsoft.com/office/drawing/2010/main"/>
                      </a:ext>
                    </a:extLst>
                  </pic:spPr>
                </pic:pic>
              </a:graphicData>
            </a:graphic>
          </wp:inline>
        </w:drawing>
      </w:r>
      <w:bookmarkEnd w:id="82"/>
    </w:p>
    <w:p w14:paraId="71B70AF1" w14:textId="04F3E89A" w:rsidR="00F708CB" w:rsidRPr="002F77A2" w:rsidRDefault="00AE6B8F" w:rsidP="006C6F2C">
      <w:pPr>
        <w:rPr>
          <w:rStyle w:val="Ttulo3Car"/>
          <w:b w:val="0"/>
          <w:bCs/>
          <w:sz w:val="22"/>
          <w:szCs w:val="22"/>
        </w:rPr>
      </w:pPr>
      <w:r w:rsidRPr="002F77A2">
        <w:rPr>
          <w:rFonts w:ascii="Arial" w:eastAsiaTheme="majorEastAsia" w:hAnsi="Arial" w:cs="Arial"/>
          <w:bCs/>
          <w:iCs/>
          <w:sz w:val="22"/>
          <w:szCs w:val="22"/>
        </w:rPr>
        <w:t>Fuente: Elaboración propia</w:t>
      </w:r>
      <w:r w:rsidR="00C04017" w:rsidRPr="002F77A2">
        <w:rPr>
          <w:rFonts w:ascii="Arial" w:eastAsiaTheme="majorEastAsia" w:hAnsi="Arial" w:cs="Arial"/>
          <w:bCs/>
          <w:iCs/>
          <w:sz w:val="22"/>
          <w:szCs w:val="22"/>
        </w:rPr>
        <w:t>.</w:t>
      </w:r>
    </w:p>
    <w:p w14:paraId="1253B657" w14:textId="3B3A56A1" w:rsidR="007D5313" w:rsidRPr="006B40B2" w:rsidRDefault="006C6F2C" w:rsidP="004903A3">
      <w:pPr>
        <w:spacing w:line="276" w:lineRule="auto"/>
        <w:jc w:val="both"/>
        <w:rPr>
          <w:rFonts w:ascii="Arial" w:eastAsia="Calibri" w:hAnsi="Arial" w:cs="Arial"/>
          <w:lang w:eastAsia="en-US"/>
        </w:rPr>
      </w:pPr>
      <w:r>
        <w:rPr>
          <w:rFonts w:ascii="Arial" w:eastAsia="Calibri" w:hAnsi="Arial" w:cs="Arial"/>
          <w:lang w:eastAsia="en-US"/>
        </w:rPr>
        <w:lastRenderedPageBreak/>
        <w:t xml:space="preserve">La agencia </w:t>
      </w:r>
      <w:r w:rsidR="00110E4B" w:rsidRPr="006B40B2">
        <w:rPr>
          <w:rFonts w:ascii="Arial" w:eastAsia="Calibri" w:hAnsi="Arial" w:cs="Arial"/>
          <w:lang w:eastAsia="en-US"/>
        </w:rPr>
        <w:t xml:space="preserve">Contactica </w:t>
      </w:r>
      <w:r w:rsidR="00D67121" w:rsidRPr="006B40B2">
        <w:rPr>
          <w:rFonts w:ascii="Arial" w:eastAsia="Calibri" w:hAnsi="Arial" w:cs="Arial"/>
          <w:lang w:eastAsia="en-US"/>
        </w:rPr>
        <w:t>envía</w:t>
      </w:r>
      <w:r w:rsidR="00CD7FF5" w:rsidRPr="006B40B2">
        <w:rPr>
          <w:rFonts w:ascii="Arial" w:eastAsia="Calibri" w:hAnsi="Arial" w:cs="Arial"/>
          <w:lang w:eastAsia="en-US"/>
        </w:rPr>
        <w:t xml:space="preserve"> quincenalmente </w:t>
      </w:r>
      <w:r w:rsidR="00D67121" w:rsidRPr="006B40B2">
        <w:rPr>
          <w:rFonts w:ascii="Arial" w:eastAsia="Calibri" w:hAnsi="Arial" w:cs="Arial"/>
          <w:lang w:eastAsia="en-US"/>
        </w:rPr>
        <w:t xml:space="preserve">al equipo de mercadeo </w:t>
      </w:r>
      <w:r w:rsidR="00CD7FF5" w:rsidRPr="006B40B2">
        <w:rPr>
          <w:rFonts w:ascii="Arial" w:eastAsia="Calibri" w:hAnsi="Arial" w:cs="Arial"/>
          <w:lang w:eastAsia="en-US"/>
        </w:rPr>
        <w:t>un</w:t>
      </w:r>
      <w:r w:rsidR="00572210" w:rsidRPr="006B40B2">
        <w:rPr>
          <w:rFonts w:ascii="Arial" w:eastAsia="Calibri" w:hAnsi="Arial" w:cs="Arial"/>
          <w:lang w:eastAsia="en-US"/>
        </w:rPr>
        <w:t>a</w:t>
      </w:r>
      <w:r w:rsidR="00CD7FF5" w:rsidRPr="006B40B2">
        <w:rPr>
          <w:rFonts w:ascii="Arial" w:eastAsia="Calibri" w:hAnsi="Arial" w:cs="Arial"/>
          <w:lang w:eastAsia="en-US"/>
        </w:rPr>
        <w:t xml:space="preserve"> parrilla con</w:t>
      </w:r>
      <w:r w:rsidR="00C3137E" w:rsidRPr="006B40B2">
        <w:rPr>
          <w:rFonts w:ascii="Arial" w:eastAsia="Calibri" w:hAnsi="Arial" w:cs="Arial"/>
          <w:lang w:eastAsia="en-US"/>
        </w:rPr>
        <w:t xml:space="preserve"> la propuesta de piezas graficas, </w:t>
      </w:r>
      <w:r w:rsidR="0054183E" w:rsidRPr="006B40B2">
        <w:rPr>
          <w:rFonts w:ascii="Arial" w:eastAsia="Calibri" w:hAnsi="Arial" w:cs="Arial"/>
          <w:lang w:eastAsia="en-US"/>
        </w:rPr>
        <w:t>copys y captions de</w:t>
      </w:r>
      <w:r w:rsidR="00CD7FF5" w:rsidRPr="006B40B2">
        <w:rPr>
          <w:rFonts w:ascii="Arial" w:eastAsia="Calibri" w:hAnsi="Arial" w:cs="Arial"/>
          <w:lang w:eastAsia="en-US"/>
        </w:rPr>
        <w:t xml:space="preserve"> los pilare</w:t>
      </w:r>
      <w:r w:rsidR="005F48C8" w:rsidRPr="006B40B2">
        <w:rPr>
          <w:rFonts w:ascii="Arial" w:eastAsia="Calibri" w:hAnsi="Arial" w:cs="Arial"/>
          <w:lang w:eastAsia="en-US"/>
        </w:rPr>
        <w:t>s</w:t>
      </w:r>
      <w:r w:rsidR="00B36887" w:rsidRPr="006B40B2">
        <w:rPr>
          <w:rFonts w:ascii="Arial" w:eastAsia="Calibri" w:hAnsi="Arial" w:cs="Arial"/>
          <w:lang w:eastAsia="en-US"/>
        </w:rPr>
        <w:t xml:space="preserve"> de</w:t>
      </w:r>
      <w:r w:rsidR="005F1229" w:rsidRPr="006B40B2">
        <w:rPr>
          <w:rFonts w:ascii="Arial" w:eastAsia="Calibri" w:hAnsi="Arial" w:cs="Arial"/>
          <w:lang w:eastAsia="en-US"/>
        </w:rPr>
        <w:t xml:space="preserve"> la marca:</w:t>
      </w:r>
      <w:r w:rsidR="00B36887" w:rsidRPr="006B40B2">
        <w:rPr>
          <w:rFonts w:ascii="Arial" w:eastAsia="Calibri" w:hAnsi="Arial" w:cs="Arial"/>
          <w:lang w:eastAsia="en-US"/>
        </w:rPr>
        <w:t xml:space="preserve"> </w:t>
      </w:r>
      <w:r w:rsidR="00CE6A70" w:rsidRPr="006B40B2">
        <w:rPr>
          <w:rFonts w:ascii="Arial" w:eastAsia="Calibri" w:hAnsi="Arial" w:cs="Arial"/>
          <w:lang w:eastAsia="en-US"/>
        </w:rPr>
        <w:t>p</w:t>
      </w:r>
      <w:r w:rsidR="00CD7FF5" w:rsidRPr="006B40B2">
        <w:rPr>
          <w:rFonts w:ascii="Arial" w:eastAsia="Calibri" w:hAnsi="Arial" w:cs="Arial"/>
          <w:lang w:eastAsia="en-US"/>
        </w:rPr>
        <w:t xml:space="preserve">romociones, fechas especiales, </w:t>
      </w:r>
      <w:r w:rsidR="00850F0A">
        <w:rPr>
          <w:rFonts w:ascii="Arial" w:eastAsia="Calibri" w:hAnsi="Arial" w:cs="Arial"/>
          <w:lang w:eastAsia="en-US"/>
        </w:rPr>
        <w:t xml:space="preserve">comercial, </w:t>
      </w:r>
      <w:r w:rsidR="00CD7FF5" w:rsidRPr="006B40B2">
        <w:rPr>
          <w:rFonts w:ascii="Arial" w:eastAsia="Calibri" w:hAnsi="Arial" w:cs="Arial"/>
          <w:lang w:eastAsia="en-US"/>
        </w:rPr>
        <w:t>servicio técnico, branding</w:t>
      </w:r>
      <w:r w:rsidR="003E49AF" w:rsidRPr="006B40B2">
        <w:rPr>
          <w:rFonts w:ascii="Arial" w:eastAsia="Calibri" w:hAnsi="Arial" w:cs="Arial"/>
          <w:lang w:eastAsia="en-US"/>
        </w:rPr>
        <w:t>,</w:t>
      </w:r>
      <w:r w:rsidR="00CD7FF5" w:rsidRPr="006B40B2">
        <w:rPr>
          <w:rFonts w:ascii="Arial" w:eastAsia="Calibri" w:hAnsi="Arial" w:cs="Arial"/>
          <w:lang w:eastAsia="en-US"/>
        </w:rPr>
        <w:t xml:space="preserve"> </w:t>
      </w:r>
      <w:r w:rsidR="00D67121" w:rsidRPr="006B40B2">
        <w:rPr>
          <w:rFonts w:ascii="Arial" w:eastAsia="Calibri" w:hAnsi="Arial" w:cs="Arial"/>
          <w:lang w:eastAsia="en-US"/>
        </w:rPr>
        <w:t>corporativo</w:t>
      </w:r>
      <w:r w:rsidR="00CD7FF5" w:rsidRPr="006B40B2">
        <w:rPr>
          <w:rFonts w:ascii="Arial" w:eastAsia="Calibri" w:hAnsi="Arial" w:cs="Arial"/>
          <w:lang w:eastAsia="en-US"/>
        </w:rPr>
        <w:t xml:space="preserve"> y </w:t>
      </w:r>
      <w:r w:rsidR="00421489" w:rsidRPr="006B40B2">
        <w:rPr>
          <w:rFonts w:ascii="Arial" w:eastAsia="Calibri" w:hAnsi="Arial" w:cs="Arial"/>
          <w:lang w:eastAsia="en-US"/>
        </w:rPr>
        <w:t>T</w:t>
      </w:r>
      <w:r w:rsidR="00CD7FF5" w:rsidRPr="006B40B2">
        <w:rPr>
          <w:rFonts w:ascii="Arial" w:eastAsia="Calibri" w:hAnsi="Arial" w:cs="Arial"/>
          <w:lang w:eastAsia="en-US"/>
        </w:rPr>
        <w:t>rade in</w:t>
      </w:r>
      <w:r w:rsidR="0054183E" w:rsidRPr="006B40B2">
        <w:rPr>
          <w:rFonts w:ascii="Arial" w:eastAsia="Calibri" w:hAnsi="Arial" w:cs="Arial"/>
          <w:lang w:eastAsia="en-US"/>
        </w:rPr>
        <w:t xml:space="preserve">. </w:t>
      </w:r>
      <w:r>
        <w:rPr>
          <w:rFonts w:ascii="Arial" w:eastAsia="Calibri" w:hAnsi="Arial" w:cs="Arial"/>
          <w:lang w:eastAsia="en-US"/>
        </w:rPr>
        <w:t>La estudiante</w:t>
      </w:r>
      <w:r w:rsidR="0096612D" w:rsidRPr="006B40B2">
        <w:rPr>
          <w:rFonts w:ascii="Arial" w:eastAsia="Calibri" w:hAnsi="Arial" w:cs="Arial"/>
          <w:lang w:eastAsia="en-US"/>
        </w:rPr>
        <w:t xml:space="preserve"> h</w:t>
      </w:r>
      <w:r>
        <w:rPr>
          <w:rFonts w:ascii="Arial" w:eastAsia="Calibri" w:hAnsi="Arial" w:cs="Arial"/>
          <w:lang w:eastAsia="en-US"/>
        </w:rPr>
        <w:t>izo</w:t>
      </w:r>
      <w:r w:rsidR="0096612D" w:rsidRPr="006B40B2">
        <w:rPr>
          <w:rFonts w:ascii="Arial" w:eastAsia="Calibri" w:hAnsi="Arial" w:cs="Arial"/>
          <w:lang w:eastAsia="en-US"/>
        </w:rPr>
        <w:t xml:space="preserve"> parte de la revisión, aprobación y posterior </w:t>
      </w:r>
      <w:r w:rsidR="009961FF" w:rsidRPr="006B40B2">
        <w:rPr>
          <w:rFonts w:ascii="Arial" w:eastAsia="Calibri" w:hAnsi="Arial" w:cs="Arial"/>
          <w:lang w:eastAsia="en-US"/>
        </w:rPr>
        <w:t xml:space="preserve">envío de las piezas </w:t>
      </w:r>
      <w:r w:rsidR="0096612D" w:rsidRPr="006B40B2">
        <w:rPr>
          <w:rFonts w:ascii="Arial" w:eastAsia="Calibri" w:hAnsi="Arial" w:cs="Arial"/>
          <w:lang w:eastAsia="en-US"/>
        </w:rPr>
        <w:t xml:space="preserve">a los coordinadores de tienda para </w:t>
      </w:r>
      <w:r w:rsidR="00850F0A">
        <w:rPr>
          <w:rFonts w:ascii="Arial" w:eastAsia="Calibri" w:hAnsi="Arial" w:cs="Arial"/>
          <w:lang w:eastAsia="en-US"/>
        </w:rPr>
        <w:t xml:space="preserve">garantizar </w:t>
      </w:r>
      <w:r w:rsidR="009961FF" w:rsidRPr="006B40B2">
        <w:rPr>
          <w:rFonts w:ascii="Arial" w:eastAsia="Calibri" w:hAnsi="Arial" w:cs="Arial"/>
          <w:lang w:eastAsia="en-US"/>
        </w:rPr>
        <w:t>la publicación en las redes sociales de los centros comerciales</w:t>
      </w:r>
      <w:r w:rsidR="000C3D96" w:rsidRPr="006B40B2">
        <w:rPr>
          <w:rFonts w:ascii="Arial" w:eastAsia="Calibri" w:hAnsi="Arial" w:cs="Arial"/>
          <w:lang w:eastAsia="en-US"/>
        </w:rPr>
        <w:t xml:space="preserve"> y asegurar la comunicación efectiva de las promociones</w:t>
      </w:r>
      <w:r>
        <w:rPr>
          <w:rFonts w:ascii="Arial" w:eastAsia="Calibri" w:hAnsi="Arial" w:cs="Arial"/>
          <w:lang w:eastAsia="en-US"/>
        </w:rPr>
        <w:t xml:space="preserve">; en la ilustración 27 se puede ver un ejemplo de un correo que la practicante </w:t>
      </w:r>
      <w:r w:rsidR="000142FD">
        <w:rPr>
          <w:rFonts w:ascii="Arial" w:eastAsia="Calibri" w:hAnsi="Arial" w:cs="Arial"/>
          <w:lang w:eastAsia="en-US"/>
        </w:rPr>
        <w:t>envió</w:t>
      </w:r>
      <w:r>
        <w:rPr>
          <w:rFonts w:ascii="Arial" w:eastAsia="Calibri" w:hAnsi="Arial" w:cs="Arial"/>
          <w:lang w:eastAsia="en-US"/>
        </w:rPr>
        <w:t xml:space="preserve"> a los coordinadores con </w:t>
      </w:r>
      <w:r w:rsidR="00850F0A">
        <w:rPr>
          <w:rFonts w:ascii="Arial" w:eastAsia="Calibri" w:hAnsi="Arial" w:cs="Arial"/>
          <w:lang w:eastAsia="en-US"/>
        </w:rPr>
        <w:t>estas piezas.</w:t>
      </w:r>
    </w:p>
    <w:p w14:paraId="50454EB8" w14:textId="77777777" w:rsidR="00850F0A" w:rsidRDefault="00850F0A" w:rsidP="006C6F2C">
      <w:pPr>
        <w:pStyle w:val="Ttulo4"/>
        <w:ind w:left="0"/>
        <w:rPr>
          <w:rFonts w:ascii="Arial" w:hAnsi="Arial" w:cs="Arial"/>
          <w:b w:val="0"/>
          <w:bCs/>
        </w:rPr>
      </w:pPr>
    </w:p>
    <w:p w14:paraId="6D0371D5" w14:textId="667CFC02" w:rsidR="002B5641" w:rsidRPr="002B5641" w:rsidRDefault="002B5641" w:rsidP="002B5641">
      <w:pPr>
        <w:pStyle w:val="Descripcin"/>
        <w:rPr>
          <w:rFonts w:eastAsia="Calibri"/>
          <w:b/>
          <w:i w:val="0"/>
          <w:color w:val="auto"/>
          <w:lang w:eastAsia="en-US"/>
        </w:rPr>
      </w:pPr>
      <w:bookmarkStart w:id="83" w:name="_Toc198673670"/>
      <w:r w:rsidRPr="002B5641">
        <w:rPr>
          <w:rFonts w:ascii="Arial" w:eastAsia="Calibri" w:hAnsi="Arial" w:cs="Arial"/>
          <w:i w:val="0"/>
          <w:iCs w:val="0"/>
          <w:color w:val="auto"/>
          <w:sz w:val="24"/>
          <w:szCs w:val="24"/>
          <w:lang w:eastAsia="en-US"/>
        </w:rPr>
        <w:t xml:space="preserve">Ilustración </w:t>
      </w:r>
      <w:r w:rsidRPr="002B5641">
        <w:rPr>
          <w:rFonts w:ascii="Arial" w:eastAsia="Calibri" w:hAnsi="Arial" w:cs="Arial"/>
          <w:i w:val="0"/>
          <w:iCs w:val="0"/>
          <w:color w:val="auto"/>
          <w:sz w:val="24"/>
          <w:szCs w:val="24"/>
          <w:lang w:eastAsia="en-US"/>
        </w:rPr>
        <w:fldChar w:fldCharType="begin"/>
      </w:r>
      <w:r w:rsidRPr="002B5641">
        <w:rPr>
          <w:rFonts w:ascii="Arial" w:eastAsia="Calibri" w:hAnsi="Arial" w:cs="Arial"/>
          <w:i w:val="0"/>
          <w:iCs w:val="0"/>
          <w:color w:val="auto"/>
          <w:sz w:val="24"/>
          <w:szCs w:val="24"/>
          <w:lang w:eastAsia="en-US"/>
        </w:rPr>
        <w:instrText xml:space="preserve"> SEQ Ilustración \* ARABIC </w:instrText>
      </w:r>
      <w:r w:rsidRPr="002B5641">
        <w:rPr>
          <w:rFonts w:ascii="Arial" w:eastAsia="Calibri" w:hAnsi="Arial" w:cs="Arial"/>
          <w:i w:val="0"/>
          <w:iCs w:val="0"/>
          <w:color w:val="auto"/>
          <w:sz w:val="24"/>
          <w:szCs w:val="24"/>
          <w:lang w:eastAsia="en-US"/>
        </w:rPr>
        <w:fldChar w:fldCharType="separate"/>
      </w:r>
      <w:r>
        <w:rPr>
          <w:rFonts w:ascii="Arial" w:eastAsia="Calibri" w:hAnsi="Arial" w:cs="Arial"/>
          <w:i w:val="0"/>
          <w:iCs w:val="0"/>
          <w:noProof/>
          <w:color w:val="auto"/>
          <w:sz w:val="24"/>
          <w:szCs w:val="24"/>
          <w:lang w:eastAsia="en-US"/>
        </w:rPr>
        <w:t>29</w:t>
      </w:r>
      <w:r w:rsidRPr="002B5641">
        <w:rPr>
          <w:rFonts w:ascii="Arial" w:eastAsia="Calibri" w:hAnsi="Arial" w:cs="Arial"/>
          <w:i w:val="0"/>
          <w:iCs w:val="0"/>
          <w:color w:val="auto"/>
          <w:sz w:val="24"/>
          <w:szCs w:val="24"/>
          <w:lang w:eastAsia="en-US"/>
        </w:rPr>
        <w:fldChar w:fldCharType="end"/>
      </w:r>
      <w:r w:rsidRPr="002B5641">
        <w:rPr>
          <w:rFonts w:ascii="Arial" w:eastAsia="Calibri" w:hAnsi="Arial" w:cs="Arial"/>
          <w:i w:val="0"/>
          <w:iCs w:val="0"/>
          <w:color w:val="auto"/>
          <w:sz w:val="24"/>
          <w:szCs w:val="24"/>
          <w:lang w:eastAsia="en-US"/>
        </w:rPr>
        <w:t>. Envió de piezas promocionales a centros comerciales.</w:t>
      </w:r>
      <w:bookmarkEnd w:id="83"/>
    </w:p>
    <w:p w14:paraId="731BE0AC" w14:textId="77777777" w:rsidR="002B5641" w:rsidRDefault="006C6F2C" w:rsidP="002B5641">
      <w:pPr>
        <w:keepNext/>
      </w:pPr>
      <w:r w:rsidRPr="006B40B2">
        <w:rPr>
          <w:rFonts w:ascii="Arial" w:eastAsiaTheme="majorEastAsia" w:hAnsi="Arial" w:cs="Arial"/>
          <w:b/>
          <w:bCs/>
          <w:iCs/>
          <w:noProof/>
        </w:rPr>
        <w:drawing>
          <wp:inline distT="0" distB="0" distL="0" distR="0" wp14:anchorId="566D4968" wp14:editId="4016C883">
            <wp:extent cx="4587857" cy="1946598"/>
            <wp:effectExtent l="0" t="0" r="3810" b="0"/>
            <wp:docPr id="71869910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699100" name="Imagen 10"/>
                    <pic:cNvPicPr/>
                  </pic:nvPicPr>
                  <pic:blipFill rotWithShape="1">
                    <a:blip r:embed="rId50" cstate="print">
                      <a:extLst>
                        <a:ext uri="{28A0092B-C50C-407E-A947-70E740481C1C}">
                          <a14:useLocalDpi xmlns:a14="http://schemas.microsoft.com/office/drawing/2010/main" val="0"/>
                        </a:ext>
                      </a:extLst>
                    </a:blip>
                    <a:srcRect t="-3924" b="35060"/>
                    <a:stretch/>
                  </pic:blipFill>
                  <pic:spPr bwMode="auto">
                    <a:xfrm>
                      <a:off x="0" y="0"/>
                      <a:ext cx="4683135" cy="1987024"/>
                    </a:xfrm>
                    <a:prstGeom prst="rect">
                      <a:avLst/>
                    </a:prstGeom>
                    <a:ln>
                      <a:noFill/>
                    </a:ln>
                    <a:extLst>
                      <a:ext uri="{53640926-AAD7-44D8-BBD7-CCE9431645EC}">
                        <a14:shadowObscured xmlns:a14="http://schemas.microsoft.com/office/drawing/2010/main"/>
                      </a:ext>
                    </a:extLst>
                  </pic:spPr>
                </pic:pic>
              </a:graphicData>
            </a:graphic>
          </wp:inline>
        </w:drawing>
      </w:r>
    </w:p>
    <w:p w14:paraId="76A1308D" w14:textId="3EBB4987" w:rsidR="007D5313" w:rsidRDefault="006C6F2C" w:rsidP="00F708CB">
      <w:pPr>
        <w:spacing w:line="276" w:lineRule="auto"/>
        <w:rPr>
          <w:rFonts w:ascii="Arial" w:eastAsiaTheme="majorEastAsia" w:hAnsi="Arial" w:cs="Arial"/>
          <w:bCs/>
          <w:iCs/>
        </w:rPr>
      </w:pPr>
      <w:r w:rsidRPr="006B40B2">
        <w:rPr>
          <w:rFonts w:ascii="Arial" w:eastAsiaTheme="majorEastAsia" w:hAnsi="Arial" w:cs="Arial"/>
          <w:bCs/>
          <w:iCs/>
        </w:rPr>
        <w:t>Fuente:  Correo corporativo</w:t>
      </w:r>
      <w:r w:rsidR="00B63E85">
        <w:rPr>
          <w:rFonts w:ascii="Arial" w:eastAsiaTheme="majorEastAsia" w:hAnsi="Arial" w:cs="Arial"/>
          <w:bCs/>
          <w:iCs/>
        </w:rPr>
        <w:t xml:space="preserve"> de la estudiante</w:t>
      </w:r>
      <w:r w:rsidRPr="006B40B2">
        <w:rPr>
          <w:rFonts w:ascii="Arial" w:eastAsiaTheme="majorEastAsia" w:hAnsi="Arial" w:cs="Arial"/>
          <w:bCs/>
          <w:iCs/>
        </w:rPr>
        <w:t>.</w:t>
      </w:r>
    </w:p>
    <w:p w14:paraId="308C45F9" w14:textId="77777777" w:rsidR="003249FD" w:rsidRPr="00F708CB" w:rsidRDefault="003249FD" w:rsidP="00F708CB">
      <w:pPr>
        <w:spacing w:line="276" w:lineRule="auto"/>
        <w:rPr>
          <w:rFonts w:ascii="Arial" w:eastAsiaTheme="majorEastAsia" w:hAnsi="Arial" w:cs="Arial"/>
          <w:bCs/>
          <w:iCs/>
        </w:rPr>
      </w:pPr>
    </w:p>
    <w:p w14:paraId="65287341" w14:textId="0E55BD38" w:rsidR="0061554A" w:rsidRDefault="0061554A" w:rsidP="0061554A">
      <w:pPr>
        <w:spacing w:line="276" w:lineRule="auto"/>
        <w:jc w:val="both"/>
        <w:rPr>
          <w:rFonts w:ascii="Arial" w:eastAsia="Calibri" w:hAnsi="Arial" w:cs="Arial"/>
          <w:lang w:eastAsia="en-US"/>
        </w:rPr>
      </w:pPr>
      <w:r w:rsidRPr="0061554A">
        <w:rPr>
          <w:rFonts w:ascii="Arial" w:eastAsia="Calibri" w:hAnsi="Arial" w:cs="Arial"/>
          <w:lang w:eastAsia="en-US"/>
        </w:rPr>
        <w:t xml:space="preserve">Las piezas revisadas y aprobadas por la estudiante corresponden a </w:t>
      </w:r>
      <w:r w:rsidR="000142FD">
        <w:rPr>
          <w:rFonts w:ascii="Arial" w:eastAsia="Calibri" w:hAnsi="Arial" w:cs="Arial"/>
          <w:lang w:eastAsia="en-US"/>
        </w:rPr>
        <w:t xml:space="preserve">la parrilla con </w:t>
      </w:r>
      <w:r w:rsidRPr="0061554A">
        <w:rPr>
          <w:rFonts w:ascii="Arial" w:eastAsia="Calibri" w:hAnsi="Arial" w:cs="Arial"/>
          <w:lang w:eastAsia="en-US"/>
        </w:rPr>
        <w:t xml:space="preserve">los pilares de marca </w:t>
      </w:r>
      <w:r>
        <w:rPr>
          <w:rFonts w:ascii="Arial" w:eastAsia="Calibri" w:hAnsi="Arial" w:cs="Arial"/>
          <w:lang w:eastAsia="en-US"/>
        </w:rPr>
        <w:t xml:space="preserve">anteriormente </w:t>
      </w:r>
      <w:r w:rsidRPr="0061554A">
        <w:rPr>
          <w:rFonts w:ascii="Arial" w:eastAsia="Calibri" w:hAnsi="Arial" w:cs="Arial"/>
          <w:lang w:eastAsia="en-US"/>
        </w:rPr>
        <w:t xml:space="preserve">mencionados. </w:t>
      </w:r>
      <w:r w:rsidR="000142FD">
        <w:rPr>
          <w:rFonts w:ascii="Arial" w:eastAsia="Calibri" w:hAnsi="Arial" w:cs="Arial"/>
          <w:lang w:eastAsia="en-US"/>
        </w:rPr>
        <w:t xml:space="preserve">En </w:t>
      </w:r>
      <w:r w:rsidRPr="0061554A">
        <w:rPr>
          <w:rFonts w:ascii="Arial" w:eastAsia="Calibri" w:hAnsi="Arial" w:cs="Arial"/>
          <w:lang w:eastAsia="en-US"/>
        </w:rPr>
        <w:t xml:space="preserve">la Ilustración 28, se presenta un ejemplo de </w:t>
      </w:r>
      <w:r w:rsidR="003249FD">
        <w:rPr>
          <w:rFonts w:ascii="Arial" w:eastAsia="Calibri" w:hAnsi="Arial" w:cs="Arial"/>
          <w:lang w:eastAsia="en-US"/>
        </w:rPr>
        <w:t xml:space="preserve">esta </w:t>
      </w:r>
      <w:r w:rsidRPr="0061554A">
        <w:rPr>
          <w:rFonts w:ascii="Arial" w:eastAsia="Calibri" w:hAnsi="Arial" w:cs="Arial"/>
          <w:lang w:eastAsia="en-US"/>
        </w:rPr>
        <w:t xml:space="preserve">revisión de parrilla realizada por la </w:t>
      </w:r>
      <w:r w:rsidR="003249FD">
        <w:rPr>
          <w:rFonts w:ascii="Arial" w:eastAsia="Calibri" w:hAnsi="Arial" w:cs="Arial"/>
          <w:lang w:eastAsia="en-US"/>
        </w:rPr>
        <w:t>practicante</w:t>
      </w:r>
      <w:r w:rsidRPr="0061554A">
        <w:rPr>
          <w:rFonts w:ascii="Arial" w:eastAsia="Calibri" w:hAnsi="Arial" w:cs="Arial"/>
          <w:lang w:eastAsia="en-US"/>
        </w:rPr>
        <w:t xml:space="preserve"> </w:t>
      </w:r>
      <w:r w:rsidR="000142FD">
        <w:rPr>
          <w:rFonts w:ascii="Arial" w:eastAsia="Calibri" w:hAnsi="Arial" w:cs="Arial"/>
          <w:lang w:eastAsia="en-US"/>
        </w:rPr>
        <w:t xml:space="preserve">y la coordinadora de mercado </w:t>
      </w:r>
      <w:r>
        <w:rPr>
          <w:rFonts w:ascii="Arial" w:eastAsia="Calibri" w:hAnsi="Arial" w:cs="Arial"/>
          <w:lang w:eastAsia="en-US"/>
        </w:rPr>
        <w:t>en</w:t>
      </w:r>
      <w:r w:rsidRPr="0061554A">
        <w:rPr>
          <w:rFonts w:ascii="Arial" w:eastAsia="Calibri" w:hAnsi="Arial" w:cs="Arial"/>
          <w:lang w:eastAsia="en-US"/>
        </w:rPr>
        <w:t xml:space="preserve"> el pilar </w:t>
      </w:r>
      <w:r>
        <w:rPr>
          <w:rFonts w:ascii="Arial" w:eastAsia="Calibri" w:hAnsi="Arial" w:cs="Arial"/>
          <w:lang w:eastAsia="en-US"/>
        </w:rPr>
        <w:t>comercial de la temporalidad</w:t>
      </w:r>
      <w:r w:rsidRPr="0061554A">
        <w:rPr>
          <w:rFonts w:ascii="Arial" w:eastAsia="Calibri" w:hAnsi="Arial" w:cs="Arial"/>
          <w:lang w:eastAsia="en-US"/>
        </w:rPr>
        <w:t xml:space="preserve"> Madre</w:t>
      </w:r>
      <w:r>
        <w:rPr>
          <w:rFonts w:ascii="Arial" w:eastAsia="Calibri" w:hAnsi="Arial" w:cs="Arial"/>
          <w:lang w:eastAsia="en-US"/>
        </w:rPr>
        <w:t>s</w:t>
      </w:r>
      <w:r w:rsidRPr="0061554A">
        <w:rPr>
          <w:rFonts w:ascii="Arial" w:eastAsia="Calibri" w:hAnsi="Arial" w:cs="Arial"/>
          <w:lang w:eastAsia="en-US"/>
        </w:rPr>
        <w:t>.</w:t>
      </w:r>
    </w:p>
    <w:p w14:paraId="37C23397" w14:textId="77777777" w:rsidR="0061554A" w:rsidRPr="0061554A" w:rsidRDefault="0061554A" w:rsidP="0061554A">
      <w:pPr>
        <w:spacing w:line="276" w:lineRule="auto"/>
        <w:jc w:val="both"/>
        <w:rPr>
          <w:rFonts w:ascii="Arial" w:eastAsia="Calibri" w:hAnsi="Arial" w:cs="Arial"/>
          <w:lang w:eastAsia="en-US"/>
        </w:rPr>
      </w:pPr>
    </w:p>
    <w:p w14:paraId="5BDA6A4A" w14:textId="7BB7C712" w:rsidR="0061554A" w:rsidRPr="0061554A" w:rsidRDefault="0061554A" w:rsidP="0061554A">
      <w:pPr>
        <w:spacing w:line="276" w:lineRule="auto"/>
        <w:jc w:val="both"/>
        <w:rPr>
          <w:rFonts w:ascii="Arial" w:eastAsia="Calibri" w:hAnsi="Arial" w:cs="Arial"/>
          <w:lang w:eastAsia="en-US"/>
        </w:rPr>
      </w:pPr>
      <w:r w:rsidRPr="0061554A">
        <w:rPr>
          <w:rFonts w:ascii="Arial" w:eastAsia="Calibri" w:hAnsi="Arial" w:cs="Arial"/>
          <w:lang w:eastAsia="en-US"/>
        </w:rPr>
        <w:t>En cuanto al componente promocional (Orange Days, Black Friday, Navidad, Back to School y Madres), en varias ocasiones el área de ventas solicitó detener la comunicación de las promociones debido al cumplimiento anticipado del inventario disponible. Este comportamiento refleja una gestión eficiente por parte del equipo de mercadeo, cuya oportuna y efectiva comunicación generó una alta respuesta</w:t>
      </w:r>
      <w:r>
        <w:rPr>
          <w:rFonts w:ascii="Arial" w:eastAsia="Calibri" w:hAnsi="Arial" w:cs="Arial"/>
          <w:lang w:eastAsia="en-US"/>
        </w:rPr>
        <w:t xml:space="preserve"> de compra</w:t>
      </w:r>
      <w:r w:rsidRPr="0061554A">
        <w:rPr>
          <w:rFonts w:ascii="Arial" w:eastAsia="Calibri" w:hAnsi="Arial" w:cs="Arial"/>
          <w:lang w:eastAsia="en-US"/>
        </w:rPr>
        <w:t xml:space="preserve"> por parte de los clientes. Esta s</w:t>
      </w:r>
      <w:r>
        <w:rPr>
          <w:rFonts w:ascii="Arial" w:eastAsia="Calibri" w:hAnsi="Arial" w:cs="Arial"/>
          <w:lang w:eastAsia="en-US"/>
        </w:rPr>
        <w:t xml:space="preserve">olicitud de apagado se ve más a detalle en la ilustración </w:t>
      </w:r>
      <w:r w:rsidRPr="0061554A">
        <w:rPr>
          <w:rFonts w:ascii="Arial" w:eastAsia="Calibri" w:hAnsi="Arial" w:cs="Arial"/>
          <w:lang w:eastAsia="en-US"/>
        </w:rPr>
        <w:t>27</w:t>
      </w:r>
      <w:r>
        <w:rPr>
          <w:rFonts w:ascii="Arial" w:eastAsia="Calibri" w:hAnsi="Arial" w:cs="Arial"/>
          <w:lang w:eastAsia="en-US"/>
        </w:rPr>
        <w:t xml:space="preserve">, en donde </w:t>
      </w:r>
      <w:r w:rsidR="000142FD">
        <w:rPr>
          <w:rFonts w:ascii="Arial" w:eastAsia="Calibri" w:hAnsi="Arial" w:cs="Arial"/>
          <w:lang w:eastAsia="en-US"/>
        </w:rPr>
        <w:t>un representante de del área de ventas</w:t>
      </w:r>
      <w:r>
        <w:rPr>
          <w:rFonts w:ascii="Arial" w:eastAsia="Calibri" w:hAnsi="Arial" w:cs="Arial"/>
          <w:lang w:eastAsia="en-US"/>
        </w:rPr>
        <w:t xml:space="preserve"> solicita el ap</w:t>
      </w:r>
      <w:r w:rsidR="003B2C5E">
        <w:rPr>
          <w:rFonts w:ascii="Arial" w:eastAsia="Calibri" w:hAnsi="Arial" w:cs="Arial"/>
          <w:lang w:eastAsia="en-US"/>
        </w:rPr>
        <w:t xml:space="preserve">agar </w:t>
      </w:r>
      <w:r>
        <w:rPr>
          <w:rFonts w:ascii="Arial" w:eastAsia="Calibri" w:hAnsi="Arial" w:cs="Arial"/>
          <w:lang w:eastAsia="en-US"/>
        </w:rPr>
        <w:t xml:space="preserve">varios consecutivos (promociones) por el cumplimiento en </w:t>
      </w:r>
      <w:r w:rsidR="000142FD">
        <w:rPr>
          <w:rFonts w:ascii="Arial" w:eastAsia="Calibri" w:hAnsi="Arial" w:cs="Arial"/>
          <w:lang w:eastAsia="en-US"/>
        </w:rPr>
        <w:t>su distribución</w:t>
      </w:r>
      <w:r>
        <w:rPr>
          <w:rFonts w:ascii="Arial" w:eastAsia="Calibri" w:hAnsi="Arial" w:cs="Arial"/>
          <w:lang w:eastAsia="en-US"/>
        </w:rPr>
        <w:t>.</w:t>
      </w:r>
    </w:p>
    <w:p w14:paraId="4DA974C3" w14:textId="77777777" w:rsidR="000C3D96" w:rsidRDefault="000C3D96" w:rsidP="009961FF">
      <w:pPr>
        <w:jc w:val="both"/>
        <w:rPr>
          <w:rFonts w:ascii="Arial" w:eastAsia="Calibri" w:hAnsi="Arial" w:cs="Arial"/>
          <w:iCs/>
          <w:lang w:eastAsia="en-US"/>
        </w:rPr>
      </w:pPr>
    </w:p>
    <w:p w14:paraId="23DD1D86" w14:textId="77777777" w:rsidR="002B5641" w:rsidRPr="006B40B2" w:rsidRDefault="002B5641" w:rsidP="009961FF">
      <w:pPr>
        <w:jc w:val="both"/>
        <w:rPr>
          <w:rFonts w:ascii="Arial" w:eastAsia="Calibri" w:hAnsi="Arial" w:cs="Arial"/>
          <w:iCs/>
          <w:lang w:eastAsia="en-US"/>
        </w:rPr>
      </w:pPr>
    </w:p>
    <w:p w14:paraId="4408FC90" w14:textId="403F0143" w:rsidR="002B5641" w:rsidRPr="002B5641" w:rsidRDefault="002B5641" w:rsidP="002B5641">
      <w:pPr>
        <w:pStyle w:val="Descripcin"/>
        <w:rPr>
          <w:rFonts w:eastAsiaTheme="majorEastAsia"/>
          <w:b/>
          <w:bCs/>
          <w:i w:val="0"/>
          <w:iCs w:val="0"/>
          <w:color w:val="auto"/>
          <w:sz w:val="22"/>
          <w:szCs w:val="22"/>
        </w:rPr>
      </w:pPr>
      <w:bookmarkStart w:id="84" w:name="_Toc198673671"/>
      <w:r w:rsidRPr="002B5641">
        <w:rPr>
          <w:rFonts w:ascii="Arial" w:eastAsiaTheme="majorEastAsia" w:hAnsi="Arial" w:cs="Arial"/>
          <w:bCs/>
          <w:i w:val="0"/>
          <w:color w:val="auto"/>
          <w:sz w:val="22"/>
          <w:szCs w:val="22"/>
        </w:rPr>
        <w:lastRenderedPageBreak/>
        <w:t xml:space="preserve">Ilustración </w:t>
      </w:r>
      <w:r w:rsidRPr="002B5641">
        <w:rPr>
          <w:rFonts w:ascii="Arial" w:eastAsiaTheme="majorEastAsia" w:hAnsi="Arial" w:cs="Arial"/>
          <w:bCs/>
          <w:i w:val="0"/>
          <w:color w:val="auto"/>
          <w:sz w:val="22"/>
          <w:szCs w:val="22"/>
        </w:rPr>
        <w:fldChar w:fldCharType="begin"/>
      </w:r>
      <w:r w:rsidRPr="002B5641">
        <w:rPr>
          <w:rFonts w:ascii="Arial" w:eastAsiaTheme="majorEastAsia" w:hAnsi="Arial" w:cs="Arial"/>
          <w:bCs/>
          <w:i w:val="0"/>
          <w:color w:val="auto"/>
          <w:sz w:val="22"/>
          <w:szCs w:val="22"/>
        </w:rPr>
        <w:instrText xml:space="preserve"> SEQ Ilustración \* ARABIC </w:instrText>
      </w:r>
      <w:r w:rsidRPr="002B5641">
        <w:rPr>
          <w:rFonts w:ascii="Arial" w:eastAsiaTheme="majorEastAsia" w:hAnsi="Arial" w:cs="Arial"/>
          <w:bCs/>
          <w:i w:val="0"/>
          <w:color w:val="auto"/>
          <w:sz w:val="22"/>
          <w:szCs w:val="22"/>
        </w:rPr>
        <w:fldChar w:fldCharType="separate"/>
      </w:r>
      <w:r>
        <w:rPr>
          <w:rFonts w:ascii="Arial" w:eastAsiaTheme="majorEastAsia" w:hAnsi="Arial" w:cs="Arial"/>
          <w:bCs/>
          <w:i w:val="0"/>
          <w:noProof/>
          <w:color w:val="auto"/>
          <w:sz w:val="22"/>
          <w:szCs w:val="22"/>
        </w:rPr>
        <w:t>30</w:t>
      </w:r>
      <w:r w:rsidRPr="002B5641">
        <w:rPr>
          <w:rFonts w:ascii="Arial" w:eastAsiaTheme="majorEastAsia" w:hAnsi="Arial" w:cs="Arial"/>
          <w:bCs/>
          <w:i w:val="0"/>
          <w:color w:val="auto"/>
          <w:sz w:val="22"/>
          <w:szCs w:val="22"/>
        </w:rPr>
        <w:fldChar w:fldCharType="end"/>
      </w:r>
      <w:r w:rsidRPr="002B5641">
        <w:rPr>
          <w:rFonts w:ascii="Arial" w:eastAsiaTheme="majorEastAsia" w:hAnsi="Arial" w:cs="Arial"/>
          <w:bCs/>
          <w:i w:val="0"/>
          <w:color w:val="auto"/>
          <w:sz w:val="22"/>
          <w:szCs w:val="22"/>
        </w:rPr>
        <w:t>. Revisión de parrilla Madres.</w:t>
      </w:r>
      <w:bookmarkEnd w:id="84"/>
    </w:p>
    <w:p w14:paraId="216A4AC1" w14:textId="77777777" w:rsidR="002B5641" w:rsidRDefault="004F2EED" w:rsidP="002B5641">
      <w:pPr>
        <w:keepNext/>
      </w:pPr>
      <w:r w:rsidRPr="006B40B2">
        <w:rPr>
          <w:rFonts w:ascii="Arial" w:hAnsi="Arial" w:cs="Arial"/>
          <w:noProof/>
          <w:color w:val="EE0000"/>
        </w:rPr>
        <w:drawing>
          <wp:inline distT="0" distB="0" distL="0" distR="0" wp14:anchorId="396E91A3" wp14:editId="3CD16042">
            <wp:extent cx="3218900" cy="1610422"/>
            <wp:effectExtent l="0" t="0" r="635" b="8890"/>
            <wp:docPr id="35838222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382227" name="Imagen 358382227"/>
                    <pic:cNvPicPr/>
                  </pic:nvPicPr>
                  <pic:blipFill>
                    <a:blip r:embed="rId51" cstate="print">
                      <a:extLst>
                        <a:ext uri="{28A0092B-C50C-407E-A947-70E740481C1C}">
                          <a14:useLocalDpi xmlns:a14="http://schemas.microsoft.com/office/drawing/2010/main" val="0"/>
                        </a:ext>
                      </a:extLst>
                    </a:blip>
                    <a:stretch>
                      <a:fillRect/>
                    </a:stretch>
                  </pic:blipFill>
                  <pic:spPr>
                    <a:xfrm>
                      <a:off x="0" y="0"/>
                      <a:ext cx="3317246" cy="1659625"/>
                    </a:xfrm>
                    <a:prstGeom prst="rect">
                      <a:avLst/>
                    </a:prstGeom>
                  </pic:spPr>
                </pic:pic>
              </a:graphicData>
            </a:graphic>
          </wp:inline>
        </w:drawing>
      </w:r>
    </w:p>
    <w:p w14:paraId="65E00536" w14:textId="0677A7A9" w:rsidR="00E01A68" w:rsidRDefault="00E01A68" w:rsidP="00E01A68">
      <w:pPr>
        <w:spacing w:line="276" w:lineRule="auto"/>
        <w:rPr>
          <w:rFonts w:ascii="Arial" w:eastAsiaTheme="majorEastAsia" w:hAnsi="Arial" w:cs="Arial"/>
          <w:bCs/>
          <w:iCs/>
          <w:sz w:val="22"/>
          <w:szCs w:val="22"/>
        </w:rPr>
      </w:pPr>
      <w:r w:rsidRPr="00850F0A">
        <w:rPr>
          <w:rFonts w:ascii="Arial" w:eastAsiaTheme="majorEastAsia" w:hAnsi="Arial" w:cs="Arial"/>
          <w:bCs/>
          <w:iCs/>
          <w:sz w:val="22"/>
          <w:szCs w:val="22"/>
        </w:rPr>
        <w:t xml:space="preserve">Fuente: </w:t>
      </w:r>
      <w:r w:rsidR="003370ED" w:rsidRPr="00850F0A">
        <w:rPr>
          <w:rFonts w:ascii="Arial" w:eastAsiaTheme="majorEastAsia" w:hAnsi="Arial" w:cs="Arial"/>
          <w:bCs/>
          <w:iCs/>
          <w:sz w:val="22"/>
          <w:szCs w:val="22"/>
        </w:rPr>
        <w:t xml:space="preserve"> Parrilla comercial proporcionada por la agencia de publicidad Contactica.</w:t>
      </w:r>
    </w:p>
    <w:p w14:paraId="24F3FE57" w14:textId="77777777" w:rsidR="00850F0A" w:rsidRPr="0061554A" w:rsidRDefault="00850F0A" w:rsidP="00E01A68">
      <w:pPr>
        <w:spacing w:line="276" w:lineRule="auto"/>
        <w:rPr>
          <w:rFonts w:ascii="Arial" w:eastAsiaTheme="majorEastAsia" w:hAnsi="Arial" w:cs="Arial"/>
          <w:bCs/>
          <w:iCs/>
          <w:sz w:val="20"/>
          <w:szCs w:val="20"/>
        </w:rPr>
      </w:pPr>
    </w:p>
    <w:p w14:paraId="6CE4BCCA" w14:textId="0106F320" w:rsidR="0061554A" w:rsidRPr="0061554A" w:rsidRDefault="002B5641" w:rsidP="0061554A">
      <w:pPr>
        <w:pStyle w:val="Ttulo4"/>
        <w:ind w:left="0"/>
        <w:rPr>
          <w:rFonts w:ascii="Arial" w:hAnsi="Arial" w:cs="Arial"/>
          <w:bCs/>
          <w:iCs w:val="0"/>
          <w:sz w:val="22"/>
          <w:szCs w:val="22"/>
        </w:rPr>
      </w:pPr>
      <w:bookmarkStart w:id="85" w:name="_Toc198673672"/>
      <w:r w:rsidRPr="002B5641">
        <w:rPr>
          <w:rFonts w:ascii="Arial" w:hAnsi="Arial" w:cs="Arial"/>
          <w:b w:val="0"/>
          <w:bCs/>
          <w:sz w:val="22"/>
          <w:szCs w:val="22"/>
        </w:rPr>
        <w:t xml:space="preserve">Ilustración </w:t>
      </w:r>
      <w:r w:rsidRPr="002B5641">
        <w:rPr>
          <w:rFonts w:ascii="Arial" w:hAnsi="Arial" w:cs="Arial"/>
          <w:b w:val="0"/>
          <w:bCs/>
          <w:sz w:val="22"/>
          <w:szCs w:val="22"/>
        </w:rPr>
        <w:fldChar w:fldCharType="begin"/>
      </w:r>
      <w:r w:rsidRPr="002B5641">
        <w:rPr>
          <w:rFonts w:ascii="Arial" w:hAnsi="Arial" w:cs="Arial"/>
          <w:b w:val="0"/>
          <w:bCs/>
          <w:sz w:val="22"/>
          <w:szCs w:val="22"/>
        </w:rPr>
        <w:instrText xml:space="preserve"> SEQ Ilustración \* ARABIC </w:instrText>
      </w:r>
      <w:r w:rsidRPr="002B5641">
        <w:rPr>
          <w:rFonts w:ascii="Arial" w:hAnsi="Arial" w:cs="Arial"/>
          <w:b w:val="0"/>
          <w:bCs/>
          <w:sz w:val="22"/>
          <w:szCs w:val="22"/>
        </w:rPr>
        <w:fldChar w:fldCharType="separate"/>
      </w:r>
      <w:r>
        <w:rPr>
          <w:rFonts w:ascii="Arial" w:hAnsi="Arial" w:cs="Arial"/>
          <w:b w:val="0"/>
          <w:bCs/>
          <w:noProof/>
          <w:sz w:val="22"/>
          <w:szCs w:val="22"/>
        </w:rPr>
        <w:t>31</w:t>
      </w:r>
      <w:r w:rsidRPr="002B5641">
        <w:rPr>
          <w:rFonts w:ascii="Arial" w:hAnsi="Arial" w:cs="Arial"/>
          <w:b w:val="0"/>
          <w:bCs/>
          <w:sz w:val="22"/>
          <w:szCs w:val="22"/>
        </w:rPr>
        <w:fldChar w:fldCharType="end"/>
      </w:r>
      <w:r w:rsidRPr="002B5641">
        <w:rPr>
          <w:rFonts w:ascii="Arial" w:hAnsi="Arial" w:cs="Arial"/>
          <w:b w:val="0"/>
          <w:bCs/>
          <w:sz w:val="22"/>
          <w:szCs w:val="22"/>
        </w:rPr>
        <w:t>. Solicitud de apagado de promociones del área de ventas.</w:t>
      </w:r>
      <w:bookmarkEnd w:id="85"/>
    </w:p>
    <w:p w14:paraId="28D6141A" w14:textId="6F3A5EF2" w:rsidR="00850F0A" w:rsidRPr="002B5641" w:rsidRDefault="00850F0A" w:rsidP="002B5641">
      <w:pPr>
        <w:keepNext/>
        <w:spacing w:line="276" w:lineRule="auto"/>
      </w:pPr>
      <w:r w:rsidRPr="006B40B2">
        <w:rPr>
          <w:rFonts w:ascii="Arial" w:hAnsi="Arial" w:cs="Arial"/>
          <w:noProof/>
          <w:color w:val="EE0000"/>
        </w:rPr>
        <w:drawing>
          <wp:inline distT="0" distB="0" distL="0" distR="0" wp14:anchorId="73ABECD9" wp14:editId="2C596007">
            <wp:extent cx="4272366" cy="1562669"/>
            <wp:effectExtent l="0" t="0" r="0" b="0"/>
            <wp:docPr id="1312732264" name="Imagen 15"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732264" name="Imagen 15" descr="Interfaz de usuario gráfica, Texto, Aplicación, Correo electrónico&#10;&#10;El contenido generado por IA puede ser incorrecto."/>
                    <pic:cNvPicPr/>
                  </pic:nvPicPr>
                  <pic:blipFill rotWithShape="1">
                    <a:blip r:embed="rId52" cstate="print">
                      <a:extLst>
                        <a:ext uri="{28A0092B-C50C-407E-A947-70E740481C1C}">
                          <a14:useLocalDpi xmlns:a14="http://schemas.microsoft.com/office/drawing/2010/main" val="0"/>
                        </a:ext>
                      </a:extLst>
                    </a:blip>
                    <a:srcRect b="7942"/>
                    <a:stretch/>
                  </pic:blipFill>
                  <pic:spPr bwMode="auto">
                    <a:xfrm>
                      <a:off x="0" y="0"/>
                      <a:ext cx="4308646" cy="1575939"/>
                    </a:xfrm>
                    <a:prstGeom prst="rect">
                      <a:avLst/>
                    </a:prstGeom>
                    <a:ln>
                      <a:noFill/>
                    </a:ln>
                    <a:extLst>
                      <a:ext uri="{53640926-AAD7-44D8-BBD7-CCE9431645EC}">
                        <a14:shadowObscured xmlns:a14="http://schemas.microsoft.com/office/drawing/2010/main"/>
                      </a:ext>
                    </a:extLst>
                  </pic:spPr>
                </pic:pic>
              </a:graphicData>
            </a:graphic>
          </wp:inline>
        </w:drawing>
      </w:r>
    </w:p>
    <w:p w14:paraId="37CDF7E5" w14:textId="2496863F" w:rsidR="00850F0A" w:rsidRPr="006B40B2" w:rsidRDefault="00850F0A" w:rsidP="00850F0A">
      <w:pPr>
        <w:spacing w:line="276" w:lineRule="auto"/>
        <w:jc w:val="both"/>
        <w:rPr>
          <w:rFonts w:ascii="Arial" w:eastAsia="Calibri" w:hAnsi="Arial" w:cs="Arial"/>
          <w:lang w:eastAsia="en-US"/>
        </w:rPr>
      </w:pPr>
      <w:r w:rsidRPr="006B40B2">
        <w:rPr>
          <w:rFonts w:ascii="Arial" w:eastAsiaTheme="majorEastAsia" w:hAnsi="Arial" w:cs="Arial"/>
          <w:bCs/>
          <w:iCs/>
        </w:rPr>
        <w:t xml:space="preserve">Fuente:  Correo corporativo </w:t>
      </w:r>
      <w:r w:rsidR="00B63E85">
        <w:rPr>
          <w:rFonts w:ascii="Arial" w:eastAsiaTheme="majorEastAsia" w:hAnsi="Arial" w:cs="Arial"/>
          <w:bCs/>
          <w:iCs/>
        </w:rPr>
        <w:t>de la estudiante</w:t>
      </w:r>
      <w:r w:rsidR="002F77A2">
        <w:rPr>
          <w:rFonts w:ascii="Arial" w:eastAsiaTheme="majorEastAsia" w:hAnsi="Arial" w:cs="Arial"/>
          <w:bCs/>
          <w:iCs/>
        </w:rPr>
        <w:t>.</w:t>
      </w:r>
    </w:p>
    <w:p w14:paraId="7AC9A420" w14:textId="77777777" w:rsidR="00785C70" w:rsidRPr="006B40B2" w:rsidRDefault="00785C70" w:rsidP="0076385C">
      <w:pPr>
        <w:spacing w:line="276" w:lineRule="auto"/>
        <w:rPr>
          <w:rFonts w:ascii="Arial" w:eastAsiaTheme="majorEastAsia" w:hAnsi="Arial" w:cs="Arial"/>
          <w:bCs/>
          <w:iCs/>
        </w:rPr>
      </w:pPr>
    </w:p>
    <w:p w14:paraId="73ADE19A" w14:textId="1ED7710A" w:rsidR="00366602" w:rsidRPr="006B40B2" w:rsidRDefault="007E38F9" w:rsidP="0061554A">
      <w:pPr>
        <w:spacing w:line="276" w:lineRule="auto"/>
        <w:jc w:val="both"/>
        <w:rPr>
          <w:rFonts w:ascii="Arial" w:eastAsia="Calibri" w:hAnsi="Arial" w:cs="Arial"/>
          <w:lang w:eastAsia="en-US"/>
        </w:rPr>
      </w:pPr>
      <w:r w:rsidRPr="006B40B2">
        <w:rPr>
          <w:rFonts w:ascii="Arial" w:eastAsia="Calibri" w:hAnsi="Arial" w:cs="Arial"/>
          <w:lang w:eastAsia="en-US"/>
        </w:rPr>
        <w:t xml:space="preserve">Por el lado </w:t>
      </w:r>
      <w:r w:rsidR="00A165D9" w:rsidRPr="006B40B2">
        <w:rPr>
          <w:rFonts w:ascii="Arial" w:eastAsia="Calibri" w:hAnsi="Arial" w:cs="Arial"/>
          <w:lang w:eastAsia="en-US"/>
        </w:rPr>
        <w:t>de las marcas</w:t>
      </w:r>
      <w:r w:rsidRPr="006B40B2">
        <w:rPr>
          <w:rFonts w:ascii="Arial" w:eastAsia="Calibri" w:hAnsi="Arial" w:cs="Arial"/>
          <w:lang w:eastAsia="en-US"/>
        </w:rPr>
        <w:t xml:space="preserve"> Nixbix y iShop Ecuador la generación de piezas se hace por medio de </w:t>
      </w:r>
      <w:r w:rsidR="001665E0" w:rsidRPr="006B40B2">
        <w:rPr>
          <w:rFonts w:ascii="Arial" w:eastAsia="Calibri" w:hAnsi="Arial" w:cs="Arial"/>
          <w:lang w:eastAsia="en-US"/>
        </w:rPr>
        <w:t>un</w:t>
      </w:r>
      <w:r w:rsidRPr="006B40B2">
        <w:rPr>
          <w:rFonts w:ascii="Arial" w:eastAsia="Calibri" w:hAnsi="Arial" w:cs="Arial"/>
          <w:lang w:eastAsia="en-US"/>
        </w:rPr>
        <w:t xml:space="preserve"> comunity </w:t>
      </w:r>
      <w:r w:rsidR="00850F0A" w:rsidRPr="006B40B2">
        <w:rPr>
          <w:rFonts w:ascii="Arial" w:eastAsia="Calibri" w:hAnsi="Arial" w:cs="Arial"/>
          <w:lang w:eastAsia="en-US"/>
        </w:rPr>
        <w:t>mánager</w:t>
      </w:r>
      <w:r w:rsidR="00E90CF6" w:rsidRPr="006B40B2">
        <w:rPr>
          <w:rFonts w:ascii="Arial" w:eastAsia="Calibri" w:hAnsi="Arial" w:cs="Arial"/>
          <w:lang w:eastAsia="en-US"/>
        </w:rPr>
        <w:t xml:space="preserve"> </w:t>
      </w:r>
      <w:r w:rsidR="005217BC" w:rsidRPr="006B40B2">
        <w:rPr>
          <w:rFonts w:ascii="Arial" w:eastAsia="Calibri" w:hAnsi="Arial" w:cs="Arial"/>
          <w:lang w:eastAsia="en-US"/>
        </w:rPr>
        <w:t>en la plataforma Trello</w:t>
      </w:r>
      <w:r w:rsidR="007D0243" w:rsidRPr="006B40B2">
        <w:rPr>
          <w:rFonts w:ascii="Arial" w:eastAsia="Calibri" w:hAnsi="Arial" w:cs="Arial"/>
          <w:lang w:eastAsia="en-US"/>
        </w:rPr>
        <w:t xml:space="preserve">, </w:t>
      </w:r>
      <w:r w:rsidR="00EE4703" w:rsidRPr="006B40B2">
        <w:rPr>
          <w:rFonts w:ascii="Arial" w:eastAsia="Calibri" w:hAnsi="Arial" w:cs="Arial"/>
          <w:lang w:eastAsia="en-US"/>
        </w:rPr>
        <w:t>que es una plataforma donde</w:t>
      </w:r>
      <w:r w:rsidR="00543D3D" w:rsidRPr="006B40B2">
        <w:rPr>
          <w:rFonts w:ascii="Arial" w:eastAsia="Calibri" w:hAnsi="Arial" w:cs="Arial"/>
          <w:lang w:eastAsia="en-US"/>
        </w:rPr>
        <w:t xml:space="preserve"> </w:t>
      </w:r>
      <w:r w:rsidR="0041322F" w:rsidRPr="006B40B2">
        <w:rPr>
          <w:rFonts w:ascii="Arial" w:eastAsia="Calibri" w:hAnsi="Arial" w:cs="Arial"/>
          <w:lang w:eastAsia="en-US"/>
        </w:rPr>
        <w:t>la asistente de mercadeo programa los contenidos promocionales</w:t>
      </w:r>
      <w:r w:rsidR="00274578" w:rsidRPr="006B40B2">
        <w:rPr>
          <w:rFonts w:ascii="Arial" w:eastAsia="Calibri" w:hAnsi="Arial" w:cs="Arial"/>
          <w:lang w:eastAsia="en-US"/>
        </w:rPr>
        <w:t xml:space="preserve"> </w:t>
      </w:r>
      <w:r w:rsidR="00B31E1B" w:rsidRPr="006B40B2">
        <w:rPr>
          <w:rFonts w:ascii="Arial" w:eastAsia="Calibri" w:hAnsi="Arial" w:cs="Arial"/>
          <w:lang w:eastAsia="en-US"/>
        </w:rPr>
        <w:t xml:space="preserve">del </w:t>
      </w:r>
      <w:r w:rsidR="00C109B2" w:rsidRPr="006B40B2">
        <w:rPr>
          <w:rFonts w:ascii="Arial" w:eastAsia="Calibri" w:hAnsi="Arial" w:cs="Arial"/>
          <w:lang w:eastAsia="en-US"/>
        </w:rPr>
        <w:t xml:space="preserve">área de </w:t>
      </w:r>
      <w:r w:rsidR="00CA6431" w:rsidRPr="006B40B2">
        <w:rPr>
          <w:rFonts w:ascii="Arial" w:eastAsia="Calibri" w:hAnsi="Arial" w:cs="Arial"/>
          <w:lang w:eastAsia="en-US"/>
        </w:rPr>
        <w:t>ventas</w:t>
      </w:r>
      <w:r w:rsidR="00B00F10" w:rsidRPr="006B40B2">
        <w:rPr>
          <w:rFonts w:ascii="Arial" w:eastAsia="Calibri" w:hAnsi="Arial" w:cs="Arial"/>
          <w:lang w:eastAsia="en-US"/>
        </w:rPr>
        <w:t xml:space="preserve">. Al igual que en operaciones de iShop Colombia, </w:t>
      </w:r>
      <w:r w:rsidR="00B63E85">
        <w:rPr>
          <w:rFonts w:ascii="Arial" w:eastAsia="Calibri" w:hAnsi="Arial" w:cs="Arial"/>
          <w:lang w:eastAsia="en-US"/>
        </w:rPr>
        <w:t xml:space="preserve">la estudiante </w:t>
      </w:r>
      <w:r w:rsidR="00B00F10" w:rsidRPr="006B40B2">
        <w:rPr>
          <w:rFonts w:ascii="Arial" w:eastAsia="Calibri" w:hAnsi="Arial" w:cs="Arial"/>
          <w:lang w:eastAsia="en-US"/>
        </w:rPr>
        <w:t xml:space="preserve">tiene el rol de revisar, aprobar y enviar las piezas a los </w:t>
      </w:r>
      <w:r w:rsidR="00432771" w:rsidRPr="006B40B2">
        <w:rPr>
          <w:rFonts w:ascii="Arial" w:eastAsia="Calibri" w:hAnsi="Arial" w:cs="Arial"/>
          <w:lang w:eastAsia="en-US"/>
        </w:rPr>
        <w:t>centros comerciales</w:t>
      </w:r>
      <w:r w:rsidR="00B00F10" w:rsidRPr="006B40B2">
        <w:rPr>
          <w:rFonts w:ascii="Arial" w:eastAsia="Calibri" w:hAnsi="Arial" w:cs="Arial"/>
          <w:lang w:eastAsia="en-US"/>
        </w:rPr>
        <w:t xml:space="preserve"> </w:t>
      </w:r>
      <w:r w:rsidR="000142FD">
        <w:rPr>
          <w:rFonts w:ascii="Arial" w:eastAsia="Calibri" w:hAnsi="Arial" w:cs="Arial"/>
          <w:lang w:eastAsia="en-US"/>
        </w:rPr>
        <w:t>en</w:t>
      </w:r>
      <w:r w:rsidR="00B00F10" w:rsidRPr="006B40B2">
        <w:rPr>
          <w:rFonts w:ascii="Arial" w:eastAsia="Calibri" w:hAnsi="Arial" w:cs="Arial"/>
          <w:lang w:eastAsia="en-US"/>
        </w:rPr>
        <w:t xml:space="preserve"> </w:t>
      </w:r>
      <w:r w:rsidR="00AD0B6C" w:rsidRPr="006B40B2">
        <w:rPr>
          <w:rFonts w:ascii="Arial" w:eastAsia="Calibri" w:hAnsi="Arial" w:cs="Arial"/>
          <w:lang w:eastAsia="en-US"/>
        </w:rPr>
        <w:t>Ecuador</w:t>
      </w:r>
      <w:r w:rsidR="00B00F10" w:rsidRPr="006B40B2">
        <w:rPr>
          <w:rFonts w:ascii="Arial" w:eastAsia="Calibri" w:hAnsi="Arial" w:cs="Arial"/>
          <w:lang w:eastAsia="en-US"/>
        </w:rPr>
        <w:t xml:space="preserve"> y </w:t>
      </w:r>
      <w:r w:rsidR="00432771" w:rsidRPr="006B40B2">
        <w:rPr>
          <w:rFonts w:ascii="Arial" w:eastAsia="Calibri" w:hAnsi="Arial" w:cs="Arial"/>
          <w:lang w:eastAsia="en-US"/>
        </w:rPr>
        <w:t>Bogotá</w:t>
      </w:r>
      <w:r w:rsidR="00B00F10" w:rsidRPr="006B40B2">
        <w:rPr>
          <w:rFonts w:ascii="Arial" w:eastAsia="Calibri" w:hAnsi="Arial" w:cs="Arial"/>
          <w:lang w:eastAsia="en-US"/>
        </w:rPr>
        <w:t xml:space="preserve"> en el cas</w:t>
      </w:r>
      <w:r w:rsidR="00432771" w:rsidRPr="006B40B2">
        <w:rPr>
          <w:rFonts w:ascii="Arial" w:eastAsia="Calibri" w:hAnsi="Arial" w:cs="Arial"/>
          <w:lang w:eastAsia="en-US"/>
        </w:rPr>
        <w:t>o</w:t>
      </w:r>
      <w:r w:rsidR="00B00F10" w:rsidRPr="006B40B2">
        <w:rPr>
          <w:rFonts w:ascii="Arial" w:eastAsia="Calibri" w:hAnsi="Arial" w:cs="Arial"/>
          <w:lang w:eastAsia="en-US"/>
        </w:rPr>
        <w:t xml:space="preserve"> de Nixblix. </w:t>
      </w:r>
    </w:p>
    <w:p w14:paraId="758FEB4F" w14:textId="77777777" w:rsidR="00366602" w:rsidRPr="002B5641" w:rsidRDefault="00366602" w:rsidP="008063B3">
      <w:pPr>
        <w:rPr>
          <w:rFonts w:eastAsia="Calibri"/>
          <w:b/>
          <w:iCs/>
          <w:lang w:eastAsia="en-US"/>
        </w:rPr>
      </w:pPr>
    </w:p>
    <w:p w14:paraId="1D8C423F" w14:textId="5BE944BF" w:rsidR="002B5641" w:rsidRPr="002B5641" w:rsidRDefault="002B5641" w:rsidP="002B5641">
      <w:pPr>
        <w:pStyle w:val="Descripcin"/>
        <w:rPr>
          <w:rFonts w:ascii="Arial" w:eastAsia="Calibri" w:hAnsi="Arial" w:cs="Arial"/>
          <w:i w:val="0"/>
          <w:iCs w:val="0"/>
          <w:color w:val="auto"/>
          <w:sz w:val="24"/>
          <w:szCs w:val="24"/>
          <w:lang w:eastAsia="en-US"/>
        </w:rPr>
      </w:pPr>
      <w:bookmarkStart w:id="86" w:name="_Toc198673673"/>
      <w:r w:rsidRPr="002B5641">
        <w:rPr>
          <w:rFonts w:ascii="Arial" w:eastAsia="Calibri" w:hAnsi="Arial" w:cs="Arial"/>
          <w:i w:val="0"/>
          <w:iCs w:val="0"/>
          <w:color w:val="auto"/>
          <w:sz w:val="24"/>
          <w:szCs w:val="24"/>
          <w:lang w:eastAsia="en-US"/>
        </w:rPr>
        <w:t xml:space="preserve">Ilustración </w:t>
      </w:r>
      <w:r w:rsidRPr="002B5641">
        <w:rPr>
          <w:rFonts w:ascii="Arial" w:eastAsia="Calibri" w:hAnsi="Arial" w:cs="Arial"/>
          <w:i w:val="0"/>
          <w:iCs w:val="0"/>
          <w:color w:val="auto"/>
          <w:sz w:val="24"/>
          <w:szCs w:val="24"/>
          <w:lang w:eastAsia="en-US"/>
        </w:rPr>
        <w:fldChar w:fldCharType="begin"/>
      </w:r>
      <w:r w:rsidRPr="002B5641">
        <w:rPr>
          <w:rFonts w:ascii="Arial" w:eastAsia="Calibri" w:hAnsi="Arial" w:cs="Arial"/>
          <w:i w:val="0"/>
          <w:iCs w:val="0"/>
          <w:color w:val="auto"/>
          <w:sz w:val="24"/>
          <w:szCs w:val="24"/>
          <w:lang w:eastAsia="en-US"/>
        </w:rPr>
        <w:instrText xml:space="preserve"> SEQ Ilustración \* ARABIC </w:instrText>
      </w:r>
      <w:r w:rsidRPr="002B5641">
        <w:rPr>
          <w:rFonts w:ascii="Arial" w:eastAsia="Calibri" w:hAnsi="Arial" w:cs="Arial"/>
          <w:i w:val="0"/>
          <w:iCs w:val="0"/>
          <w:color w:val="auto"/>
          <w:sz w:val="24"/>
          <w:szCs w:val="24"/>
          <w:lang w:eastAsia="en-US"/>
        </w:rPr>
        <w:fldChar w:fldCharType="separate"/>
      </w:r>
      <w:r>
        <w:rPr>
          <w:rFonts w:ascii="Arial" w:eastAsia="Calibri" w:hAnsi="Arial" w:cs="Arial"/>
          <w:i w:val="0"/>
          <w:iCs w:val="0"/>
          <w:noProof/>
          <w:color w:val="auto"/>
          <w:sz w:val="24"/>
          <w:szCs w:val="24"/>
          <w:lang w:eastAsia="en-US"/>
        </w:rPr>
        <w:t>32</w:t>
      </w:r>
      <w:r w:rsidRPr="002B5641">
        <w:rPr>
          <w:rFonts w:ascii="Arial" w:eastAsia="Calibri" w:hAnsi="Arial" w:cs="Arial"/>
          <w:i w:val="0"/>
          <w:iCs w:val="0"/>
          <w:color w:val="auto"/>
          <w:sz w:val="24"/>
          <w:szCs w:val="24"/>
          <w:lang w:eastAsia="en-US"/>
        </w:rPr>
        <w:fldChar w:fldCharType="end"/>
      </w:r>
      <w:r w:rsidRPr="002B5641">
        <w:rPr>
          <w:rFonts w:ascii="Arial" w:eastAsia="Calibri" w:hAnsi="Arial" w:cs="Arial"/>
          <w:i w:val="0"/>
          <w:iCs w:val="0"/>
          <w:color w:val="auto"/>
          <w:sz w:val="24"/>
          <w:szCs w:val="24"/>
          <w:lang w:eastAsia="en-US"/>
        </w:rPr>
        <w:t>. Plataforma Trello, Ecuador.</w:t>
      </w:r>
      <w:bookmarkEnd w:id="86"/>
    </w:p>
    <w:p w14:paraId="4D8A8726" w14:textId="77777777" w:rsidR="002B5641" w:rsidRDefault="004B5A77" w:rsidP="002B5641">
      <w:pPr>
        <w:keepNext/>
        <w:spacing w:line="276" w:lineRule="auto"/>
      </w:pPr>
      <w:r w:rsidRPr="006B40B2">
        <w:rPr>
          <w:rFonts w:ascii="Arial" w:hAnsi="Arial" w:cs="Arial"/>
          <w:noProof/>
          <w:color w:val="EE0000"/>
        </w:rPr>
        <w:drawing>
          <wp:inline distT="0" distB="0" distL="0" distR="0" wp14:anchorId="46ECD8FA" wp14:editId="229803AA">
            <wp:extent cx="2625339" cy="1548666"/>
            <wp:effectExtent l="0" t="0" r="3810" b="0"/>
            <wp:docPr id="32603600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036006" name="Imagen 326036006"/>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668394" cy="1574064"/>
                    </a:xfrm>
                    <a:prstGeom prst="rect">
                      <a:avLst/>
                    </a:prstGeom>
                  </pic:spPr>
                </pic:pic>
              </a:graphicData>
            </a:graphic>
          </wp:inline>
        </w:drawing>
      </w:r>
    </w:p>
    <w:p w14:paraId="3C82AA4A" w14:textId="07EA7AC5" w:rsidR="002736F7" w:rsidRDefault="006C0309" w:rsidP="00120A4B">
      <w:pPr>
        <w:spacing w:line="276" w:lineRule="auto"/>
        <w:rPr>
          <w:rStyle w:val="Ttulo3Car"/>
          <w:b w:val="0"/>
          <w:bCs/>
          <w:szCs w:val="24"/>
        </w:rPr>
      </w:pPr>
      <w:r w:rsidRPr="006B40B2">
        <w:rPr>
          <w:rFonts w:ascii="Arial" w:eastAsiaTheme="majorEastAsia" w:hAnsi="Arial" w:cs="Arial"/>
          <w:bCs/>
          <w:iCs/>
        </w:rPr>
        <w:t xml:space="preserve">Fuente: </w:t>
      </w:r>
      <w:r w:rsidR="00F73438" w:rsidRPr="006B40B2">
        <w:rPr>
          <w:rFonts w:ascii="Arial" w:eastAsiaTheme="majorEastAsia" w:hAnsi="Arial" w:cs="Arial"/>
          <w:bCs/>
          <w:iCs/>
        </w:rPr>
        <w:t xml:space="preserve">Trello comunity </w:t>
      </w:r>
      <w:r w:rsidR="0061554A" w:rsidRPr="006B40B2">
        <w:rPr>
          <w:rFonts w:ascii="Arial" w:eastAsiaTheme="majorEastAsia" w:hAnsi="Arial" w:cs="Arial"/>
          <w:bCs/>
          <w:iCs/>
        </w:rPr>
        <w:t>mánager</w:t>
      </w:r>
      <w:r w:rsidR="00F73438" w:rsidRPr="006B40B2">
        <w:rPr>
          <w:rFonts w:ascii="Arial" w:eastAsiaTheme="majorEastAsia" w:hAnsi="Arial" w:cs="Arial"/>
          <w:bCs/>
          <w:iCs/>
        </w:rPr>
        <w:t xml:space="preserve"> ecuador</w:t>
      </w:r>
      <w:r w:rsidR="00C04017" w:rsidRPr="006B40B2">
        <w:rPr>
          <w:rFonts w:ascii="Arial" w:eastAsiaTheme="majorEastAsia" w:hAnsi="Arial" w:cs="Arial"/>
          <w:bCs/>
          <w:iCs/>
        </w:rPr>
        <w:t>.</w:t>
      </w:r>
      <w:bookmarkStart w:id="87" w:name="_Toc196585482"/>
    </w:p>
    <w:p w14:paraId="66E8CB75" w14:textId="51FEF17A" w:rsidR="0056408E" w:rsidRPr="000142FD" w:rsidRDefault="0056408E" w:rsidP="000142FD">
      <w:pPr>
        <w:pStyle w:val="Ttulo3"/>
        <w:rPr>
          <w:bCs/>
          <w:iCs w:val="0"/>
          <w:szCs w:val="24"/>
        </w:rPr>
      </w:pPr>
      <w:r w:rsidRPr="006B40B2">
        <w:rPr>
          <w:rStyle w:val="Ttulo3Car"/>
          <w:b/>
          <w:bCs/>
          <w:szCs w:val="24"/>
        </w:rPr>
        <w:lastRenderedPageBreak/>
        <w:t>Términos y condiciones</w:t>
      </w:r>
      <w:r w:rsidR="000142FD">
        <w:rPr>
          <w:rStyle w:val="Ttulo3Car"/>
          <w:b/>
          <w:bCs/>
          <w:szCs w:val="24"/>
        </w:rPr>
        <w:t xml:space="preserve"> (tyc)</w:t>
      </w:r>
      <w:r w:rsidRPr="006B40B2">
        <w:rPr>
          <w:rStyle w:val="Ttulo3Car"/>
          <w:b/>
          <w:bCs/>
          <w:szCs w:val="24"/>
        </w:rPr>
        <w:t xml:space="preserve"> de página web.</w:t>
      </w:r>
      <w:bookmarkEnd w:id="87"/>
    </w:p>
    <w:p w14:paraId="245E140E" w14:textId="1CA358F5" w:rsidR="007D5313" w:rsidRDefault="00B52F26" w:rsidP="008C0487">
      <w:pPr>
        <w:spacing w:line="276" w:lineRule="auto"/>
        <w:jc w:val="both"/>
        <w:rPr>
          <w:rFonts w:ascii="Arial" w:eastAsia="Calibri" w:hAnsi="Arial" w:cs="Arial"/>
          <w:lang w:eastAsia="en-US"/>
        </w:rPr>
      </w:pPr>
      <w:r w:rsidRPr="006B40B2">
        <w:rPr>
          <w:rFonts w:ascii="Arial" w:eastAsia="Calibri" w:hAnsi="Arial" w:cs="Arial"/>
          <w:lang w:eastAsia="en-US"/>
        </w:rPr>
        <w:t>Como se mencionaba en el ítem anterior Apple maneja una temporalidad comercial muy agresiva</w:t>
      </w:r>
      <w:r w:rsidR="00044E3B" w:rsidRPr="006B40B2">
        <w:rPr>
          <w:rFonts w:ascii="Arial" w:eastAsia="Calibri" w:hAnsi="Arial" w:cs="Arial"/>
          <w:lang w:eastAsia="en-US"/>
        </w:rPr>
        <w:t>,</w:t>
      </w:r>
      <w:r w:rsidR="00934B3A" w:rsidRPr="006B40B2">
        <w:rPr>
          <w:rFonts w:ascii="Arial" w:eastAsia="Calibri" w:hAnsi="Arial" w:cs="Arial"/>
          <w:lang w:eastAsia="en-US"/>
        </w:rPr>
        <w:t xml:space="preserve"> el área de mercadeo</w:t>
      </w:r>
      <w:r w:rsidR="00B87561" w:rsidRPr="006B40B2">
        <w:rPr>
          <w:rFonts w:ascii="Arial" w:eastAsia="Calibri" w:hAnsi="Arial" w:cs="Arial"/>
          <w:lang w:eastAsia="en-US"/>
        </w:rPr>
        <w:t xml:space="preserve"> siempre </w:t>
      </w:r>
      <w:r w:rsidR="005472C6" w:rsidRPr="006B40B2">
        <w:rPr>
          <w:rFonts w:ascii="Arial" w:eastAsia="Calibri" w:hAnsi="Arial" w:cs="Arial"/>
          <w:lang w:eastAsia="en-US"/>
        </w:rPr>
        <w:t>mantenía</w:t>
      </w:r>
      <w:r w:rsidR="00B87561" w:rsidRPr="006B40B2">
        <w:rPr>
          <w:rFonts w:ascii="Arial" w:eastAsia="Calibri" w:hAnsi="Arial" w:cs="Arial"/>
          <w:lang w:eastAsia="en-US"/>
        </w:rPr>
        <w:t xml:space="preserve"> promociones </w:t>
      </w:r>
      <w:r w:rsidR="009B4F4F" w:rsidRPr="006B40B2">
        <w:rPr>
          <w:rFonts w:ascii="Arial" w:eastAsia="Calibri" w:hAnsi="Arial" w:cs="Arial"/>
          <w:lang w:eastAsia="en-US"/>
        </w:rPr>
        <w:t>al aire</w:t>
      </w:r>
      <w:r w:rsidR="00BE7038" w:rsidRPr="006B40B2">
        <w:rPr>
          <w:rFonts w:ascii="Arial" w:eastAsia="Calibri" w:hAnsi="Arial" w:cs="Arial"/>
          <w:lang w:eastAsia="en-US"/>
        </w:rPr>
        <w:t>. D</w:t>
      </w:r>
      <w:r w:rsidR="00CE2C9A" w:rsidRPr="006B40B2">
        <w:rPr>
          <w:rFonts w:ascii="Arial" w:eastAsia="Calibri" w:hAnsi="Arial" w:cs="Arial"/>
          <w:lang w:eastAsia="en-US"/>
        </w:rPr>
        <w:t>ebido a que</w:t>
      </w:r>
      <w:r w:rsidR="00B87561" w:rsidRPr="006B40B2">
        <w:rPr>
          <w:rFonts w:ascii="Arial" w:eastAsia="Calibri" w:hAnsi="Arial" w:cs="Arial"/>
          <w:lang w:eastAsia="en-US"/>
        </w:rPr>
        <w:t xml:space="preserve"> el mercado colombiano es </w:t>
      </w:r>
      <w:r w:rsidR="00255675" w:rsidRPr="006B40B2">
        <w:rPr>
          <w:rFonts w:ascii="Arial" w:eastAsia="Calibri" w:hAnsi="Arial" w:cs="Arial"/>
          <w:lang w:eastAsia="en-US"/>
        </w:rPr>
        <w:t xml:space="preserve">“un mercado muy vivo” como se dice coloquialmente, antes del periodo de </w:t>
      </w:r>
      <w:r w:rsidR="008C0487" w:rsidRPr="006B40B2">
        <w:rPr>
          <w:rFonts w:ascii="Arial" w:eastAsia="Calibri" w:hAnsi="Arial" w:cs="Arial"/>
          <w:lang w:eastAsia="en-US"/>
        </w:rPr>
        <w:t>prácticas</w:t>
      </w:r>
      <w:r w:rsidR="00255675" w:rsidRPr="006B40B2">
        <w:rPr>
          <w:rFonts w:ascii="Arial" w:eastAsia="Calibri" w:hAnsi="Arial" w:cs="Arial"/>
          <w:lang w:eastAsia="en-US"/>
        </w:rPr>
        <w:t xml:space="preserve"> de</w:t>
      </w:r>
      <w:r w:rsidR="00B63E85">
        <w:rPr>
          <w:rFonts w:ascii="Arial" w:eastAsia="Calibri" w:hAnsi="Arial" w:cs="Arial"/>
          <w:lang w:eastAsia="en-US"/>
        </w:rPr>
        <w:t xml:space="preserve"> la estudiante</w:t>
      </w:r>
      <w:r w:rsidR="00000E0C" w:rsidRPr="006B40B2">
        <w:rPr>
          <w:rFonts w:ascii="Arial" w:eastAsia="Calibri" w:hAnsi="Arial" w:cs="Arial"/>
          <w:lang w:eastAsia="en-US"/>
        </w:rPr>
        <w:t>,</w:t>
      </w:r>
      <w:r w:rsidR="00255675" w:rsidRPr="006B40B2">
        <w:rPr>
          <w:rFonts w:ascii="Arial" w:eastAsia="Calibri" w:hAnsi="Arial" w:cs="Arial"/>
          <w:lang w:eastAsia="en-US"/>
        </w:rPr>
        <w:t xml:space="preserve"> se habían registrado</w:t>
      </w:r>
      <w:r w:rsidR="008C0487" w:rsidRPr="006B40B2">
        <w:rPr>
          <w:rFonts w:ascii="Arial" w:eastAsia="Calibri" w:hAnsi="Arial" w:cs="Arial"/>
          <w:lang w:eastAsia="en-US"/>
        </w:rPr>
        <w:t xml:space="preserve"> </w:t>
      </w:r>
      <w:r w:rsidR="000142FD">
        <w:rPr>
          <w:rFonts w:ascii="Arial" w:eastAsia="Calibri" w:hAnsi="Arial" w:cs="Arial"/>
          <w:lang w:eastAsia="en-US"/>
        </w:rPr>
        <w:t>dos</w:t>
      </w:r>
      <w:r w:rsidR="000142FD" w:rsidRPr="006B40B2">
        <w:rPr>
          <w:rFonts w:ascii="Arial" w:eastAsia="Calibri" w:hAnsi="Arial" w:cs="Arial"/>
          <w:color w:val="EE0000"/>
          <w:lang w:eastAsia="en-US"/>
        </w:rPr>
        <w:t xml:space="preserve"> </w:t>
      </w:r>
      <w:r w:rsidR="000142FD" w:rsidRPr="006B40B2">
        <w:rPr>
          <w:rFonts w:ascii="Arial" w:eastAsia="Calibri" w:hAnsi="Arial" w:cs="Arial"/>
          <w:lang w:eastAsia="en-US"/>
        </w:rPr>
        <w:t>casos</w:t>
      </w:r>
      <w:r w:rsidR="008C0487" w:rsidRPr="006B40B2">
        <w:rPr>
          <w:rFonts w:ascii="Arial" w:eastAsia="Calibri" w:hAnsi="Arial" w:cs="Arial"/>
          <w:lang w:eastAsia="en-US"/>
        </w:rPr>
        <w:t xml:space="preserve"> de publicidad engañosa ante la </w:t>
      </w:r>
      <w:r w:rsidR="008C0487" w:rsidRPr="006B40B2">
        <w:rPr>
          <w:rFonts w:ascii="Arial" w:eastAsia="Calibri" w:hAnsi="Arial" w:cs="Arial"/>
          <w:color w:val="000000" w:themeColor="text1"/>
          <w:lang w:eastAsia="en-US"/>
        </w:rPr>
        <w:t>S</w:t>
      </w:r>
      <w:r w:rsidR="00BD5BDC" w:rsidRPr="006B40B2">
        <w:rPr>
          <w:rFonts w:ascii="Arial" w:eastAsia="Calibri" w:hAnsi="Arial" w:cs="Arial"/>
          <w:color w:val="000000" w:themeColor="text1"/>
          <w:lang w:eastAsia="en-US"/>
        </w:rPr>
        <w:t xml:space="preserve">uperintendencia de </w:t>
      </w:r>
      <w:r w:rsidR="009B6026" w:rsidRPr="006B40B2">
        <w:rPr>
          <w:rFonts w:ascii="Arial" w:eastAsia="Calibri" w:hAnsi="Arial" w:cs="Arial"/>
          <w:color w:val="000000" w:themeColor="text1"/>
          <w:lang w:eastAsia="en-US"/>
        </w:rPr>
        <w:t xml:space="preserve">industria y </w:t>
      </w:r>
      <w:r w:rsidR="00704644" w:rsidRPr="006B40B2">
        <w:rPr>
          <w:rFonts w:ascii="Arial" w:eastAsia="Calibri" w:hAnsi="Arial" w:cs="Arial"/>
          <w:color w:val="000000" w:themeColor="text1"/>
          <w:lang w:eastAsia="en-US"/>
        </w:rPr>
        <w:t>comercio</w:t>
      </w:r>
      <w:r w:rsidR="008C0487" w:rsidRPr="006B40B2">
        <w:rPr>
          <w:rFonts w:ascii="Arial" w:eastAsia="Calibri" w:hAnsi="Arial" w:cs="Arial"/>
          <w:color w:val="000000" w:themeColor="text1"/>
          <w:lang w:eastAsia="en-US"/>
        </w:rPr>
        <w:t xml:space="preserve"> </w:t>
      </w:r>
      <w:r w:rsidR="00E06430" w:rsidRPr="006B40B2">
        <w:rPr>
          <w:rFonts w:ascii="Arial" w:eastAsia="Calibri" w:hAnsi="Arial" w:cs="Arial"/>
          <w:color w:val="000000" w:themeColor="text1"/>
          <w:lang w:eastAsia="en-US"/>
        </w:rPr>
        <w:t xml:space="preserve">(SIC) </w:t>
      </w:r>
      <w:r w:rsidR="00000E0C" w:rsidRPr="006B40B2">
        <w:rPr>
          <w:rFonts w:ascii="Arial" w:eastAsia="Calibri" w:hAnsi="Arial" w:cs="Arial"/>
          <w:color w:val="000000" w:themeColor="text1"/>
          <w:lang w:eastAsia="en-US"/>
        </w:rPr>
        <w:t xml:space="preserve">a </w:t>
      </w:r>
      <w:r w:rsidR="00000E0C" w:rsidRPr="006B40B2">
        <w:rPr>
          <w:rFonts w:ascii="Arial" w:eastAsia="Calibri" w:hAnsi="Arial" w:cs="Arial"/>
          <w:lang w:eastAsia="en-US"/>
        </w:rPr>
        <w:t xml:space="preserve">razón de que </w:t>
      </w:r>
      <w:r w:rsidR="008C0487" w:rsidRPr="006B40B2">
        <w:rPr>
          <w:rFonts w:ascii="Arial" w:eastAsia="Calibri" w:hAnsi="Arial" w:cs="Arial"/>
          <w:lang w:eastAsia="en-US"/>
        </w:rPr>
        <w:t>la comunicación de piezas en redes no estaba sustentada por términos y condiciones claros en la página web de la marca</w:t>
      </w:r>
      <w:r w:rsidR="00000E0C" w:rsidRPr="006B40B2">
        <w:rPr>
          <w:rFonts w:ascii="Arial" w:eastAsia="Calibri" w:hAnsi="Arial" w:cs="Arial"/>
          <w:lang w:eastAsia="en-US"/>
        </w:rPr>
        <w:t xml:space="preserve">. </w:t>
      </w:r>
    </w:p>
    <w:p w14:paraId="51E8E83E" w14:textId="77777777" w:rsidR="00B63E85" w:rsidRPr="006B40B2" w:rsidRDefault="00B63E85" w:rsidP="008C0487">
      <w:pPr>
        <w:spacing w:line="276" w:lineRule="auto"/>
        <w:jc w:val="both"/>
        <w:rPr>
          <w:rFonts w:ascii="Arial" w:eastAsia="Calibri" w:hAnsi="Arial" w:cs="Arial"/>
          <w:lang w:eastAsia="en-US"/>
        </w:rPr>
      </w:pPr>
    </w:p>
    <w:p w14:paraId="528E03C5" w14:textId="069295B1" w:rsidR="00CB2E00" w:rsidRDefault="00B63E85" w:rsidP="008C0487">
      <w:pPr>
        <w:spacing w:line="276" w:lineRule="auto"/>
        <w:jc w:val="both"/>
        <w:rPr>
          <w:rFonts w:ascii="Arial" w:eastAsia="Calibri" w:hAnsi="Arial" w:cs="Arial"/>
          <w:lang w:eastAsia="en-US"/>
        </w:rPr>
      </w:pPr>
      <w:r>
        <w:rPr>
          <w:rFonts w:ascii="Arial" w:eastAsia="Calibri" w:hAnsi="Arial" w:cs="Arial"/>
          <w:lang w:eastAsia="en-US"/>
        </w:rPr>
        <w:t>La</w:t>
      </w:r>
      <w:r w:rsidR="00516C7B" w:rsidRPr="006B40B2">
        <w:rPr>
          <w:rFonts w:ascii="Arial" w:eastAsia="Calibri" w:hAnsi="Arial" w:cs="Arial"/>
          <w:lang w:eastAsia="en-US"/>
        </w:rPr>
        <w:t xml:space="preserve"> </w:t>
      </w:r>
      <w:r>
        <w:rPr>
          <w:rFonts w:ascii="Arial" w:eastAsia="Calibri" w:hAnsi="Arial" w:cs="Arial"/>
          <w:lang w:eastAsia="en-US"/>
        </w:rPr>
        <w:t>estudiante</w:t>
      </w:r>
      <w:r w:rsidR="00516C7B" w:rsidRPr="006B40B2">
        <w:rPr>
          <w:rFonts w:ascii="Arial" w:eastAsia="Calibri" w:hAnsi="Arial" w:cs="Arial"/>
          <w:lang w:eastAsia="en-US"/>
        </w:rPr>
        <w:t xml:space="preserve"> estuvo en </w:t>
      </w:r>
      <w:r w:rsidR="002D5ED1">
        <w:rPr>
          <w:rFonts w:ascii="Arial" w:eastAsia="Calibri" w:hAnsi="Arial" w:cs="Arial"/>
          <w:lang w:eastAsia="en-US"/>
        </w:rPr>
        <w:t xml:space="preserve">dos </w:t>
      </w:r>
      <w:r w:rsidR="00516C7B" w:rsidRPr="006B40B2">
        <w:rPr>
          <w:rFonts w:ascii="Arial" w:eastAsia="Calibri" w:hAnsi="Arial" w:cs="Arial"/>
          <w:lang w:eastAsia="en-US"/>
        </w:rPr>
        <w:t>reuniones junto al equipo legal de i</w:t>
      </w:r>
      <w:r w:rsidR="004756CC" w:rsidRPr="006B40B2">
        <w:rPr>
          <w:rFonts w:ascii="Arial" w:eastAsia="Calibri" w:hAnsi="Arial" w:cs="Arial"/>
          <w:lang w:eastAsia="en-US"/>
        </w:rPr>
        <w:t>S</w:t>
      </w:r>
      <w:r w:rsidR="00516C7B" w:rsidRPr="006B40B2">
        <w:rPr>
          <w:rFonts w:ascii="Arial" w:eastAsia="Calibri" w:hAnsi="Arial" w:cs="Arial"/>
          <w:lang w:eastAsia="en-US"/>
        </w:rPr>
        <w:t xml:space="preserve">hop para </w:t>
      </w:r>
      <w:r w:rsidR="00220FC8" w:rsidRPr="006B40B2">
        <w:rPr>
          <w:rFonts w:ascii="Arial" w:eastAsia="Calibri" w:hAnsi="Arial" w:cs="Arial"/>
          <w:lang w:eastAsia="en-US"/>
        </w:rPr>
        <w:t>modificar</w:t>
      </w:r>
      <w:r w:rsidR="00516C7B" w:rsidRPr="006B40B2">
        <w:rPr>
          <w:rFonts w:ascii="Arial" w:eastAsia="Calibri" w:hAnsi="Arial" w:cs="Arial"/>
          <w:lang w:eastAsia="en-US"/>
        </w:rPr>
        <w:t xml:space="preserve"> los tyc </w:t>
      </w:r>
      <w:r w:rsidR="000142FD" w:rsidRPr="006B40B2">
        <w:rPr>
          <w:rFonts w:ascii="Arial" w:eastAsia="Calibri" w:hAnsi="Arial" w:cs="Arial"/>
          <w:lang w:eastAsia="en-US"/>
        </w:rPr>
        <w:t>de acuerdo con</w:t>
      </w:r>
      <w:r w:rsidR="00516C7B" w:rsidRPr="006B40B2">
        <w:rPr>
          <w:rFonts w:ascii="Arial" w:eastAsia="Calibri" w:hAnsi="Arial" w:cs="Arial"/>
          <w:lang w:eastAsia="en-US"/>
        </w:rPr>
        <w:t xml:space="preserve"> las recomendaciones de la SIC</w:t>
      </w:r>
      <w:r w:rsidR="00BE521D" w:rsidRPr="006B40B2">
        <w:rPr>
          <w:rFonts w:ascii="Arial" w:eastAsia="Calibri" w:hAnsi="Arial" w:cs="Arial"/>
          <w:lang w:eastAsia="en-US"/>
        </w:rPr>
        <w:t xml:space="preserve">, </w:t>
      </w:r>
      <w:r w:rsidR="00A02ABD" w:rsidRPr="006B40B2">
        <w:rPr>
          <w:rFonts w:ascii="Arial" w:eastAsia="Calibri" w:hAnsi="Arial" w:cs="Arial"/>
          <w:lang w:eastAsia="en-US"/>
        </w:rPr>
        <w:t>est</w:t>
      </w:r>
      <w:r w:rsidR="00BE4570" w:rsidRPr="006B40B2">
        <w:rPr>
          <w:rFonts w:ascii="Arial" w:eastAsia="Calibri" w:hAnsi="Arial" w:cs="Arial"/>
          <w:lang w:eastAsia="en-US"/>
        </w:rPr>
        <w:t>é</w:t>
      </w:r>
      <w:r w:rsidR="00C54641" w:rsidRPr="006B40B2">
        <w:rPr>
          <w:rFonts w:ascii="Arial" w:eastAsia="Calibri" w:hAnsi="Arial" w:cs="Arial"/>
          <w:lang w:eastAsia="en-US"/>
        </w:rPr>
        <w:t xml:space="preserve"> propuso </w:t>
      </w:r>
      <w:r w:rsidR="0037220E" w:rsidRPr="006B40B2">
        <w:rPr>
          <w:rFonts w:ascii="Arial" w:eastAsia="Calibri" w:hAnsi="Arial" w:cs="Arial"/>
          <w:lang w:eastAsia="en-US"/>
        </w:rPr>
        <w:t xml:space="preserve">a los directivos </w:t>
      </w:r>
      <w:r w:rsidR="003449B1" w:rsidRPr="006B40B2">
        <w:rPr>
          <w:rFonts w:ascii="Arial" w:eastAsia="Calibri" w:hAnsi="Arial" w:cs="Arial"/>
          <w:lang w:eastAsia="en-US"/>
        </w:rPr>
        <w:t xml:space="preserve">agrupar </w:t>
      </w:r>
      <w:r w:rsidR="00C54641" w:rsidRPr="006B40B2">
        <w:rPr>
          <w:rFonts w:ascii="Arial" w:eastAsia="Calibri" w:hAnsi="Arial" w:cs="Arial"/>
          <w:lang w:eastAsia="en-US"/>
        </w:rPr>
        <w:t xml:space="preserve">los tyc </w:t>
      </w:r>
      <w:r w:rsidR="00ED1B97" w:rsidRPr="006B40B2">
        <w:rPr>
          <w:rFonts w:ascii="Arial" w:eastAsia="Calibri" w:hAnsi="Arial" w:cs="Arial"/>
          <w:lang w:eastAsia="en-US"/>
        </w:rPr>
        <w:t xml:space="preserve">por categoría de producto para </w:t>
      </w:r>
      <w:r w:rsidR="003449B1" w:rsidRPr="006B40B2">
        <w:rPr>
          <w:rFonts w:ascii="Arial" w:eastAsia="Calibri" w:hAnsi="Arial" w:cs="Arial"/>
          <w:lang w:eastAsia="en-US"/>
        </w:rPr>
        <w:t xml:space="preserve">organizar </w:t>
      </w:r>
      <w:r w:rsidR="00CD47B9" w:rsidRPr="006B40B2">
        <w:rPr>
          <w:rFonts w:ascii="Arial" w:eastAsia="Calibri" w:hAnsi="Arial" w:cs="Arial"/>
          <w:lang w:eastAsia="en-US"/>
        </w:rPr>
        <w:t>la página web y</w:t>
      </w:r>
      <w:r w:rsidR="00F7709E" w:rsidRPr="006B40B2">
        <w:rPr>
          <w:rFonts w:ascii="Arial" w:eastAsia="Calibri" w:hAnsi="Arial" w:cs="Arial"/>
          <w:lang w:eastAsia="en-US"/>
        </w:rPr>
        <w:t xml:space="preserve"> a su vez</w:t>
      </w:r>
      <w:r w:rsidR="00CD47B9" w:rsidRPr="006B40B2">
        <w:rPr>
          <w:rFonts w:ascii="Arial" w:eastAsia="Calibri" w:hAnsi="Arial" w:cs="Arial"/>
          <w:lang w:eastAsia="en-US"/>
        </w:rPr>
        <w:t xml:space="preserve"> </w:t>
      </w:r>
      <w:r w:rsidR="00ED1B97" w:rsidRPr="006B40B2">
        <w:rPr>
          <w:rFonts w:ascii="Arial" w:eastAsia="Calibri" w:hAnsi="Arial" w:cs="Arial"/>
          <w:lang w:eastAsia="en-US"/>
        </w:rPr>
        <w:t>darle mayor claridad al consumidor</w:t>
      </w:r>
      <w:r w:rsidR="00F7709E" w:rsidRPr="006B40B2">
        <w:rPr>
          <w:rFonts w:ascii="Arial" w:eastAsia="Calibri" w:hAnsi="Arial" w:cs="Arial"/>
          <w:lang w:eastAsia="en-US"/>
        </w:rPr>
        <w:t xml:space="preserve">. </w:t>
      </w:r>
      <w:r w:rsidR="00CB2E00" w:rsidRPr="006B40B2">
        <w:rPr>
          <w:rFonts w:ascii="Arial" w:eastAsia="Calibri" w:hAnsi="Arial" w:cs="Arial"/>
          <w:lang w:eastAsia="en-US"/>
        </w:rPr>
        <w:t xml:space="preserve">Para ello </w:t>
      </w:r>
      <w:r>
        <w:rPr>
          <w:rFonts w:ascii="Arial" w:eastAsia="Calibri" w:hAnsi="Arial" w:cs="Arial"/>
          <w:lang w:eastAsia="en-US"/>
        </w:rPr>
        <w:t>la practicante</w:t>
      </w:r>
      <w:r w:rsidR="00CB2E00" w:rsidRPr="006B40B2">
        <w:rPr>
          <w:rFonts w:ascii="Arial" w:eastAsia="Calibri" w:hAnsi="Arial" w:cs="Arial"/>
          <w:lang w:eastAsia="en-US"/>
        </w:rPr>
        <w:t xml:space="preserve"> trabajo de la mano del departamento de desarrollo web.</w:t>
      </w:r>
    </w:p>
    <w:p w14:paraId="591CC74D" w14:textId="77777777" w:rsidR="00F708CB" w:rsidRPr="006B40B2" w:rsidRDefault="00F708CB" w:rsidP="008C0487">
      <w:pPr>
        <w:spacing w:line="276" w:lineRule="auto"/>
        <w:jc w:val="both"/>
        <w:rPr>
          <w:rFonts w:ascii="Arial" w:eastAsia="Calibri" w:hAnsi="Arial" w:cs="Arial"/>
          <w:lang w:eastAsia="en-US"/>
        </w:rPr>
      </w:pPr>
    </w:p>
    <w:p w14:paraId="78900070" w14:textId="33BE3CC1" w:rsidR="00CC25E5" w:rsidRDefault="00CB2E00" w:rsidP="008C0487">
      <w:pPr>
        <w:spacing w:line="276" w:lineRule="auto"/>
        <w:jc w:val="both"/>
        <w:rPr>
          <w:rFonts w:ascii="Arial" w:eastAsia="Calibri" w:hAnsi="Arial" w:cs="Arial"/>
          <w:lang w:eastAsia="en-US"/>
        </w:rPr>
      </w:pPr>
      <w:r w:rsidRPr="006B40B2">
        <w:rPr>
          <w:rFonts w:ascii="Arial" w:eastAsia="Calibri" w:hAnsi="Arial" w:cs="Arial"/>
          <w:lang w:eastAsia="en-US"/>
        </w:rPr>
        <w:t xml:space="preserve">Como resultado de esta implementación, </w:t>
      </w:r>
      <w:r w:rsidR="000142FD">
        <w:rPr>
          <w:rFonts w:ascii="Arial" w:eastAsia="Calibri" w:hAnsi="Arial" w:cs="Arial"/>
          <w:lang w:eastAsia="en-US"/>
        </w:rPr>
        <w:t>tenemos que durante</w:t>
      </w:r>
      <w:r w:rsidR="002D5ED1" w:rsidRPr="002D5ED1">
        <w:rPr>
          <w:rFonts w:ascii="Arial" w:eastAsia="Calibri" w:hAnsi="Arial" w:cs="Arial"/>
          <w:color w:val="FF0000"/>
          <w:lang w:eastAsia="en-US"/>
        </w:rPr>
        <w:t xml:space="preserve"> </w:t>
      </w:r>
      <w:r w:rsidR="002D5ED1" w:rsidRPr="000142FD">
        <w:rPr>
          <w:rFonts w:ascii="Arial" w:eastAsia="Calibri" w:hAnsi="Arial" w:cs="Arial"/>
          <w:lang w:eastAsia="en-US"/>
        </w:rPr>
        <w:t xml:space="preserve">el periodo de </w:t>
      </w:r>
      <w:r w:rsidR="000142FD" w:rsidRPr="000142FD">
        <w:rPr>
          <w:rFonts w:ascii="Arial" w:eastAsia="Calibri" w:hAnsi="Arial" w:cs="Arial"/>
          <w:lang w:eastAsia="en-US"/>
        </w:rPr>
        <w:t>prácticas</w:t>
      </w:r>
      <w:r w:rsidR="002D5ED1" w:rsidRPr="000142FD">
        <w:rPr>
          <w:rFonts w:ascii="Arial" w:eastAsia="Calibri" w:hAnsi="Arial" w:cs="Arial"/>
          <w:lang w:eastAsia="en-US"/>
        </w:rPr>
        <w:t xml:space="preserve"> de la estudiante se </w:t>
      </w:r>
      <w:r w:rsidR="000142FD" w:rsidRPr="000142FD">
        <w:rPr>
          <w:rFonts w:ascii="Arial" w:eastAsia="Calibri" w:hAnsi="Arial" w:cs="Arial"/>
          <w:lang w:eastAsia="en-US"/>
        </w:rPr>
        <w:t>pasó</w:t>
      </w:r>
      <w:r w:rsidR="002D5ED1" w:rsidRPr="000142FD">
        <w:rPr>
          <w:rFonts w:ascii="Arial" w:eastAsia="Calibri" w:hAnsi="Arial" w:cs="Arial"/>
          <w:lang w:eastAsia="en-US"/>
        </w:rPr>
        <w:t xml:space="preserve"> de tener dos notificaciones en la SIC por posible comunicación a no tener ninguna notificación</w:t>
      </w:r>
      <w:r w:rsidR="000142FD">
        <w:rPr>
          <w:rFonts w:ascii="Arial" w:eastAsia="Calibri" w:hAnsi="Arial" w:cs="Arial"/>
          <w:lang w:eastAsia="en-US"/>
        </w:rPr>
        <w:t>.</w:t>
      </w:r>
    </w:p>
    <w:p w14:paraId="0162250B" w14:textId="77777777" w:rsidR="000142FD" w:rsidRPr="006B40B2" w:rsidRDefault="000142FD" w:rsidP="008C0487">
      <w:pPr>
        <w:spacing w:line="276" w:lineRule="auto"/>
        <w:jc w:val="both"/>
        <w:rPr>
          <w:rFonts w:ascii="Arial" w:eastAsia="Calibri" w:hAnsi="Arial" w:cs="Arial"/>
          <w:lang w:eastAsia="en-US"/>
        </w:rPr>
      </w:pPr>
    </w:p>
    <w:p w14:paraId="3F570DEB" w14:textId="5BF16474" w:rsidR="00422180" w:rsidRPr="002B5641" w:rsidRDefault="002B5641" w:rsidP="002B5641">
      <w:pPr>
        <w:keepNext/>
        <w:spacing w:line="276" w:lineRule="auto"/>
      </w:pPr>
      <w:bookmarkStart w:id="88" w:name="_Toc198673674"/>
      <w:r>
        <w:t xml:space="preserve">Ilustración </w:t>
      </w:r>
      <w:r>
        <w:fldChar w:fldCharType="begin"/>
      </w:r>
      <w:r>
        <w:instrText xml:space="preserve"> SEQ Ilustración \* ARABIC </w:instrText>
      </w:r>
      <w:r>
        <w:fldChar w:fldCharType="separate"/>
      </w:r>
      <w:r>
        <w:rPr>
          <w:noProof/>
        </w:rPr>
        <w:t>33</w:t>
      </w:r>
      <w:r>
        <w:fldChar w:fldCharType="end"/>
      </w:r>
      <w:r>
        <w:t xml:space="preserve">. </w:t>
      </w:r>
      <w:r w:rsidRPr="000142FD">
        <w:rPr>
          <w:rFonts w:ascii="Arial" w:hAnsi="Arial" w:cs="Arial"/>
          <w:bCs/>
          <w:sz w:val="22"/>
          <w:szCs w:val="22"/>
        </w:rPr>
        <w:t>Modificación de términos y condiciones en la landing de Shopify.</w:t>
      </w:r>
      <w:r w:rsidR="00061F14" w:rsidRPr="006B40B2">
        <w:rPr>
          <w:rFonts w:ascii="Arial" w:hAnsi="Arial" w:cs="Arial"/>
          <w:noProof/>
          <w:color w:val="EE0000"/>
        </w:rPr>
        <w:drawing>
          <wp:inline distT="0" distB="0" distL="0" distR="0" wp14:anchorId="76BB2771" wp14:editId="5BB79AA7">
            <wp:extent cx="3388037" cy="1773282"/>
            <wp:effectExtent l="0" t="0" r="3175" b="0"/>
            <wp:docPr id="45645228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452281" name="Imagen 456452281"/>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427826" cy="1794107"/>
                    </a:xfrm>
                    <a:prstGeom prst="rect">
                      <a:avLst/>
                    </a:prstGeom>
                  </pic:spPr>
                </pic:pic>
              </a:graphicData>
            </a:graphic>
          </wp:inline>
        </w:drawing>
      </w:r>
      <w:bookmarkEnd w:id="88"/>
    </w:p>
    <w:p w14:paraId="67B3BA30" w14:textId="174F84C8" w:rsidR="00061F14" w:rsidRPr="006B40B2" w:rsidRDefault="00061F14" w:rsidP="00061F14">
      <w:pPr>
        <w:spacing w:line="276" w:lineRule="auto"/>
        <w:rPr>
          <w:rFonts w:ascii="Arial" w:eastAsiaTheme="majorEastAsia" w:hAnsi="Arial" w:cs="Arial"/>
          <w:bCs/>
          <w:iCs/>
        </w:rPr>
      </w:pPr>
      <w:r w:rsidRPr="006B40B2">
        <w:rPr>
          <w:rFonts w:ascii="Arial" w:eastAsiaTheme="majorEastAsia" w:hAnsi="Arial" w:cs="Arial"/>
          <w:bCs/>
          <w:iCs/>
        </w:rPr>
        <w:t xml:space="preserve">Fuente:  Shopify de iShop </w:t>
      </w:r>
      <w:r w:rsidR="00CC25E5" w:rsidRPr="006B40B2">
        <w:rPr>
          <w:rFonts w:ascii="Arial" w:eastAsiaTheme="majorEastAsia" w:hAnsi="Arial" w:cs="Arial"/>
          <w:bCs/>
          <w:iCs/>
        </w:rPr>
        <w:t>Colombia</w:t>
      </w:r>
      <w:r w:rsidR="00C04017" w:rsidRPr="006B40B2">
        <w:rPr>
          <w:rFonts w:ascii="Arial" w:eastAsiaTheme="majorEastAsia" w:hAnsi="Arial" w:cs="Arial"/>
          <w:bCs/>
          <w:iCs/>
        </w:rPr>
        <w:t>.</w:t>
      </w:r>
    </w:p>
    <w:p w14:paraId="4F5CF188" w14:textId="77777777" w:rsidR="00CB2E00" w:rsidRPr="006B40B2" w:rsidRDefault="00CB2E00" w:rsidP="00303903">
      <w:pPr>
        <w:spacing w:line="276" w:lineRule="auto"/>
        <w:jc w:val="both"/>
        <w:rPr>
          <w:rFonts w:ascii="Arial" w:eastAsia="Calibri" w:hAnsi="Arial" w:cs="Arial"/>
          <w:lang w:eastAsia="en-US"/>
        </w:rPr>
      </w:pPr>
    </w:p>
    <w:p w14:paraId="3491BE23" w14:textId="1EB332FB" w:rsidR="00B63E85" w:rsidRPr="000142FD" w:rsidRDefault="00FA36D1" w:rsidP="000142FD">
      <w:pPr>
        <w:spacing w:line="276" w:lineRule="auto"/>
        <w:jc w:val="both"/>
        <w:rPr>
          <w:rFonts w:ascii="Arial" w:eastAsia="Calibri" w:hAnsi="Arial" w:cs="Arial"/>
          <w:lang w:eastAsia="en-US"/>
        </w:rPr>
      </w:pPr>
      <w:r w:rsidRPr="006B40B2">
        <w:rPr>
          <w:rFonts w:ascii="Arial" w:eastAsia="Calibri" w:hAnsi="Arial" w:cs="Arial"/>
          <w:lang w:eastAsia="en-US"/>
        </w:rPr>
        <w:t>Por el lado de Ecuador, el mercado no cuenta con tantas regulaciones legales</w:t>
      </w:r>
      <w:r w:rsidR="00B25D7E" w:rsidRPr="006B40B2">
        <w:rPr>
          <w:rFonts w:ascii="Arial" w:eastAsia="Calibri" w:hAnsi="Arial" w:cs="Arial"/>
          <w:lang w:eastAsia="en-US"/>
        </w:rPr>
        <w:t xml:space="preserve"> </w:t>
      </w:r>
      <w:r w:rsidR="00F74613" w:rsidRPr="006B40B2">
        <w:rPr>
          <w:rFonts w:ascii="Arial" w:eastAsia="Calibri" w:hAnsi="Arial" w:cs="Arial"/>
          <w:lang w:eastAsia="en-US"/>
        </w:rPr>
        <w:t xml:space="preserve">como si lo hace Colombia, </w:t>
      </w:r>
      <w:r w:rsidR="00F74613" w:rsidRPr="00462C54">
        <w:rPr>
          <w:rFonts w:ascii="Arial" w:eastAsia="Calibri" w:hAnsi="Arial" w:cs="Arial"/>
          <w:lang w:eastAsia="en-US"/>
        </w:rPr>
        <w:t xml:space="preserve">entonces </w:t>
      </w:r>
      <w:r w:rsidR="00462C54" w:rsidRPr="00462C54">
        <w:rPr>
          <w:rFonts w:ascii="Arial" w:eastAsia="Calibri" w:hAnsi="Arial" w:cs="Arial"/>
          <w:lang w:eastAsia="en-US"/>
        </w:rPr>
        <w:t xml:space="preserve">la estudiante de </w:t>
      </w:r>
      <w:r w:rsidR="006E05F0" w:rsidRPr="00462C54">
        <w:rPr>
          <w:rFonts w:ascii="Arial" w:eastAsia="Calibri" w:hAnsi="Arial" w:cs="Arial"/>
          <w:lang w:eastAsia="en-US"/>
        </w:rPr>
        <w:t>prácticas</w:t>
      </w:r>
      <w:r w:rsidR="00F74613" w:rsidRPr="00462C54">
        <w:rPr>
          <w:rFonts w:ascii="Arial" w:eastAsia="Calibri" w:hAnsi="Arial" w:cs="Arial"/>
          <w:lang w:eastAsia="en-US"/>
        </w:rPr>
        <w:t xml:space="preserve"> solo</w:t>
      </w:r>
      <w:r w:rsidR="00F74613" w:rsidRPr="006B40B2">
        <w:rPr>
          <w:rFonts w:ascii="Arial" w:eastAsia="Calibri" w:hAnsi="Arial" w:cs="Arial"/>
          <w:lang w:eastAsia="en-US"/>
        </w:rPr>
        <w:t xml:space="preserve"> tuvo que elaborar un template de </w:t>
      </w:r>
      <w:r w:rsidR="008B617D" w:rsidRPr="006B40B2">
        <w:rPr>
          <w:rFonts w:ascii="Arial" w:eastAsia="Calibri" w:hAnsi="Arial" w:cs="Arial"/>
          <w:lang w:eastAsia="en-US"/>
        </w:rPr>
        <w:t xml:space="preserve">términos </w:t>
      </w:r>
      <w:r w:rsidR="00F74613" w:rsidRPr="006B40B2">
        <w:rPr>
          <w:rFonts w:ascii="Arial" w:eastAsia="Calibri" w:hAnsi="Arial" w:cs="Arial"/>
          <w:lang w:eastAsia="en-US"/>
        </w:rPr>
        <w:t>y</w:t>
      </w:r>
      <w:r w:rsidR="008B617D" w:rsidRPr="006B40B2">
        <w:rPr>
          <w:rFonts w:ascii="Arial" w:eastAsia="Calibri" w:hAnsi="Arial" w:cs="Arial"/>
          <w:lang w:eastAsia="en-US"/>
        </w:rPr>
        <w:t xml:space="preserve"> </w:t>
      </w:r>
      <w:r w:rsidR="00F74613" w:rsidRPr="006B40B2">
        <w:rPr>
          <w:rFonts w:ascii="Arial" w:eastAsia="Calibri" w:hAnsi="Arial" w:cs="Arial"/>
          <w:lang w:eastAsia="en-US"/>
        </w:rPr>
        <w:t>c</w:t>
      </w:r>
      <w:r w:rsidR="008B617D" w:rsidRPr="006B40B2">
        <w:rPr>
          <w:rFonts w:ascii="Arial" w:eastAsia="Calibri" w:hAnsi="Arial" w:cs="Arial"/>
          <w:lang w:eastAsia="en-US"/>
        </w:rPr>
        <w:t>ondiciones</w:t>
      </w:r>
      <w:r w:rsidR="00F74613" w:rsidRPr="006B40B2">
        <w:rPr>
          <w:rFonts w:ascii="Arial" w:eastAsia="Calibri" w:hAnsi="Arial" w:cs="Arial"/>
          <w:lang w:eastAsia="en-US"/>
        </w:rPr>
        <w:t xml:space="preserve"> generales para la operación de la empresa y no</w:t>
      </w:r>
      <w:r w:rsidR="00010BB8" w:rsidRPr="006B40B2">
        <w:rPr>
          <w:rFonts w:ascii="Arial" w:eastAsia="Calibri" w:hAnsi="Arial" w:cs="Arial"/>
          <w:lang w:eastAsia="en-US"/>
        </w:rPr>
        <w:t xml:space="preserve"> unos</w:t>
      </w:r>
      <w:r w:rsidR="00F74613" w:rsidRPr="006B40B2">
        <w:rPr>
          <w:rFonts w:ascii="Arial" w:eastAsia="Calibri" w:hAnsi="Arial" w:cs="Arial"/>
          <w:lang w:eastAsia="en-US"/>
        </w:rPr>
        <w:t xml:space="preserve"> específicos</w:t>
      </w:r>
      <w:r w:rsidR="005417E0" w:rsidRPr="006B40B2">
        <w:rPr>
          <w:rFonts w:ascii="Arial" w:eastAsia="Calibri" w:hAnsi="Arial" w:cs="Arial"/>
          <w:lang w:eastAsia="en-US"/>
        </w:rPr>
        <w:t xml:space="preserve"> </w:t>
      </w:r>
      <w:r w:rsidR="008B617D" w:rsidRPr="006B40B2">
        <w:rPr>
          <w:rFonts w:ascii="Arial" w:eastAsia="Calibri" w:hAnsi="Arial" w:cs="Arial"/>
          <w:lang w:eastAsia="en-US"/>
        </w:rPr>
        <w:t>para</w:t>
      </w:r>
      <w:r w:rsidR="005417E0" w:rsidRPr="006B40B2">
        <w:rPr>
          <w:rFonts w:ascii="Arial" w:eastAsia="Calibri" w:hAnsi="Arial" w:cs="Arial"/>
          <w:lang w:eastAsia="en-US"/>
        </w:rPr>
        <w:t xml:space="preserve"> cada promoción. </w:t>
      </w:r>
      <w:r w:rsidR="00AE3712" w:rsidRPr="006B40B2">
        <w:rPr>
          <w:rFonts w:ascii="Arial" w:eastAsia="Calibri" w:hAnsi="Arial" w:cs="Arial"/>
          <w:lang w:eastAsia="en-US"/>
        </w:rPr>
        <w:t>N</w:t>
      </w:r>
      <w:r w:rsidR="005417E0" w:rsidRPr="006B40B2">
        <w:rPr>
          <w:rFonts w:ascii="Arial" w:eastAsia="Calibri" w:hAnsi="Arial" w:cs="Arial"/>
          <w:lang w:eastAsia="en-US"/>
        </w:rPr>
        <w:t>ixblix</w:t>
      </w:r>
      <w:r w:rsidR="00221C40" w:rsidRPr="006B40B2">
        <w:rPr>
          <w:rFonts w:ascii="Arial" w:eastAsia="Calibri" w:hAnsi="Arial" w:cs="Arial"/>
          <w:lang w:eastAsia="en-US"/>
        </w:rPr>
        <w:t xml:space="preserve">, </w:t>
      </w:r>
      <w:r w:rsidR="00D73EA8" w:rsidRPr="006B40B2">
        <w:rPr>
          <w:rFonts w:ascii="Arial" w:eastAsia="Calibri" w:hAnsi="Arial" w:cs="Arial"/>
          <w:lang w:eastAsia="en-US"/>
        </w:rPr>
        <w:t xml:space="preserve">como es una marca que no cuenta con </w:t>
      </w:r>
      <w:r w:rsidR="00221C40" w:rsidRPr="006B40B2">
        <w:rPr>
          <w:rFonts w:ascii="Arial" w:eastAsia="Calibri" w:hAnsi="Arial" w:cs="Arial"/>
          <w:lang w:eastAsia="en-US"/>
        </w:rPr>
        <w:t xml:space="preserve">tanto volumen </w:t>
      </w:r>
      <w:r w:rsidR="004E53AB" w:rsidRPr="006B40B2">
        <w:rPr>
          <w:rFonts w:ascii="Arial" w:eastAsia="Calibri" w:hAnsi="Arial" w:cs="Arial"/>
          <w:lang w:eastAsia="en-US"/>
        </w:rPr>
        <w:t>en promociones</w:t>
      </w:r>
      <w:r w:rsidR="00AE3712" w:rsidRPr="006B40B2">
        <w:rPr>
          <w:rFonts w:ascii="Arial" w:eastAsia="Calibri" w:hAnsi="Arial" w:cs="Arial"/>
          <w:lang w:eastAsia="en-US"/>
        </w:rPr>
        <w:t>,</w:t>
      </w:r>
      <w:r w:rsidR="004E53AB" w:rsidRPr="006B40B2">
        <w:rPr>
          <w:rFonts w:ascii="Arial" w:eastAsia="Calibri" w:hAnsi="Arial" w:cs="Arial"/>
          <w:lang w:eastAsia="en-US"/>
        </w:rPr>
        <w:t xml:space="preserve"> la categorización de productos </w:t>
      </w:r>
      <w:r w:rsidR="00AD7497" w:rsidRPr="006B40B2">
        <w:rPr>
          <w:rFonts w:ascii="Arial" w:eastAsia="Calibri" w:hAnsi="Arial" w:cs="Arial"/>
          <w:lang w:eastAsia="en-US"/>
        </w:rPr>
        <w:t xml:space="preserve">no </w:t>
      </w:r>
      <w:r w:rsidR="00911862" w:rsidRPr="006B40B2">
        <w:rPr>
          <w:rFonts w:ascii="Arial" w:eastAsia="Calibri" w:hAnsi="Arial" w:cs="Arial"/>
          <w:lang w:eastAsia="en-US"/>
        </w:rPr>
        <w:t xml:space="preserve">es </w:t>
      </w:r>
      <w:r w:rsidR="009726DC" w:rsidRPr="006B40B2">
        <w:rPr>
          <w:rFonts w:ascii="Arial" w:eastAsia="Calibri" w:hAnsi="Arial" w:cs="Arial"/>
          <w:lang w:eastAsia="en-US"/>
        </w:rPr>
        <w:t xml:space="preserve">viable, </w:t>
      </w:r>
      <w:r w:rsidR="00B63E85">
        <w:rPr>
          <w:rFonts w:ascii="Arial" w:eastAsia="Calibri" w:hAnsi="Arial" w:cs="Arial"/>
          <w:lang w:eastAsia="en-US"/>
        </w:rPr>
        <w:t>la estudiante</w:t>
      </w:r>
      <w:r w:rsidR="00AD7497" w:rsidRPr="006B40B2">
        <w:rPr>
          <w:rFonts w:ascii="Arial" w:eastAsia="Calibri" w:hAnsi="Arial" w:cs="Arial"/>
          <w:lang w:eastAsia="en-US"/>
        </w:rPr>
        <w:t xml:space="preserve"> </w:t>
      </w:r>
      <w:r w:rsidR="00E06357" w:rsidRPr="006B40B2">
        <w:rPr>
          <w:rFonts w:ascii="Arial" w:eastAsia="Calibri" w:hAnsi="Arial" w:cs="Arial"/>
          <w:lang w:eastAsia="en-US"/>
        </w:rPr>
        <w:t>tampoco</w:t>
      </w:r>
      <w:r w:rsidR="00AD7497" w:rsidRPr="006B40B2">
        <w:rPr>
          <w:rFonts w:ascii="Arial" w:eastAsia="Calibri" w:hAnsi="Arial" w:cs="Arial"/>
          <w:lang w:eastAsia="en-US"/>
        </w:rPr>
        <w:t xml:space="preserve"> recibió </w:t>
      </w:r>
      <w:r w:rsidR="00E06357" w:rsidRPr="006B40B2">
        <w:rPr>
          <w:rFonts w:ascii="Arial" w:eastAsia="Calibri" w:hAnsi="Arial" w:cs="Arial"/>
          <w:lang w:eastAsia="en-US"/>
        </w:rPr>
        <w:t>quejas</w:t>
      </w:r>
      <w:r w:rsidR="007B123B" w:rsidRPr="006B40B2">
        <w:rPr>
          <w:rFonts w:ascii="Arial" w:eastAsia="Calibri" w:hAnsi="Arial" w:cs="Arial"/>
          <w:lang w:eastAsia="en-US"/>
        </w:rPr>
        <w:t xml:space="preserve"> de </w:t>
      </w:r>
      <w:r w:rsidR="00E06357" w:rsidRPr="006B40B2">
        <w:rPr>
          <w:rFonts w:ascii="Arial" w:eastAsia="Calibri" w:hAnsi="Arial" w:cs="Arial"/>
          <w:lang w:eastAsia="en-US"/>
        </w:rPr>
        <w:t>términos y condiciones de ambas marcas</w:t>
      </w:r>
      <w:r w:rsidR="002F77A2">
        <w:rPr>
          <w:rFonts w:ascii="Arial" w:eastAsia="Calibri" w:hAnsi="Arial" w:cs="Arial"/>
          <w:lang w:eastAsia="en-US"/>
        </w:rPr>
        <w:t>.</w:t>
      </w:r>
    </w:p>
    <w:p w14:paraId="0E699217" w14:textId="02304D33" w:rsidR="00C5304F" w:rsidRPr="006B40B2" w:rsidRDefault="00C5304F" w:rsidP="0020375B">
      <w:pPr>
        <w:pStyle w:val="Ttulo1"/>
        <w:rPr>
          <w:szCs w:val="24"/>
        </w:rPr>
      </w:pPr>
      <w:bookmarkStart w:id="89" w:name="_Toc196585483"/>
      <w:r w:rsidRPr="006B40B2">
        <w:rPr>
          <w:szCs w:val="24"/>
        </w:rPr>
        <w:lastRenderedPageBreak/>
        <w:t>LOGROS</w:t>
      </w:r>
      <w:bookmarkEnd w:id="89"/>
    </w:p>
    <w:p w14:paraId="1403AE60" w14:textId="7DCC350C" w:rsidR="003015FF" w:rsidRPr="006B40B2" w:rsidRDefault="003015FF" w:rsidP="00A1651D">
      <w:pPr>
        <w:spacing w:line="276" w:lineRule="auto"/>
        <w:jc w:val="both"/>
        <w:rPr>
          <w:rFonts w:ascii="Arial" w:hAnsi="Arial" w:cs="Arial"/>
        </w:rPr>
      </w:pPr>
      <w:r w:rsidRPr="006B40B2">
        <w:rPr>
          <w:rFonts w:ascii="Arial" w:eastAsia="Calibri" w:hAnsi="Arial" w:cs="Arial"/>
          <w:lang w:eastAsia="en-US"/>
        </w:rPr>
        <w:t xml:space="preserve">La práctica fue muchísimo más enriquecedora de lo esperado, dado que, la estudiante tuvo que enfrentarse a grandes retos, que iban más allá de su </w:t>
      </w:r>
      <w:r w:rsidR="00473CFE" w:rsidRPr="006B40B2">
        <w:rPr>
          <w:rFonts w:ascii="Arial" w:eastAsia="Calibri" w:hAnsi="Arial" w:cs="Arial"/>
          <w:lang w:eastAsia="en-US"/>
        </w:rPr>
        <w:t xml:space="preserve">experiencia </w:t>
      </w:r>
      <w:r w:rsidRPr="006B40B2">
        <w:rPr>
          <w:rFonts w:ascii="Arial" w:eastAsia="Calibri" w:hAnsi="Arial" w:cs="Arial"/>
          <w:lang w:eastAsia="en-US"/>
        </w:rPr>
        <w:t>y habilidades, dentro de los logros de</w:t>
      </w:r>
      <w:r w:rsidR="0020375B" w:rsidRPr="006B40B2">
        <w:rPr>
          <w:rFonts w:ascii="Arial" w:eastAsia="Calibri" w:hAnsi="Arial" w:cs="Arial"/>
          <w:lang w:eastAsia="en-US"/>
        </w:rPr>
        <w:t xml:space="preserve">stacados de la </w:t>
      </w:r>
      <w:r w:rsidR="00A924F7" w:rsidRPr="006B40B2">
        <w:rPr>
          <w:rFonts w:ascii="Arial" w:eastAsia="Calibri" w:hAnsi="Arial" w:cs="Arial"/>
          <w:lang w:eastAsia="en-US"/>
        </w:rPr>
        <w:t>practicante</w:t>
      </w:r>
      <w:r w:rsidR="0020375B" w:rsidRPr="006B40B2">
        <w:rPr>
          <w:rFonts w:ascii="Arial" w:eastAsia="Calibri" w:hAnsi="Arial" w:cs="Arial"/>
          <w:lang w:eastAsia="en-US"/>
        </w:rPr>
        <w:t xml:space="preserve"> tenemos</w:t>
      </w:r>
      <w:r w:rsidR="00A924F7" w:rsidRPr="006B40B2">
        <w:rPr>
          <w:rFonts w:ascii="Arial" w:eastAsia="Calibri" w:hAnsi="Arial" w:cs="Arial"/>
          <w:lang w:eastAsia="en-US"/>
        </w:rPr>
        <w:t xml:space="preserve"> que</w:t>
      </w:r>
      <w:r w:rsidR="0020375B" w:rsidRPr="006B40B2">
        <w:rPr>
          <w:rFonts w:ascii="Arial" w:eastAsia="Calibri" w:hAnsi="Arial" w:cs="Arial"/>
          <w:lang w:eastAsia="en-US"/>
        </w:rPr>
        <w:t>:</w:t>
      </w:r>
    </w:p>
    <w:p w14:paraId="7F204743" w14:textId="2632D92A" w:rsidR="0017750D" w:rsidRPr="006B40B2" w:rsidRDefault="00A924F7" w:rsidP="00A1651D">
      <w:pPr>
        <w:numPr>
          <w:ilvl w:val="0"/>
          <w:numId w:val="16"/>
        </w:numPr>
        <w:spacing w:before="100" w:beforeAutospacing="1" w:after="100" w:afterAutospacing="1" w:line="276" w:lineRule="auto"/>
        <w:jc w:val="both"/>
        <w:rPr>
          <w:rFonts w:ascii="Arial" w:eastAsia="Calibri" w:hAnsi="Arial" w:cs="Arial"/>
          <w:lang w:eastAsia="en-US"/>
        </w:rPr>
      </w:pPr>
      <w:r w:rsidRPr="006B40B2">
        <w:rPr>
          <w:rFonts w:ascii="Arial" w:eastAsia="Calibri" w:hAnsi="Arial" w:cs="Arial"/>
          <w:lang w:eastAsia="en-US"/>
        </w:rPr>
        <w:t>F</w:t>
      </w:r>
      <w:r w:rsidR="0017750D" w:rsidRPr="006B40B2">
        <w:rPr>
          <w:rFonts w:ascii="Arial" w:eastAsia="Calibri" w:hAnsi="Arial" w:cs="Arial"/>
          <w:lang w:eastAsia="en-US"/>
        </w:rPr>
        <w:t xml:space="preserve">ortaleció sus habilidades para recopilar, categorizar y analizar </w:t>
      </w:r>
      <w:r w:rsidR="00422073" w:rsidRPr="006B40B2">
        <w:rPr>
          <w:rFonts w:ascii="Arial" w:eastAsia="Calibri" w:hAnsi="Arial" w:cs="Arial"/>
          <w:lang w:eastAsia="en-US"/>
        </w:rPr>
        <w:t xml:space="preserve">un </w:t>
      </w:r>
      <w:r w:rsidR="00BE342C" w:rsidRPr="006B40B2">
        <w:rPr>
          <w:rFonts w:ascii="Arial" w:eastAsia="Calibri" w:hAnsi="Arial" w:cs="Arial"/>
          <w:lang w:eastAsia="en-US"/>
        </w:rPr>
        <w:t xml:space="preserve">gran volumen de </w:t>
      </w:r>
      <w:r w:rsidR="0017750D" w:rsidRPr="006B40B2">
        <w:rPr>
          <w:rFonts w:ascii="Arial" w:eastAsia="Calibri" w:hAnsi="Arial" w:cs="Arial"/>
          <w:lang w:eastAsia="en-US"/>
        </w:rPr>
        <w:t xml:space="preserve">datos de diversas fuentes, </w:t>
      </w:r>
      <w:r w:rsidR="00F92A54" w:rsidRPr="006B40B2">
        <w:rPr>
          <w:rFonts w:ascii="Arial" w:eastAsia="Calibri" w:hAnsi="Arial" w:cs="Arial"/>
          <w:lang w:eastAsia="en-US"/>
        </w:rPr>
        <w:t>organizándolas en</w:t>
      </w:r>
      <w:r w:rsidR="0017750D" w:rsidRPr="006B40B2">
        <w:rPr>
          <w:rFonts w:ascii="Arial" w:eastAsia="Calibri" w:hAnsi="Arial" w:cs="Arial"/>
          <w:lang w:eastAsia="en-US"/>
        </w:rPr>
        <w:t xml:space="preserve"> informes</w:t>
      </w:r>
      <w:r w:rsidR="00F92A54" w:rsidRPr="006B40B2">
        <w:rPr>
          <w:rFonts w:ascii="Arial" w:eastAsia="Calibri" w:hAnsi="Arial" w:cs="Arial"/>
          <w:lang w:eastAsia="en-US"/>
        </w:rPr>
        <w:t xml:space="preserve"> de calidad que usaban los gerentes y </w:t>
      </w:r>
      <w:r w:rsidR="00422073" w:rsidRPr="006B40B2">
        <w:rPr>
          <w:rFonts w:ascii="Arial" w:eastAsia="Calibri" w:hAnsi="Arial" w:cs="Arial"/>
          <w:lang w:eastAsia="en-US"/>
        </w:rPr>
        <w:t>coordinadores</w:t>
      </w:r>
      <w:r w:rsidR="00F92A54" w:rsidRPr="006B40B2">
        <w:rPr>
          <w:rFonts w:ascii="Arial" w:eastAsia="Calibri" w:hAnsi="Arial" w:cs="Arial"/>
          <w:lang w:eastAsia="en-US"/>
        </w:rPr>
        <w:t xml:space="preserve"> para la toma de decisiones</w:t>
      </w:r>
      <w:r w:rsidR="0017750D" w:rsidRPr="006B40B2">
        <w:rPr>
          <w:rFonts w:ascii="Arial" w:eastAsia="Calibri" w:hAnsi="Arial" w:cs="Arial"/>
          <w:lang w:eastAsia="en-US"/>
        </w:rPr>
        <w:t xml:space="preserve">. </w:t>
      </w:r>
    </w:p>
    <w:p w14:paraId="145AE32F" w14:textId="779D113C" w:rsidR="0017750D" w:rsidRPr="006B40B2" w:rsidRDefault="00BE342C" w:rsidP="00A1651D">
      <w:pPr>
        <w:numPr>
          <w:ilvl w:val="0"/>
          <w:numId w:val="16"/>
        </w:numPr>
        <w:spacing w:before="100" w:beforeAutospacing="1" w:after="100" w:afterAutospacing="1" w:line="276" w:lineRule="auto"/>
        <w:jc w:val="both"/>
        <w:rPr>
          <w:rFonts w:ascii="Arial" w:eastAsia="Calibri" w:hAnsi="Arial" w:cs="Arial"/>
          <w:lang w:eastAsia="en-US"/>
        </w:rPr>
      </w:pPr>
      <w:r w:rsidRPr="006B40B2">
        <w:rPr>
          <w:rFonts w:ascii="Arial" w:eastAsia="Calibri" w:hAnsi="Arial" w:cs="Arial"/>
          <w:lang w:eastAsia="en-US"/>
        </w:rPr>
        <w:t>A</w:t>
      </w:r>
      <w:r w:rsidR="0017750D" w:rsidRPr="006B40B2">
        <w:rPr>
          <w:rFonts w:ascii="Arial" w:eastAsia="Calibri" w:hAnsi="Arial" w:cs="Arial"/>
          <w:lang w:eastAsia="en-US"/>
        </w:rPr>
        <w:t xml:space="preserve">dquirió experiencia en la gestión de proyectos de mercadeo, incluyendo la planificación y ejecución de campañas promocionales, la coordinación de la producción de merchandising y la gestión de presupuestos. </w:t>
      </w:r>
    </w:p>
    <w:p w14:paraId="7DCA2FB4" w14:textId="6E3F6C06" w:rsidR="0017750D" w:rsidRPr="006B40B2" w:rsidRDefault="00BE342C" w:rsidP="00A1651D">
      <w:pPr>
        <w:numPr>
          <w:ilvl w:val="0"/>
          <w:numId w:val="16"/>
        </w:numPr>
        <w:spacing w:before="100" w:beforeAutospacing="1" w:after="100" w:afterAutospacing="1" w:line="276" w:lineRule="auto"/>
        <w:jc w:val="both"/>
        <w:rPr>
          <w:rFonts w:ascii="Arial" w:eastAsia="Calibri" w:hAnsi="Arial" w:cs="Arial"/>
          <w:lang w:eastAsia="en-US"/>
        </w:rPr>
      </w:pPr>
      <w:r w:rsidRPr="006B40B2">
        <w:rPr>
          <w:rFonts w:ascii="Arial" w:eastAsia="Calibri" w:hAnsi="Arial" w:cs="Arial"/>
          <w:lang w:eastAsia="en-US"/>
        </w:rPr>
        <w:t xml:space="preserve">Desarrollo </w:t>
      </w:r>
      <w:r w:rsidR="00E71A2D" w:rsidRPr="006B40B2">
        <w:rPr>
          <w:rFonts w:ascii="Arial" w:eastAsia="Calibri" w:hAnsi="Arial" w:cs="Arial"/>
          <w:lang w:eastAsia="en-US"/>
        </w:rPr>
        <w:t xml:space="preserve">habilidades de negociación con </w:t>
      </w:r>
      <w:r w:rsidR="00E63D18" w:rsidRPr="006B40B2">
        <w:rPr>
          <w:rFonts w:ascii="Arial" w:eastAsia="Calibri" w:hAnsi="Arial" w:cs="Arial"/>
          <w:lang w:eastAsia="en-US"/>
        </w:rPr>
        <w:t xml:space="preserve">varios tipos de </w:t>
      </w:r>
      <w:r w:rsidR="00E71A2D" w:rsidRPr="006B40B2">
        <w:rPr>
          <w:rFonts w:ascii="Arial" w:eastAsia="Calibri" w:hAnsi="Arial" w:cs="Arial"/>
          <w:lang w:eastAsia="en-US"/>
        </w:rPr>
        <w:t>proveedores</w:t>
      </w:r>
      <w:r w:rsidR="00E63D18" w:rsidRPr="006B40B2">
        <w:rPr>
          <w:rFonts w:ascii="Arial" w:eastAsia="Calibri" w:hAnsi="Arial" w:cs="Arial"/>
          <w:lang w:eastAsia="en-US"/>
        </w:rPr>
        <w:t xml:space="preserve"> de Colombia y Ecuador</w:t>
      </w:r>
      <w:r w:rsidR="00A925F9" w:rsidRPr="006B40B2">
        <w:rPr>
          <w:rFonts w:ascii="Arial" w:eastAsia="Calibri" w:hAnsi="Arial" w:cs="Arial"/>
          <w:lang w:eastAsia="en-US"/>
        </w:rPr>
        <w:t xml:space="preserve">. </w:t>
      </w:r>
      <w:r w:rsidR="0017750D" w:rsidRPr="006B40B2">
        <w:rPr>
          <w:rFonts w:ascii="Arial" w:eastAsia="Calibri" w:hAnsi="Arial" w:cs="Arial"/>
          <w:lang w:eastAsia="en-US"/>
        </w:rPr>
        <w:t>Además, mejoró sus habilidades de comunicación al colaborar con equipos internos, agencias de publicidad y coordinadores de tienda, demostrando su capacidad para transmitir información de manera clara y efectiva.</w:t>
      </w:r>
    </w:p>
    <w:p w14:paraId="054DC524" w14:textId="376A8961" w:rsidR="00592CDA" w:rsidRPr="006B40B2" w:rsidRDefault="00592CDA" w:rsidP="00A1651D">
      <w:pPr>
        <w:numPr>
          <w:ilvl w:val="0"/>
          <w:numId w:val="16"/>
        </w:numPr>
        <w:spacing w:before="100" w:beforeAutospacing="1" w:after="100" w:afterAutospacing="1" w:line="276" w:lineRule="auto"/>
        <w:jc w:val="both"/>
        <w:rPr>
          <w:rFonts w:ascii="Arial" w:eastAsia="Calibri" w:hAnsi="Arial" w:cs="Arial"/>
          <w:lang w:eastAsia="en-US"/>
        </w:rPr>
      </w:pPr>
      <w:r w:rsidRPr="006B40B2">
        <w:rPr>
          <w:rFonts w:ascii="Arial" w:eastAsia="Calibri" w:hAnsi="Arial" w:cs="Arial"/>
          <w:lang w:eastAsia="en-US"/>
        </w:rPr>
        <w:t>Amplio su</w:t>
      </w:r>
      <w:r w:rsidR="00AB53E0" w:rsidRPr="006B40B2">
        <w:rPr>
          <w:rFonts w:ascii="Arial" w:eastAsia="Calibri" w:hAnsi="Arial" w:cs="Arial"/>
          <w:lang w:eastAsia="en-US"/>
        </w:rPr>
        <w:t xml:space="preserve"> conocimiento en la estrategia de marca y producto al participar en la estructuración de la marca Nixblix y al apoyar el lanzamiento de nuevos productos </w:t>
      </w:r>
      <w:r w:rsidR="006E05F0" w:rsidRPr="006B40B2">
        <w:rPr>
          <w:rFonts w:ascii="Arial" w:eastAsia="Calibri" w:hAnsi="Arial" w:cs="Arial"/>
          <w:lang w:eastAsia="en-US"/>
        </w:rPr>
        <w:t>Apple.</w:t>
      </w:r>
    </w:p>
    <w:p w14:paraId="61A16BC9" w14:textId="01531E5F" w:rsidR="00985A7C" w:rsidRPr="006B40B2" w:rsidRDefault="00985A7C" w:rsidP="00A1651D">
      <w:pPr>
        <w:numPr>
          <w:ilvl w:val="0"/>
          <w:numId w:val="16"/>
        </w:numPr>
        <w:spacing w:before="100" w:beforeAutospacing="1" w:after="100" w:afterAutospacing="1" w:line="276" w:lineRule="auto"/>
        <w:jc w:val="both"/>
        <w:rPr>
          <w:rFonts w:ascii="Arial" w:eastAsia="Calibri" w:hAnsi="Arial" w:cs="Arial"/>
          <w:lang w:eastAsia="en-US"/>
        </w:rPr>
      </w:pPr>
      <w:r w:rsidRPr="006B40B2">
        <w:rPr>
          <w:rFonts w:ascii="Arial" w:eastAsia="Calibri" w:hAnsi="Arial" w:cs="Arial"/>
          <w:lang w:eastAsia="en-US"/>
        </w:rPr>
        <w:t>La estudiante demostró la capacidad de adaptarse a diferentes contextos y desafíos, como la gestión de proyectos internacionales en Ecuador y la respuesta necesidades promocionales especificas en Back to School</w:t>
      </w:r>
      <w:r w:rsidR="006E4538" w:rsidRPr="006B40B2">
        <w:rPr>
          <w:rFonts w:ascii="Arial" w:eastAsia="Calibri" w:hAnsi="Arial" w:cs="Arial"/>
          <w:lang w:eastAsia="en-US"/>
        </w:rPr>
        <w:t>.</w:t>
      </w:r>
    </w:p>
    <w:p w14:paraId="7D6B7A61" w14:textId="38B42967" w:rsidR="006E4538" w:rsidRPr="006B40B2" w:rsidRDefault="006E4538" w:rsidP="00A1651D">
      <w:pPr>
        <w:numPr>
          <w:ilvl w:val="0"/>
          <w:numId w:val="16"/>
        </w:numPr>
        <w:spacing w:before="100" w:beforeAutospacing="1" w:after="100" w:afterAutospacing="1" w:line="276" w:lineRule="auto"/>
        <w:jc w:val="both"/>
        <w:rPr>
          <w:rFonts w:ascii="Arial" w:eastAsia="Calibri" w:hAnsi="Arial" w:cs="Arial"/>
          <w:lang w:eastAsia="en-US"/>
        </w:rPr>
      </w:pPr>
      <w:r w:rsidRPr="006B40B2">
        <w:rPr>
          <w:rFonts w:ascii="Arial" w:eastAsia="Calibri" w:hAnsi="Arial" w:cs="Arial"/>
          <w:lang w:eastAsia="en-US"/>
        </w:rPr>
        <w:t>Fortaleció sus habilidades de trabajo en equipo al colaborar con diferentes áreas y equipo</w:t>
      </w:r>
      <w:r w:rsidR="00024000" w:rsidRPr="006B40B2">
        <w:rPr>
          <w:rFonts w:ascii="Arial" w:eastAsia="Calibri" w:hAnsi="Arial" w:cs="Arial"/>
          <w:lang w:eastAsia="en-US"/>
        </w:rPr>
        <w:t xml:space="preserve">s de </w:t>
      </w:r>
      <w:r w:rsidR="00493FF5" w:rsidRPr="006B40B2">
        <w:rPr>
          <w:rFonts w:ascii="Arial" w:eastAsia="Calibri" w:hAnsi="Arial" w:cs="Arial"/>
          <w:lang w:eastAsia="en-US"/>
        </w:rPr>
        <w:t>l</w:t>
      </w:r>
      <w:r w:rsidR="00024000" w:rsidRPr="006B40B2">
        <w:rPr>
          <w:rFonts w:ascii="Arial" w:eastAsia="Calibri" w:hAnsi="Arial" w:cs="Arial"/>
          <w:lang w:eastAsia="en-US"/>
        </w:rPr>
        <w:t xml:space="preserve">a </w:t>
      </w:r>
      <w:r w:rsidR="00473CFE" w:rsidRPr="006B40B2">
        <w:rPr>
          <w:rFonts w:ascii="Arial" w:eastAsia="Calibri" w:hAnsi="Arial" w:cs="Arial"/>
          <w:lang w:eastAsia="en-US"/>
        </w:rPr>
        <w:t>compañía</w:t>
      </w:r>
      <w:r w:rsidRPr="006B40B2">
        <w:rPr>
          <w:rFonts w:ascii="Arial" w:eastAsia="Calibri" w:hAnsi="Arial" w:cs="Arial"/>
          <w:lang w:eastAsia="en-US"/>
        </w:rPr>
        <w:t xml:space="preserve">, y su capacidad de liderazgo al coordinar </w:t>
      </w:r>
      <w:r w:rsidR="002166AB" w:rsidRPr="006B40B2">
        <w:rPr>
          <w:rFonts w:ascii="Arial" w:eastAsia="Calibri" w:hAnsi="Arial" w:cs="Arial"/>
          <w:lang w:eastAsia="en-US"/>
        </w:rPr>
        <w:t>proyectos y producciones con proveedores.</w:t>
      </w:r>
    </w:p>
    <w:p w14:paraId="4AFE4EFD" w14:textId="15A7BE47" w:rsidR="00F70FA8" w:rsidRPr="006B40B2" w:rsidRDefault="00F70FA8" w:rsidP="00A1651D">
      <w:pPr>
        <w:numPr>
          <w:ilvl w:val="0"/>
          <w:numId w:val="16"/>
        </w:numPr>
        <w:spacing w:before="100" w:beforeAutospacing="1" w:after="100" w:afterAutospacing="1" w:line="276" w:lineRule="auto"/>
        <w:jc w:val="both"/>
        <w:rPr>
          <w:rFonts w:ascii="Arial" w:eastAsia="Calibri" w:hAnsi="Arial" w:cs="Arial"/>
          <w:lang w:eastAsia="en-US"/>
        </w:rPr>
      </w:pPr>
      <w:r w:rsidRPr="006B40B2">
        <w:rPr>
          <w:rFonts w:ascii="Arial" w:eastAsia="Calibri" w:hAnsi="Arial" w:cs="Arial"/>
          <w:lang w:eastAsia="en-US"/>
        </w:rPr>
        <w:t>Desarrollo de una sólida red de</w:t>
      </w:r>
      <w:r w:rsidR="00001371" w:rsidRPr="006B40B2">
        <w:rPr>
          <w:rFonts w:ascii="Arial" w:eastAsia="Calibri" w:hAnsi="Arial" w:cs="Arial"/>
          <w:lang w:eastAsia="en-US"/>
        </w:rPr>
        <w:t xml:space="preserve"> networking con </w:t>
      </w:r>
      <w:r w:rsidRPr="006B40B2">
        <w:rPr>
          <w:rFonts w:ascii="Arial" w:eastAsia="Calibri" w:hAnsi="Arial" w:cs="Arial"/>
          <w:lang w:eastAsia="en-US"/>
        </w:rPr>
        <w:t xml:space="preserve">conexiones valiosas </w:t>
      </w:r>
      <w:r w:rsidR="00001371" w:rsidRPr="006B40B2">
        <w:rPr>
          <w:rFonts w:ascii="Arial" w:eastAsia="Calibri" w:hAnsi="Arial" w:cs="Arial"/>
          <w:lang w:eastAsia="en-US"/>
        </w:rPr>
        <w:t>de</w:t>
      </w:r>
      <w:r w:rsidRPr="006B40B2">
        <w:rPr>
          <w:rFonts w:ascii="Arial" w:eastAsia="Calibri" w:hAnsi="Arial" w:cs="Arial"/>
          <w:lang w:eastAsia="en-US"/>
        </w:rPr>
        <w:t xml:space="preserve"> proveedores, agencias de publicidad </w:t>
      </w:r>
      <w:r w:rsidR="00001371" w:rsidRPr="006B40B2">
        <w:rPr>
          <w:rFonts w:ascii="Arial" w:eastAsia="Calibri" w:hAnsi="Arial" w:cs="Arial"/>
          <w:lang w:eastAsia="en-US"/>
        </w:rPr>
        <w:t>y agencias de influen</w:t>
      </w:r>
      <w:r w:rsidR="003307BD">
        <w:rPr>
          <w:rFonts w:ascii="Arial" w:eastAsia="Calibri" w:hAnsi="Arial" w:cs="Arial"/>
          <w:lang w:eastAsia="en-US"/>
        </w:rPr>
        <w:t>c</w:t>
      </w:r>
      <w:r w:rsidR="00001371" w:rsidRPr="006B40B2">
        <w:rPr>
          <w:rFonts w:ascii="Arial" w:eastAsia="Calibri" w:hAnsi="Arial" w:cs="Arial"/>
          <w:lang w:eastAsia="en-US"/>
        </w:rPr>
        <w:t>ers</w:t>
      </w:r>
      <w:r w:rsidRPr="006B40B2">
        <w:rPr>
          <w:rFonts w:ascii="Arial" w:eastAsia="Calibri" w:hAnsi="Arial" w:cs="Arial"/>
          <w:lang w:eastAsia="en-US"/>
        </w:rPr>
        <w:t>."</w:t>
      </w:r>
    </w:p>
    <w:p w14:paraId="3BEE0EC6" w14:textId="77777777" w:rsidR="00C04017" w:rsidRPr="006B40B2" w:rsidRDefault="00C04017" w:rsidP="00F37417">
      <w:pPr>
        <w:rPr>
          <w:rFonts w:ascii="Arial" w:hAnsi="Arial" w:cs="Arial"/>
          <w:lang w:eastAsia="en-US"/>
        </w:rPr>
      </w:pPr>
    </w:p>
    <w:p w14:paraId="7017E607" w14:textId="77777777" w:rsidR="00280908" w:rsidRPr="006B40B2" w:rsidRDefault="00280908" w:rsidP="00F37417">
      <w:pPr>
        <w:rPr>
          <w:rFonts w:ascii="Arial" w:hAnsi="Arial" w:cs="Arial"/>
          <w:lang w:eastAsia="en-US"/>
        </w:rPr>
      </w:pPr>
    </w:p>
    <w:p w14:paraId="3ED998E6" w14:textId="77777777" w:rsidR="00280908" w:rsidRPr="006B40B2" w:rsidRDefault="00280908" w:rsidP="00F37417">
      <w:pPr>
        <w:rPr>
          <w:rFonts w:ascii="Arial" w:hAnsi="Arial" w:cs="Arial"/>
          <w:lang w:eastAsia="en-US"/>
        </w:rPr>
      </w:pPr>
    </w:p>
    <w:p w14:paraId="09B944D2" w14:textId="77777777" w:rsidR="00C04017" w:rsidRPr="006B40B2" w:rsidRDefault="00C04017" w:rsidP="00F37417">
      <w:pPr>
        <w:rPr>
          <w:rFonts w:ascii="Arial" w:hAnsi="Arial" w:cs="Arial"/>
          <w:lang w:eastAsia="en-US"/>
        </w:rPr>
      </w:pPr>
    </w:p>
    <w:p w14:paraId="56E0B65A" w14:textId="50C09A40" w:rsidR="00C04017" w:rsidRPr="006B40B2" w:rsidRDefault="00C04017" w:rsidP="00F37417">
      <w:pPr>
        <w:rPr>
          <w:rFonts w:ascii="Arial" w:hAnsi="Arial" w:cs="Arial"/>
          <w:lang w:eastAsia="en-US"/>
        </w:rPr>
      </w:pPr>
    </w:p>
    <w:p w14:paraId="6EEF0693" w14:textId="77777777" w:rsidR="00EF3E0E" w:rsidRPr="006B40B2" w:rsidRDefault="00EF3E0E" w:rsidP="00A1651D">
      <w:pPr>
        <w:rPr>
          <w:rFonts w:ascii="Arial" w:hAnsi="Arial" w:cs="Arial"/>
        </w:rPr>
      </w:pPr>
    </w:p>
    <w:p w14:paraId="5C96838B" w14:textId="6E2D5875" w:rsidR="00C5304F" w:rsidRPr="000142FD" w:rsidRDefault="00C5304F" w:rsidP="000142FD">
      <w:pPr>
        <w:pStyle w:val="Ttulo1"/>
        <w:rPr>
          <w:szCs w:val="24"/>
        </w:rPr>
      </w:pPr>
      <w:bookmarkStart w:id="90" w:name="_Toc196585484"/>
      <w:r w:rsidRPr="006B40B2">
        <w:rPr>
          <w:szCs w:val="24"/>
        </w:rPr>
        <w:lastRenderedPageBreak/>
        <w:t>CONCLUSIONES</w:t>
      </w:r>
      <w:bookmarkEnd w:id="90"/>
    </w:p>
    <w:p w14:paraId="4823DA45" w14:textId="78B29C2D" w:rsidR="003D7212" w:rsidRPr="00C254FF" w:rsidRDefault="009A66C1" w:rsidP="00C254FF">
      <w:pPr>
        <w:spacing w:before="100" w:beforeAutospacing="1" w:after="100" w:afterAutospacing="1" w:line="276" w:lineRule="auto"/>
        <w:jc w:val="both"/>
        <w:rPr>
          <w:rFonts w:ascii="Arial" w:eastAsia="Calibri" w:hAnsi="Arial" w:cs="Arial"/>
          <w:lang w:eastAsia="en-US"/>
        </w:rPr>
      </w:pPr>
      <w:r w:rsidRPr="006B40B2">
        <w:rPr>
          <w:rFonts w:ascii="Arial" w:eastAsia="Calibri" w:hAnsi="Arial" w:cs="Arial"/>
          <w:lang w:eastAsia="en-US"/>
        </w:rPr>
        <w:t xml:space="preserve">La practica en iShop proporciono </w:t>
      </w:r>
      <w:r w:rsidR="00462C54" w:rsidRPr="00462C54">
        <w:rPr>
          <w:rFonts w:ascii="Arial" w:eastAsia="Calibri" w:hAnsi="Arial" w:cs="Arial"/>
          <w:color w:val="000000" w:themeColor="text1"/>
          <w:lang w:eastAsia="en-US"/>
        </w:rPr>
        <w:t xml:space="preserve">a la estudiante de </w:t>
      </w:r>
      <w:r w:rsidR="002D5ED1" w:rsidRPr="00462C54">
        <w:rPr>
          <w:rFonts w:ascii="Arial" w:eastAsia="Calibri" w:hAnsi="Arial" w:cs="Arial"/>
          <w:color w:val="000000" w:themeColor="text1"/>
          <w:lang w:eastAsia="en-US"/>
        </w:rPr>
        <w:t>prácticas</w:t>
      </w:r>
      <w:r w:rsidR="00462C54" w:rsidRPr="00462C54">
        <w:rPr>
          <w:rFonts w:ascii="Arial" w:eastAsia="Calibri" w:hAnsi="Arial" w:cs="Arial"/>
          <w:color w:val="000000" w:themeColor="text1"/>
          <w:lang w:eastAsia="en-US"/>
        </w:rPr>
        <w:t xml:space="preserve"> del programa de mercadeo una </w:t>
      </w:r>
      <w:r w:rsidRPr="006B40B2">
        <w:rPr>
          <w:rFonts w:ascii="Arial" w:eastAsia="Calibri" w:hAnsi="Arial" w:cs="Arial"/>
          <w:lang w:eastAsia="en-US"/>
        </w:rPr>
        <w:t>valiosa oportunidad para desarrollar una amplia gama de habilidades profesionales en mercadeo, incluyendo análisis de datos, gestión de proyectos, negociación, comunicación asertiva, adaptabilidad y liderazgo. Estas habilidades adquiridas junto al conocimie</w:t>
      </w:r>
      <w:r w:rsidR="002D5ED1" w:rsidRPr="002D5ED1">
        <w:rPr>
          <w:rFonts w:ascii="Arial" w:eastAsia="Calibri" w:hAnsi="Arial" w:cs="Arial"/>
          <w:color w:val="000000" w:themeColor="text1"/>
          <w:lang w:eastAsia="en-US"/>
        </w:rPr>
        <w:t>nto recibido por parte de la institución universitaria tienen como resultado que la practicante sea una profesional más completa y preparada para enfrentar los desafíos del campo laboral.</w:t>
      </w:r>
    </w:p>
    <w:p w14:paraId="65197D92" w14:textId="55BD22A1" w:rsidR="00D25DA7" w:rsidRPr="006B40B2" w:rsidRDefault="008463E6" w:rsidP="00A1651D">
      <w:pPr>
        <w:spacing w:line="276" w:lineRule="auto"/>
        <w:jc w:val="both"/>
        <w:rPr>
          <w:rFonts w:ascii="Arial" w:eastAsia="Calibri" w:hAnsi="Arial" w:cs="Arial"/>
          <w:lang w:eastAsia="en-US"/>
        </w:rPr>
      </w:pPr>
      <w:r w:rsidRPr="002D5ED1">
        <w:rPr>
          <w:rFonts w:ascii="Arial" w:eastAsia="Calibri" w:hAnsi="Arial" w:cs="Arial"/>
          <w:lang w:eastAsia="en-US"/>
        </w:rPr>
        <w:t xml:space="preserve">Esta práctica represento para </w:t>
      </w:r>
      <w:r w:rsidR="002D5ED1" w:rsidRPr="002D5ED1">
        <w:rPr>
          <w:rFonts w:ascii="Arial" w:eastAsia="Calibri" w:hAnsi="Arial" w:cs="Arial"/>
          <w:lang w:eastAsia="en-US"/>
        </w:rPr>
        <w:t xml:space="preserve">la </w:t>
      </w:r>
      <w:r w:rsidRPr="002D5ED1">
        <w:rPr>
          <w:rFonts w:ascii="Arial" w:eastAsia="Calibri" w:hAnsi="Arial" w:cs="Arial"/>
          <w:lang w:eastAsia="en-US"/>
        </w:rPr>
        <w:t>estudiante</w:t>
      </w:r>
      <w:r w:rsidRPr="006B40B2">
        <w:rPr>
          <w:rFonts w:ascii="Arial" w:eastAsia="Calibri" w:hAnsi="Arial" w:cs="Arial"/>
          <w:lang w:eastAsia="en-US"/>
        </w:rPr>
        <w:t xml:space="preserve"> </w:t>
      </w:r>
      <w:r w:rsidR="00277007" w:rsidRPr="006B40B2">
        <w:rPr>
          <w:rFonts w:ascii="Arial" w:eastAsia="Calibri" w:hAnsi="Arial" w:cs="Arial"/>
          <w:lang w:eastAsia="en-US"/>
        </w:rPr>
        <w:t xml:space="preserve">una etapa fundamental en </w:t>
      </w:r>
      <w:r w:rsidRPr="006B40B2">
        <w:rPr>
          <w:rFonts w:ascii="Arial" w:eastAsia="Calibri" w:hAnsi="Arial" w:cs="Arial"/>
          <w:lang w:eastAsia="en-US"/>
        </w:rPr>
        <w:t xml:space="preserve">su </w:t>
      </w:r>
      <w:r w:rsidR="00277007" w:rsidRPr="006B40B2">
        <w:rPr>
          <w:rFonts w:ascii="Arial" w:eastAsia="Calibri" w:hAnsi="Arial" w:cs="Arial"/>
          <w:lang w:eastAsia="en-US"/>
        </w:rPr>
        <w:t xml:space="preserve">desarrollo </w:t>
      </w:r>
      <w:r w:rsidR="00330F05" w:rsidRPr="006B40B2">
        <w:rPr>
          <w:rFonts w:ascii="Arial" w:eastAsia="Calibri" w:hAnsi="Arial" w:cs="Arial"/>
          <w:lang w:eastAsia="en-US"/>
        </w:rPr>
        <w:t xml:space="preserve">como persona, superando ampliamente las expectativas iniciales. </w:t>
      </w:r>
      <w:r w:rsidR="00B730E9" w:rsidRPr="006B40B2">
        <w:rPr>
          <w:rFonts w:ascii="Arial" w:eastAsia="Calibri" w:hAnsi="Arial" w:cs="Arial"/>
          <w:lang w:eastAsia="en-US"/>
        </w:rPr>
        <w:t xml:space="preserve">Si bien la dinámica de trabajo de la empresa implico enfrentarse a desafíos inesperados, ese entorno operativo complejo y estimulante se </w:t>
      </w:r>
      <w:r w:rsidRPr="006B40B2">
        <w:rPr>
          <w:rFonts w:ascii="Arial" w:eastAsia="Calibri" w:hAnsi="Arial" w:cs="Arial"/>
          <w:lang w:eastAsia="en-US"/>
        </w:rPr>
        <w:t>convirtió</w:t>
      </w:r>
      <w:r w:rsidR="00B730E9" w:rsidRPr="006B40B2">
        <w:rPr>
          <w:rFonts w:ascii="Arial" w:eastAsia="Calibri" w:hAnsi="Arial" w:cs="Arial"/>
          <w:lang w:eastAsia="en-US"/>
        </w:rPr>
        <w:t xml:space="preserve"> en una oportunidad de</w:t>
      </w:r>
      <w:r w:rsidR="00F31530" w:rsidRPr="006B40B2">
        <w:rPr>
          <w:rFonts w:ascii="Arial" w:eastAsia="Calibri" w:hAnsi="Arial" w:cs="Arial"/>
          <w:lang w:eastAsia="en-US"/>
        </w:rPr>
        <w:t xml:space="preserve"> crecimiento</w:t>
      </w:r>
      <w:r w:rsidR="0063748C" w:rsidRPr="006B40B2">
        <w:rPr>
          <w:rFonts w:ascii="Arial" w:eastAsia="Calibri" w:hAnsi="Arial" w:cs="Arial"/>
          <w:lang w:eastAsia="en-US"/>
        </w:rPr>
        <w:t xml:space="preserve"> personal</w:t>
      </w:r>
      <w:r w:rsidR="00F33E86" w:rsidRPr="006B40B2">
        <w:rPr>
          <w:rFonts w:ascii="Arial" w:eastAsia="Calibri" w:hAnsi="Arial" w:cs="Arial"/>
          <w:lang w:eastAsia="en-US"/>
        </w:rPr>
        <w:t xml:space="preserve">. </w:t>
      </w:r>
    </w:p>
    <w:p w14:paraId="1A1E16C7" w14:textId="77777777" w:rsidR="00D25DA7" w:rsidRPr="006B40B2" w:rsidRDefault="00D25DA7" w:rsidP="00A1651D">
      <w:pPr>
        <w:spacing w:line="276" w:lineRule="auto"/>
        <w:jc w:val="both"/>
        <w:rPr>
          <w:rFonts w:ascii="Arial" w:hAnsi="Arial" w:cs="Arial"/>
          <w:color w:val="EE0000"/>
        </w:rPr>
      </w:pPr>
    </w:p>
    <w:p w14:paraId="3DEF6ABB" w14:textId="2E278D88" w:rsidR="009A1128" w:rsidRPr="006B40B2" w:rsidRDefault="00D25DA7" w:rsidP="009A1128">
      <w:pPr>
        <w:spacing w:line="276" w:lineRule="auto"/>
        <w:jc w:val="both"/>
        <w:rPr>
          <w:rFonts w:ascii="Arial" w:eastAsia="Calibri" w:hAnsi="Arial" w:cs="Arial"/>
          <w:lang w:eastAsia="en-US"/>
        </w:rPr>
      </w:pPr>
      <w:r w:rsidRPr="006B40B2">
        <w:rPr>
          <w:rFonts w:ascii="Arial" w:eastAsia="Calibri" w:hAnsi="Arial" w:cs="Arial"/>
          <w:lang w:eastAsia="en-US"/>
        </w:rPr>
        <w:t xml:space="preserve">Para finalizar iShop es una empresa </w:t>
      </w:r>
      <w:r w:rsidR="009A1128" w:rsidRPr="006B40B2">
        <w:rPr>
          <w:rFonts w:ascii="Arial" w:eastAsia="Calibri" w:hAnsi="Arial" w:cs="Arial"/>
          <w:lang w:eastAsia="en-US"/>
        </w:rPr>
        <w:t>excepcional</w:t>
      </w:r>
      <w:r w:rsidR="00BF1956" w:rsidRPr="006B40B2">
        <w:rPr>
          <w:rFonts w:ascii="Arial" w:eastAsia="Calibri" w:hAnsi="Arial" w:cs="Arial"/>
          <w:lang w:eastAsia="en-US"/>
        </w:rPr>
        <w:t xml:space="preserve"> para un practicante de mercadeo</w:t>
      </w:r>
      <w:r w:rsidR="00024229" w:rsidRPr="006B40B2">
        <w:rPr>
          <w:rFonts w:ascii="Arial" w:eastAsia="Calibri" w:hAnsi="Arial" w:cs="Arial"/>
          <w:lang w:eastAsia="en-US"/>
        </w:rPr>
        <w:t xml:space="preserve">, </w:t>
      </w:r>
      <w:r w:rsidRPr="006B40B2">
        <w:rPr>
          <w:rFonts w:ascii="Arial" w:eastAsia="Calibri" w:hAnsi="Arial" w:cs="Arial"/>
          <w:lang w:eastAsia="en-US"/>
        </w:rPr>
        <w:t xml:space="preserve">el ritmo de trabajo y exigencia de resultados </w:t>
      </w:r>
      <w:r w:rsidR="00546FFF" w:rsidRPr="006B40B2">
        <w:rPr>
          <w:rFonts w:ascii="Arial" w:eastAsia="Calibri" w:hAnsi="Arial" w:cs="Arial"/>
          <w:lang w:eastAsia="en-US"/>
        </w:rPr>
        <w:t xml:space="preserve">son altos, </w:t>
      </w:r>
      <w:r w:rsidR="00BF1956" w:rsidRPr="006B40B2">
        <w:rPr>
          <w:rFonts w:ascii="Arial" w:eastAsia="Calibri" w:hAnsi="Arial" w:cs="Arial"/>
          <w:lang w:eastAsia="en-US"/>
        </w:rPr>
        <w:t xml:space="preserve">gracias a esto </w:t>
      </w:r>
      <w:r w:rsidR="00546FFF" w:rsidRPr="006B40B2">
        <w:rPr>
          <w:rFonts w:ascii="Arial" w:eastAsia="Calibri" w:hAnsi="Arial" w:cs="Arial"/>
          <w:lang w:eastAsia="en-US"/>
        </w:rPr>
        <w:t xml:space="preserve">el estudiante termino su práctica mucho </w:t>
      </w:r>
      <w:r w:rsidR="00024229" w:rsidRPr="006B40B2">
        <w:rPr>
          <w:rFonts w:ascii="Arial" w:eastAsia="Calibri" w:hAnsi="Arial" w:cs="Arial"/>
          <w:lang w:eastAsia="en-US"/>
        </w:rPr>
        <w:t>más</w:t>
      </w:r>
      <w:r w:rsidR="00546FFF" w:rsidRPr="006B40B2">
        <w:rPr>
          <w:rFonts w:ascii="Arial" w:eastAsia="Calibri" w:hAnsi="Arial" w:cs="Arial"/>
          <w:lang w:eastAsia="en-US"/>
        </w:rPr>
        <w:t xml:space="preserve"> segura de su potencial y sus capacidades.</w:t>
      </w:r>
      <w:r w:rsidR="00024229" w:rsidRPr="006B40B2">
        <w:rPr>
          <w:rFonts w:ascii="Arial" w:eastAsia="Calibri" w:hAnsi="Arial" w:cs="Arial"/>
          <w:lang w:eastAsia="en-US"/>
        </w:rPr>
        <w:t xml:space="preserve"> La proactividad y el compromiso demostrado durante el periodo de practica fueron reconocidos y valorados por el equipo de mercadeo, lo cual se materializo en felicitaciones.</w:t>
      </w:r>
    </w:p>
    <w:p w14:paraId="5CB20B27" w14:textId="77777777" w:rsidR="009A1128" w:rsidRPr="006B40B2" w:rsidRDefault="009A1128" w:rsidP="008463E6">
      <w:pPr>
        <w:spacing w:line="276" w:lineRule="auto"/>
        <w:jc w:val="both"/>
        <w:rPr>
          <w:rFonts w:ascii="Arial" w:hAnsi="Arial" w:cs="Arial"/>
          <w:color w:val="EE0000"/>
        </w:rPr>
      </w:pPr>
    </w:p>
    <w:p w14:paraId="21E151CB" w14:textId="77777777" w:rsidR="00E74655" w:rsidRPr="006B40B2" w:rsidRDefault="00E74655" w:rsidP="00A36B7D">
      <w:pPr>
        <w:spacing w:line="276" w:lineRule="auto"/>
        <w:rPr>
          <w:rFonts w:ascii="Arial" w:hAnsi="Arial" w:cs="Arial"/>
          <w:color w:val="EE0000"/>
        </w:rPr>
      </w:pPr>
    </w:p>
    <w:p w14:paraId="5B7C15E5" w14:textId="3188E4CE" w:rsidR="007972DA" w:rsidRPr="006B40B2" w:rsidRDefault="007972DA" w:rsidP="00A36B7D">
      <w:pPr>
        <w:spacing w:line="276" w:lineRule="auto"/>
        <w:rPr>
          <w:rFonts w:ascii="Arial" w:hAnsi="Arial" w:cs="Arial"/>
          <w:color w:val="EE0000"/>
        </w:rPr>
      </w:pPr>
    </w:p>
    <w:p w14:paraId="171599DB" w14:textId="77777777" w:rsidR="007972DA" w:rsidRPr="006B40B2" w:rsidRDefault="007972DA" w:rsidP="00A36B7D">
      <w:pPr>
        <w:spacing w:line="276" w:lineRule="auto"/>
        <w:rPr>
          <w:rFonts w:ascii="Arial" w:hAnsi="Arial" w:cs="Arial"/>
          <w:color w:val="EE0000"/>
        </w:rPr>
      </w:pPr>
    </w:p>
    <w:p w14:paraId="6D6E03CD" w14:textId="77777777" w:rsidR="00F37417" w:rsidRPr="006B40B2" w:rsidRDefault="00F37417" w:rsidP="00A36B7D">
      <w:pPr>
        <w:spacing w:line="276" w:lineRule="auto"/>
        <w:rPr>
          <w:rFonts w:ascii="Arial" w:hAnsi="Arial" w:cs="Arial"/>
          <w:color w:val="EE0000"/>
        </w:rPr>
      </w:pPr>
    </w:p>
    <w:p w14:paraId="5894B875" w14:textId="77777777" w:rsidR="00F37417" w:rsidRPr="006B40B2" w:rsidRDefault="00F37417" w:rsidP="00A36B7D">
      <w:pPr>
        <w:spacing w:line="276" w:lineRule="auto"/>
        <w:rPr>
          <w:rFonts w:ascii="Arial" w:hAnsi="Arial" w:cs="Arial"/>
          <w:color w:val="EE0000"/>
        </w:rPr>
      </w:pPr>
    </w:p>
    <w:p w14:paraId="180436E0" w14:textId="77777777" w:rsidR="00F37417" w:rsidRPr="006B40B2" w:rsidRDefault="00F37417" w:rsidP="00A36B7D">
      <w:pPr>
        <w:spacing w:line="276" w:lineRule="auto"/>
        <w:rPr>
          <w:rFonts w:ascii="Arial" w:hAnsi="Arial" w:cs="Arial"/>
          <w:color w:val="EE0000"/>
        </w:rPr>
      </w:pPr>
    </w:p>
    <w:p w14:paraId="36C2CAB1" w14:textId="77777777" w:rsidR="00F37417" w:rsidRPr="006B40B2" w:rsidRDefault="00F37417" w:rsidP="00A36B7D">
      <w:pPr>
        <w:spacing w:line="276" w:lineRule="auto"/>
        <w:rPr>
          <w:rFonts w:ascii="Arial" w:hAnsi="Arial" w:cs="Arial"/>
          <w:color w:val="EE0000"/>
        </w:rPr>
      </w:pPr>
    </w:p>
    <w:p w14:paraId="53BB7BDF" w14:textId="77777777" w:rsidR="00F37417" w:rsidRPr="006B40B2" w:rsidRDefault="00F37417" w:rsidP="00A36B7D">
      <w:pPr>
        <w:spacing w:line="276" w:lineRule="auto"/>
        <w:rPr>
          <w:rFonts w:ascii="Arial" w:hAnsi="Arial" w:cs="Arial"/>
          <w:color w:val="EE0000"/>
        </w:rPr>
      </w:pPr>
    </w:p>
    <w:p w14:paraId="476434DD" w14:textId="77777777" w:rsidR="00F37417" w:rsidRPr="006B40B2" w:rsidRDefault="00F37417" w:rsidP="00A36B7D">
      <w:pPr>
        <w:spacing w:line="276" w:lineRule="auto"/>
        <w:rPr>
          <w:rFonts w:ascii="Arial" w:hAnsi="Arial" w:cs="Arial"/>
          <w:color w:val="EE0000"/>
        </w:rPr>
      </w:pPr>
    </w:p>
    <w:p w14:paraId="24ADA661" w14:textId="77777777" w:rsidR="00F37417" w:rsidRPr="006B40B2" w:rsidRDefault="00F37417" w:rsidP="00A36B7D">
      <w:pPr>
        <w:spacing w:line="276" w:lineRule="auto"/>
        <w:rPr>
          <w:rFonts w:ascii="Arial" w:hAnsi="Arial" w:cs="Arial"/>
          <w:color w:val="EE0000"/>
        </w:rPr>
      </w:pPr>
    </w:p>
    <w:p w14:paraId="5E831EF8" w14:textId="77777777" w:rsidR="00F37417" w:rsidRPr="006B40B2" w:rsidRDefault="00F37417" w:rsidP="00A36B7D">
      <w:pPr>
        <w:spacing w:line="276" w:lineRule="auto"/>
        <w:rPr>
          <w:rFonts w:ascii="Arial" w:hAnsi="Arial" w:cs="Arial"/>
          <w:color w:val="EE0000"/>
        </w:rPr>
      </w:pPr>
    </w:p>
    <w:p w14:paraId="51C5CF5E" w14:textId="77777777" w:rsidR="00F37417" w:rsidRPr="006B40B2" w:rsidRDefault="00F37417" w:rsidP="00A36B7D">
      <w:pPr>
        <w:spacing w:line="276" w:lineRule="auto"/>
        <w:rPr>
          <w:rFonts w:ascii="Arial" w:hAnsi="Arial" w:cs="Arial"/>
          <w:color w:val="EE0000"/>
        </w:rPr>
      </w:pPr>
    </w:p>
    <w:p w14:paraId="5DB6B69C" w14:textId="77777777" w:rsidR="00F37417" w:rsidRPr="006B40B2" w:rsidRDefault="00F37417" w:rsidP="00A36B7D">
      <w:pPr>
        <w:spacing w:line="276" w:lineRule="auto"/>
        <w:rPr>
          <w:rFonts w:ascii="Arial" w:hAnsi="Arial" w:cs="Arial"/>
          <w:color w:val="EE0000"/>
        </w:rPr>
      </w:pPr>
    </w:p>
    <w:p w14:paraId="54B699C4" w14:textId="77777777" w:rsidR="00F03507" w:rsidRPr="006B40B2" w:rsidRDefault="00F03507" w:rsidP="00A36B7D">
      <w:pPr>
        <w:spacing w:line="276" w:lineRule="auto"/>
        <w:rPr>
          <w:rFonts w:ascii="Arial" w:hAnsi="Arial" w:cs="Arial"/>
          <w:color w:val="EE0000"/>
        </w:rPr>
      </w:pPr>
    </w:p>
    <w:p w14:paraId="3DEF9450" w14:textId="43A68DFC" w:rsidR="00323215" w:rsidRPr="002D12E2" w:rsidRDefault="00033997" w:rsidP="000142FD">
      <w:pPr>
        <w:pStyle w:val="Ttulo1"/>
        <w:rPr>
          <w:szCs w:val="24"/>
        </w:rPr>
      </w:pPr>
      <w:bookmarkStart w:id="91" w:name="_Toc196585485"/>
      <w:r w:rsidRPr="002D12E2">
        <w:rPr>
          <w:szCs w:val="24"/>
        </w:rPr>
        <w:lastRenderedPageBreak/>
        <w:t xml:space="preserve">REFERENCIAS </w:t>
      </w:r>
      <w:r w:rsidR="004A7BAB" w:rsidRPr="002D12E2">
        <w:rPr>
          <w:szCs w:val="24"/>
        </w:rPr>
        <w:t>BIBLIOGRAFICAS</w:t>
      </w:r>
      <w:bookmarkEnd w:id="91"/>
    </w:p>
    <w:p w14:paraId="7C194746" w14:textId="4FDB6F6B"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Arias, D. (2023). Tendencias del consumidor que marcarán el mercado en 2023. </w:t>
      </w:r>
      <w:r w:rsidR="001738DA" w:rsidRPr="00283CDB">
        <w:rPr>
          <w:rFonts w:ascii="Arial" w:hAnsi="Arial" w:cs="Arial"/>
          <w:lang w:eastAsia="en-US"/>
        </w:rPr>
        <w:t>https://www.valoraanalitik.com/tendencias-del-consumidor-que-marcaran-el-mercado-en-2023/.</w:t>
      </w:r>
    </w:p>
    <w:p w14:paraId="41A36D7B" w14:textId="77777777" w:rsidR="00A625A8" w:rsidRDefault="00A625A8" w:rsidP="00283CDB">
      <w:pPr>
        <w:spacing w:line="276" w:lineRule="auto"/>
        <w:ind w:left="360"/>
        <w:jc w:val="both"/>
        <w:rPr>
          <w:rFonts w:ascii="Arial" w:hAnsi="Arial" w:cs="Arial"/>
          <w:lang w:eastAsia="en-US"/>
        </w:rPr>
      </w:pPr>
    </w:p>
    <w:p w14:paraId="70D04CE6" w14:textId="7CFF8577"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Asociación Nacional de Empresarios de Colombia (ANDI). (2022, 15 de septiembre). </w:t>
      </w:r>
      <w:hyperlink r:id="rId55" w:tgtFrame="_new" w:history="1">
        <w:r w:rsidR="000142FD" w:rsidRPr="00283CDB">
          <w:rPr>
            <w:rStyle w:val="Hipervnculo"/>
            <w:rFonts w:ascii="Arial" w:hAnsi="Arial" w:cs="Arial"/>
            <w:color w:val="auto"/>
            <w:u w:val="none"/>
            <w:lang w:eastAsia="en-US"/>
          </w:rPr>
          <w:t>https://www.andi.com.co/Home/Noticia/17332-alto-nivel-de-incertidumbre-por-la-refo</w:t>
        </w:r>
      </w:hyperlink>
    </w:p>
    <w:p w14:paraId="0A21ABB8" w14:textId="77777777" w:rsidR="00A625A8" w:rsidRDefault="00A625A8" w:rsidP="00283CDB">
      <w:pPr>
        <w:spacing w:line="276" w:lineRule="auto"/>
        <w:ind w:left="360"/>
        <w:jc w:val="both"/>
        <w:rPr>
          <w:rFonts w:ascii="Arial" w:hAnsi="Arial" w:cs="Arial"/>
          <w:lang w:eastAsia="en-US"/>
        </w:rPr>
      </w:pPr>
    </w:p>
    <w:p w14:paraId="02231928" w14:textId="4FD961A0"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Cámara de Comercio de Bogotá. (2023). Análisis de las tasas arancelarias en el sector tecnológico en Colombia.  </w:t>
      </w:r>
      <w:r w:rsidR="00462319" w:rsidRPr="00283CDB">
        <w:rPr>
          <w:rFonts w:ascii="Arial" w:hAnsi="Arial" w:cs="Arial"/>
          <w:lang w:val="en-US" w:eastAsia="en-US"/>
        </w:rPr>
        <w:t>https://www.ccb.org.co/publicaciones/analisis-tasas-arancelarias-sector-tecnologico-2023</w:t>
      </w:r>
    </w:p>
    <w:p w14:paraId="10C92771" w14:textId="77777777" w:rsidR="00A625A8" w:rsidRDefault="00A625A8" w:rsidP="00283CDB">
      <w:pPr>
        <w:spacing w:line="276" w:lineRule="auto"/>
        <w:ind w:left="360"/>
        <w:jc w:val="both"/>
        <w:rPr>
          <w:rFonts w:ascii="Arial" w:hAnsi="Arial" w:cs="Arial"/>
          <w:lang w:eastAsia="en-US"/>
        </w:rPr>
      </w:pPr>
      <w:r>
        <w:rPr>
          <w:rFonts w:ascii="Arial" w:hAnsi="Arial" w:cs="Arial"/>
          <w:lang w:eastAsia="en-US"/>
        </w:rPr>
        <w:t xml:space="preserve">     </w:t>
      </w:r>
    </w:p>
    <w:p w14:paraId="1788C1EA" w14:textId="6D3FC8A2"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Centro Nacional de Producción más Limpia. (2022). Reporte de economía circular en tecnología. </w:t>
      </w:r>
      <w:r w:rsidR="00A360C1" w:rsidRPr="00283CDB">
        <w:rPr>
          <w:rFonts w:ascii="Arial" w:hAnsi="Arial" w:cs="Arial"/>
          <w:lang w:eastAsia="en-US"/>
        </w:rPr>
        <w:t>http://www.scielo.org.co/scielo.php?script=sci_arttext&amp;pid=</w:t>
      </w:r>
    </w:p>
    <w:p w14:paraId="3837CDFA" w14:textId="77777777" w:rsidR="00A625A8" w:rsidRDefault="00A625A8" w:rsidP="00283CDB">
      <w:pPr>
        <w:spacing w:line="276" w:lineRule="auto"/>
        <w:ind w:left="360"/>
        <w:jc w:val="both"/>
        <w:rPr>
          <w:rFonts w:ascii="Arial" w:hAnsi="Arial" w:cs="Arial"/>
          <w:lang w:eastAsia="en-US"/>
        </w:rPr>
      </w:pPr>
    </w:p>
    <w:p w14:paraId="7483F231" w14:textId="250E7A99"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Chevalier, J. A., &amp; Mayzlin, D. (2006). The effect of word of mouth on sales: Online book reviews. Journal of Marketing Research, 43(3), 345–354.</w:t>
      </w:r>
      <w:r w:rsidR="001B01BF" w:rsidRPr="00283CDB">
        <w:rPr>
          <w:rFonts w:ascii="Arial" w:hAnsi="Arial" w:cs="Arial"/>
          <w:lang w:eastAsia="en-US"/>
        </w:rPr>
        <w:t xml:space="preserve"> https://journals.sagepub.com/doi/10.1509/jmkr.43.3.345</w:t>
      </w:r>
    </w:p>
    <w:p w14:paraId="13E014DB" w14:textId="77777777" w:rsidR="00A625A8" w:rsidRDefault="00A625A8" w:rsidP="00283CDB">
      <w:pPr>
        <w:spacing w:line="276" w:lineRule="auto"/>
        <w:ind w:left="360"/>
        <w:jc w:val="both"/>
        <w:rPr>
          <w:rFonts w:ascii="Arial" w:hAnsi="Arial" w:cs="Arial"/>
          <w:lang w:eastAsia="en-US"/>
        </w:rPr>
      </w:pPr>
    </w:p>
    <w:p w14:paraId="04EF3DE3" w14:textId="07646808"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Cialdini, R. B. (2009). Influence: Science and practice (5th ed.). Pearson.</w:t>
      </w:r>
      <w:r w:rsidR="001B01BF" w:rsidRPr="00283CDB">
        <w:rPr>
          <w:rFonts w:ascii="Arial" w:hAnsi="Arial" w:cs="Arial"/>
          <w:lang w:eastAsia="en-US"/>
        </w:rPr>
        <w:t xml:space="preserve"> https://archive.org/details/influencescience0000cial_k6u1</w:t>
      </w:r>
    </w:p>
    <w:p w14:paraId="03AAD125" w14:textId="77777777" w:rsidR="00A625A8" w:rsidRDefault="00A625A8" w:rsidP="00283CDB">
      <w:pPr>
        <w:spacing w:line="276" w:lineRule="auto"/>
        <w:ind w:left="360"/>
        <w:jc w:val="both"/>
        <w:rPr>
          <w:rFonts w:ascii="Arial" w:hAnsi="Arial" w:cs="Arial"/>
          <w:lang w:eastAsia="en-US"/>
        </w:rPr>
      </w:pPr>
    </w:p>
    <w:p w14:paraId="6925D925" w14:textId="5C701871"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Counterpoint Research. (2023). Mercado de teléfonos inteligentes reacondicionados en Colombi</w:t>
      </w:r>
      <w:r w:rsidR="00015707" w:rsidRPr="00283CDB">
        <w:rPr>
          <w:rFonts w:ascii="Arial" w:hAnsi="Arial" w:cs="Arial"/>
          <w:lang w:eastAsia="en-US"/>
        </w:rPr>
        <w:t xml:space="preserve">a. </w:t>
      </w:r>
      <w:hyperlink r:id="rId56" w:tgtFrame="_new" w:history="1">
        <w:r w:rsidR="000142FD" w:rsidRPr="00283CDB">
          <w:rPr>
            <w:rStyle w:val="Hipervnculo"/>
            <w:rFonts w:ascii="Arial" w:hAnsi="Arial" w:cs="Arial"/>
            <w:color w:val="auto"/>
            <w:u w:val="none"/>
            <w:lang w:eastAsia="en-US"/>
          </w:rPr>
          <w:t>https://www.businesswire.com/news/home/20200130005511/es/</w:t>
        </w:r>
      </w:hyperlink>
    </w:p>
    <w:p w14:paraId="20D2A0D4" w14:textId="77777777" w:rsidR="00A625A8" w:rsidRDefault="00A625A8" w:rsidP="00283CDB">
      <w:pPr>
        <w:spacing w:line="276" w:lineRule="auto"/>
        <w:ind w:left="360"/>
        <w:jc w:val="both"/>
        <w:rPr>
          <w:rFonts w:ascii="Arial" w:hAnsi="Arial" w:cs="Arial"/>
          <w:lang w:eastAsia="en-US"/>
        </w:rPr>
      </w:pPr>
    </w:p>
    <w:p w14:paraId="6C085CAC" w14:textId="235B7F91"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Departamento Administrativo Nacional de Estadística (DANE). (2023). Informalidad laboral en Colombia. Recuperado de </w:t>
      </w:r>
      <w:r w:rsidR="001C5EDE" w:rsidRPr="00283CDB">
        <w:rPr>
          <w:rStyle w:val="Hipervnculo"/>
          <w:rFonts w:ascii="Arial" w:hAnsi="Arial" w:cs="Arial"/>
          <w:color w:val="auto"/>
          <w:u w:val="none"/>
          <w:lang w:val="en-US" w:eastAsia="en-US"/>
        </w:rPr>
        <w:t>https://www.dane.gov.co/files/operaciones/GEIH/bol-GEIHEISS-oct-dic2023.pdf</w:t>
      </w:r>
    </w:p>
    <w:p w14:paraId="7426578F" w14:textId="77777777" w:rsidR="00A625A8" w:rsidRDefault="00A625A8" w:rsidP="00283CDB">
      <w:pPr>
        <w:spacing w:line="276" w:lineRule="auto"/>
        <w:ind w:left="360"/>
        <w:jc w:val="both"/>
        <w:rPr>
          <w:rFonts w:ascii="Arial" w:hAnsi="Arial" w:cs="Arial"/>
          <w:lang w:eastAsia="en-US"/>
        </w:rPr>
      </w:pPr>
      <w:r>
        <w:rPr>
          <w:rFonts w:ascii="Arial" w:hAnsi="Arial" w:cs="Arial"/>
          <w:lang w:eastAsia="en-US"/>
        </w:rPr>
        <w:t xml:space="preserve">     </w:t>
      </w:r>
    </w:p>
    <w:p w14:paraId="17D81278" w14:textId="4B617084" w:rsidR="000142FD" w:rsidRPr="00283CDB" w:rsidRDefault="000142FD" w:rsidP="00283CDB">
      <w:pPr>
        <w:spacing w:line="276" w:lineRule="auto"/>
        <w:ind w:left="360"/>
        <w:jc w:val="both"/>
        <w:rPr>
          <w:rFonts w:ascii="Arial" w:hAnsi="Arial" w:cs="Arial"/>
          <w:lang w:eastAsia="en-US"/>
        </w:rPr>
      </w:pPr>
      <w:r w:rsidRPr="00283CDB">
        <w:rPr>
          <w:rFonts w:ascii="Arial" w:hAnsi="Arial" w:cs="Arial"/>
          <w:lang w:eastAsia="en-US"/>
        </w:rPr>
        <w:t>El Espectador. (2024). Empleados de iShop Colombia cuentan con certificación Apple Sales Training.</w:t>
      </w:r>
      <w:r w:rsidR="00462319" w:rsidRPr="00283CDB">
        <w:rPr>
          <w:rFonts w:ascii="Arial" w:hAnsi="Arial" w:cs="Arial"/>
          <w:lang w:eastAsia="en-US"/>
        </w:rPr>
        <w:t xml:space="preserve"> https://www.elespectador.com/economia/empleados-ishop-certificacion-apple-2024</w:t>
      </w:r>
    </w:p>
    <w:p w14:paraId="330D4BF3" w14:textId="64387BC5"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lastRenderedPageBreak/>
        <w:t xml:space="preserve">     </w:t>
      </w:r>
      <w:r w:rsidR="000142FD" w:rsidRPr="00283CDB">
        <w:rPr>
          <w:rFonts w:ascii="Arial" w:hAnsi="Arial" w:cs="Arial"/>
          <w:lang w:eastAsia="en-US"/>
        </w:rPr>
        <w:t xml:space="preserve">El Tiempo. (2023). iShop se enfrenta a competidores del comercio online. </w:t>
      </w:r>
      <w:hyperlink r:id="rId57" w:tgtFrame="_new" w:history="1">
        <w:r w:rsidR="000142FD" w:rsidRPr="00283CDB">
          <w:rPr>
            <w:rStyle w:val="Hipervnculo"/>
            <w:rFonts w:ascii="Arial" w:hAnsi="Arial" w:cs="Arial"/>
            <w:color w:val="auto"/>
            <w:u w:val="none"/>
            <w:lang w:eastAsia="en-US"/>
          </w:rPr>
          <w:t>https://www.eltiempo.com</w:t>
        </w:r>
      </w:hyperlink>
    </w:p>
    <w:p w14:paraId="71263F60" w14:textId="77777777" w:rsidR="00A625A8" w:rsidRDefault="00A625A8" w:rsidP="00283CDB">
      <w:pPr>
        <w:spacing w:line="276" w:lineRule="auto"/>
        <w:ind w:left="360"/>
        <w:jc w:val="both"/>
        <w:rPr>
          <w:rFonts w:ascii="Arial" w:hAnsi="Arial" w:cs="Arial"/>
          <w:lang w:eastAsia="en-US"/>
        </w:rPr>
      </w:pPr>
    </w:p>
    <w:p w14:paraId="20276BBE" w14:textId="224E8ABF"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EMIS. (2024). iShop Colombia S.A.S. Informe de desempeño económico.</w:t>
      </w:r>
      <w:r w:rsidR="00DE3A31" w:rsidRPr="00283CDB">
        <w:rPr>
          <w:rFonts w:ascii="Arial" w:hAnsi="Arial" w:cs="Arial"/>
          <w:lang w:eastAsia="en-US"/>
        </w:rPr>
        <w:t xml:space="preserve"> </w:t>
      </w:r>
      <w:r w:rsidR="00540659" w:rsidRPr="00283CDB">
        <w:rPr>
          <w:rFonts w:ascii="Arial" w:hAnsi="Arial" w:cs="Arial"/>
          <w:lang w:eastAsia="en-US"/>
        </w:rPr>
        <w:t>https://www.emis.com/php/company-profile/CO/I_Shop_Colombia_Sas_es_3268119.html</w:t>
      </w:r>
    </w:p>
    <w:p w14:paraId="7F89B5B1" w14:textId="77777777" w:rsidR="00A625A8" w:rsidRDefault="00A625A8" w:rsidP="00283CDB">
      <w:pPr>
        <w:spacing w:line="276" w:lineRule="auto"/>
        <w:ind w:left="360"/>
        <w:jc w:val="both"/>
        <w:rPr>
          <w:rFonts w:ascii="Arial" w:hAnsi="Arial" w:cs="Arial"/>
          <w:lang w:eastAsia="en-US"/>
        </w:rPr>
      </w:pPr>
    </w:p>
    <w:p w14:paraId="235D0FEC" w14:textId="204BF62D"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Hootsuite &amp; We Are Social. (2023). Informe digital de Colombia. </w:t>
      </w:r>
      <w:hyperlink r:id="rId58" w:tgtFrame="_new" w:history="1">
        <w:r w:rsidR="000142FD" w:rsidRPr="00283CDB">
          <w:rPr>
            <w:rStyle w:val="Hipervnculo"/>
            <w:rFonts w:ascii="Arial" w:hAnsi="Arial" w:cs="Arial"/>
            <w:color w:val="auto"/>
            <w:u w:val="none"/>
            <w:lang w:eastAsia="en-US"/>
          </w:rPr>
          <w:t>https://www.hootsuite.com/resources/digital-trends</w:t>
        </w:r>
      </w:hyperlink>
    </w:p>
    <w:p w14:paraId="1D7245F5" w14:textId="2FD2F78E" w:rsidR="008C7281" w:rsidRDefault="000142FD" w:rsidP="00283CDB">
      <w:pPr>
        <w:spacing w:line="276" w:lineRule="auto"/>
        <w:ind w:left="360"/>
        <w:jc w:val="both"/>
      </w:pPr>
      <w:r w:rsidRPr="00283CDB">
        <w:rPr>
          <w:rFonts w:ascii="Arial" w:hAnsi="Arial" w:cs="Arial"/>
          <w:lang w:eastAsia="en-US"/>
        </w:rPr>
        <w:t xml:space="preserve">IDC Latin America. (2023). Tendencias tecnológicas en América Latina. </w:t>
      </w:r>
      <w:hyperlink r:id="rId59" w:history="1">
        <w:r w:rsidR="008C7281" w:rsidRPr="00283CDB">
          <w:rPr>
            <w:rFonts w:ascii="Arial" w:hAnsi="Arial" w:cs="Arial"/>
            <w:lang w:eastAsia="en-US"/>
          </w:rPr>
          <w:t>https://www.credenceresearch.com/report/latin-america-internet-data-center-idc-market?utm_</w:t>
        </w:r>
      </w:hyperlink>
    </w:p>
    <w:p w14:paraId="50610B03" w14:textId="77777777" w:rsidR="00A625A8" w:rsidRPr="00283CDB" w:rsidRDefault="00A625A8" w:rsidP="00283CDB">
      <w:pPr>
        <w:spacing w:line="276" w:lineRule="auto"/>
        <w:ind w:left="360"/>
        <w:jc w:val="both"/>
        <w:rPr>
          <w:rFonts w:ascii="Arial" w:hAnsi="Arial" w:cs="Arial"/>
          <w:lang w:eastAsia="en-US"/>
        </w:rPr>
      </w:pPr>
    </w:p>
    <w:p w14:paraId="4A1A7BEC" w14:textId="5E35E0E3"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iShop Colombia. (2025). iShop Colombia | Apple Premium Partner – iPhone, Mac y Más.  </w:t>
      </w:r>
      <w:hyperlink r:id="rId60" w:tgtFrame="_new" w:history="1">
        <w:r w:rsidR="000142FD" w:rsidRPr="00283CDB">
          <w:rPr>
            <w:rStyle w:val="Hipervnculo"/>
            <w:rFonts w:ascii="Arial" w:hAnsi="Arial" w:cs="Arial"/>
            <w:color w:val="auto"/>
            <w:u w:val="none"/>
            <w:lang w:eastAsia="en-US"/>
          </w:rPr>
          <w:t>https://co.tiendasishop.com/</w:t>
        </w:r>
      </w:hyperlink>
    </w:p>
    <w:p w14:paraId="7510F10F" w14:textId="03FD214F" w:rsidR="000142FD" w:rsidRPr="00283CDB" w:rsidRDefault="000142FD" w:rsidP="00283CDB">
      <w:pPr>
        <w:spacing w:line="276" w:lineRule="auto"/>
        <w:ind w:left="360"/>
        <w:jc w:val="both"/>
        <w:rPr>
          <w:rFonts w:ascii="Arial" w:hAnsi="Arial" w:cs="Arial"/>
          <w:lang w:eastAsia="en-US"/>
        </w:rPr>
      </w:pPr>
      <w:r w:rsidRPr="00283CDB">
        <w:rPr>
          <w:rFonts w:ascii="Arial" w:hAnsi="Arial" w:cs="Arial"/>
          <w:lang w:eastAsia="en-US"/>
        </w:rPr>
        <w:t>Keller, K. L. (2013). Strategic brand management (4th ed.). Pearson Education.</w:t>
      </w:r>
      <w:r w:rsidR="001B01BF" w:rsidRPr="00283CDB">
        <w:rPr>
          <w:rFonts w:ascii="Arial" w:hAnsi="Arial" w:cs="Arial"/>
          <w:lang w:eastAsia="en-US"/>
        </w:rPr>
        <w:t>https://books.google.com/books/about/Strategic_Brand_Management.html?id=g8haMAEACAAJ</w:t>
      </w:r>
    </w:p>
    <w:p w14:paraId="42EC2B46" w14:textId="77777777" w:rsidR="00A625A8" w:rsidRDefault="00A625A8" w:rsidP="00283CDB">
      <w:pPr>
        <w:spacing w:line="276" w:lineRule="auto"/>
        <w:ind w:left="360"/>
        <w:jc w:val="both"/>
        <w:rPr>
          <w:rFonts w:ascii="Arial" w:hAnsi="Arial" w:cs="Arial"/>
          <w:lang w:eastAsia="en-US"/>
        </w:rPr>
      </w:pPr>
      <w:r>
        <w:rPr>
          <w:rFonts w:ascii="Arial" w:hAnsi="Arial" w:cs="Arial"/>
          <w:lang w:eastAsia="en-US"/>
        </w:rPr>
        <w:t xml:space="preserve">     </w:t>
      </w:r>
    </w:p>
    <w:p w14:paraId="25FCD4F8" w14:textId="225B0BCB"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La República. (2023). Crecimiento del mercado tecnológico en Colombia.  </w:t>
      </w:r>
      <w:r w:rsidR="00540659" w:rsidRPr="00283CDB">
        <w:rPr>
          <w:rFonts w:ascii="Arial" w:hAnsi="Arial" w:cs="Arial"/>
          <w:lang w:eastAsia="en-US"/>
        </w:rPr>
        <w:t>https://www.larepublica.co/especiales/el-poder-del-software-transformando-industrias/el-sector-digital-en-colombia-crecio-25-7-el-ano-pasado-3964260</w:t>
      </w:r>
    </w:p>
    <w:p w14:paraId="49CE3605" w14:textId="77777777" w:rsidR="00A625A8" w:rsidRDefault="00A625A8" w:rsidP="00283CDB">
      <w:pPr>
        <w:spacing w:line="276" w:lineRule="auto"/>
        <w:ind w:left="360"/>
        <w:jc w:val="both"/>
        <w:rPr>
          <w:rFonts w:ascii="Arial" w:hAnsi="Arial" w:cs="Arial"/>
          <w:lang w:eastAsia="en-US"/>
        </w:rPr>
      </w:pPr>
    </w:p>
    <w:p w14:paraId="6F830622" w14:textId="6CCB70D5"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La República. (2023). En iShop (Apple Premium Reseller) vendemos alrededor de 100.000 celulares al año. Recuperado de </w:t>
      </w:r>
      <w:hyperlink r:id="rId61" w:tgtFrame="_new" w:history="1">
        <w:r w:rsidR="000142FD" w:rsidRPr="00283CDB">
          <w:rPr>
            <w:rStyle w:val="Hipervnculo"/>
            <w:rFonts w:ascii="Arial" w:hAnsi="Arial" w:cs="Arial"/>
            <w:color w:val="auto"/>
            <w:u w:val="none"/>
            <w:lang w:eastAsia="en-US"/>
          </w:rPr>
          <w:t>https://www.larepublica.co/empresas/en-ishop-apple-premium-reseller-vendemos-alrededor-de-100-000-celulares-al-ano-3466395</w:t>
        </w:r>
      </w:hyperlink>
    </w:p>
    <w:p w14:paraId="4EB3C3A3" w14:textId="77777777" w:rsidR="00A625A8" w:rsidRDefault="00A625A8" w:rsidP="00283CDB">
      <w:pPr>
        <w:spacing w:line="276" w:lineRule="auto"/>
        <w:ind w:left="360"/>
        <w:jc w:val="both"/>
        <w:rPr>
          <w:rFonts w:ascii="Arial" w:hAnsi="Arial" w:cs="Arial"/>
          <w:lang w:eastAsia="en-US"/>
        </w:rPr>
      </w:pPr>
    </w:p>
    <w:p w14:paraId="108F309A" w14:textId="27D1D7DA"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Ministerio de Ambiente. (2023). Informe de sostenibilidad sectorial. </w:t>
      </w:r>
      <w:r w:rsidR="00540659" w:rsidRPr="00283CDB">
        <w:rPr>
          <w:rFonts w:ascii="Arial" w:hAnsi="Arial" w:cs="Arial"/>
          <w:lang w:eastAsia="en-US"/>
        </w:rPr>
        <w:t>https://www.minambiente.gov.co/wp-content/uploads/2023/12/informe-de-sostenibilidad-2023-sobre-el-cumplimiento-de-la-sentencia-ventanilla-minera-vf-1-1.pdf</w:t>
      </w:r>
    </w:p>
    <w:p w14:paraId="52D2A1F6" w14:textId="77777777" w:rsidR="00A625A8" w:rsidRDefault="00A625A8" w:rsidP="00283CDB">
      <w:pPr>
        <w:spacing w:line="276" w:lineRule="auto"/>
        <w:ind w:left="360"/>
        <w:jc w:val="both"/>
        <w:rPr>
          <w:rFonts w:ascii="Arial" w:hAnsi="Arial" w:cs="Arial"/>
          <w:lang w:eastAsia="en-US"/>
        </w:rPr>
      </w:pPr>
    </w:p>
    <w:p w14:paraId="60484D4C" w14:textId="66B83169"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Ministerio de Tecnologías de la Información y las Comunicaciones (MinTIC). (2023). Boletín trimestral de las TIC.  </w:t>
      </w:r>
      <w:hyperlink r:id="rId62" w:tgtFrame="_new" w:history="1">
        <w:r w:rsidR="000142FD" w:rsidRPr="00283CDB">
          <w:rPr>
            <w:rStyle w:val="Hipervnculo"/>
            <w:rFonts w:ascii="Arial" w:hAnsi="Arial" w:cs="Arial"/>
            <w:color w:val="auto"/>
            <w:u w:val="none"/>
            <w:lang w:eastAsia="en-US"/>
          </w:rPr>
          <w:t>https://www.mintic.gov.co/portal/inicio/Sala-de-Prensa/Boletines/</w:t>
        </w:r>
      </w:hyperlink>
    </w:p>
    <w:p w14:paraId="3508DBD9" w14:textId="502F6BAF" w:rsidR="00981B34" w:rsidRPr="00283CDB" w:rsidRDefault="000142FD" w:rsidP="00283CDB">
      <w:pPr>
        <w:spacing w:line="276" w:lineRule="auto"/>
        <w:ind w:left="360"/>
        <w:jc w:val="both"/>
        <w:rPr>
          <w:rFonts w:ascii="Arial" w:hAnsi="Arial" w:cs="Arial"/>
          <w:lang w:eastAsia="en-US"/>
        </w:rPr>
      </w:pPr>
      <w:r w:rsidRPr="00283CDB">
        <w:rPr>
          <w:rFonts w:ascii="Arial" w:hAnsi="Arial" w:cs="Arial"/>
          <w:lang w:eastAsia="en-US"/>
        </w:rPr>
        <w:t xml:space="preserve">Noti-America. (2023, 11 de septiembre). Con su nueva tienda Apple Premium Partner, iShop celebra su 14º aniversario en Colombia.  </w:t>
      </w:r>
      <w:hyperlink r:id="rId63" w:history="1">
        <w:r w:rsidR="00981B34" w:rsidRPr="00283CDB">
          <w:rPr>
            <w:rFonts w:ascii="Arial" w:hAnsi="Arial" w:cs="Arial"/>
            <w:lang w:eastAsia="en-US"/>
          </w:rPr>
          <w:t>https://canicaradio.com/con-su-nueva-tienda-apple-premium-partner-ishop-celebra-su-14o-aniversario-en-colombia/</w:t>
        </w:r>
      </w:hyperlink>
    </w:p>
    <w:p w14:paraId="67D3E8CF" w14:textId="77777777" w:rsidR="00A625A8" w:rsidRDefault="00A625A8" w:rsidP="00283CDB">
      <w:pPr>
        <w:spacing w:line="276" w:lineRule="auto"/>
        <w:ind w:left="360"/>
        <w:jc w:val="both"/>
        <w:rPr>
          <w:rFonts w:ascii="Arial" w:hAnsi="Arial" w:cs="Arial"/>
          <w:lang w:eastAsia="en-US"/>
        </w:rPr>
      </w:pPr>
    </w:p>
    <w:p w14:paraId="7D5794BE" w14:textId="05B04785"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Portafolio. (2023, 20 septiembre). iShop: ventas en línea de Apple serán 2,5 veces más que en 2019. </w:t>
      </w:r>
      <w:hyperlink r:id="rId64" w:tgtFrame="_new" w:history="1">
        <w:r w:rsidR="000142FD" w:rsidRPr="00283CDB">
          <w:rPr>
            <w:rStyle w:val="Hipervnculo"/>
            <w:rFonts w:ascii="Arial" w:hAnsi="Arial" w:cs="Arial"/>
            <w:color w:val="auto"/>
            <w:u w:val="none"/>
            <w:lang w:eastAsia="en-US"/>
          </w:rPr>
          <w:t>https://www.portafolio.co/negocios/empresas/ishop-ventas-en-linea-de-apple-seran-2-5-veces-mas-que-en-2019-571848</w:t>
        </w:r>
      </w:hyperlink>
    </w:p>
    <w:p w14:paraId="60F28E1C" w14:textId="77777777" w:rsidR="00A625A8" w:rsidRDefault="00A625A8" w:rsidP="00283CDB">
      <w:pPr>
        <w:spacing w:line="276" w:lineRule="auto"/>
        <w:ind w:left="360"/>
        <w:jc w:val="both"/>
        <w:rPr>
          <w:rFonts w:ascii="Arial" w:hAnsi="Arial" w:cs="Arial"/>
          <w:lang w:eastAsia="en-US"/>
        </w:rPr>
      </w:pPr>
    </w:p>
    <w:p w14:paraId="23F22BEB" w14:textId="5F59EFE8"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Portafolio. (2024). El impacto de los accesorios originales en las ventas de iShop. </w:t>
      </w:r>
      <w:r w:rsidR="001738DA" w:rsidRPr="00283CDB">
        <w:rPr>
          <w:rFonts w:ascii="Arial" w:hAnsi="Arial" w:cs="Arial"/>
          <w:lang w:eastAsia="en-US"/>
        </w:rPr>
        <w:t>https://www.portafolio.co/noticias-economicas/ishop?utm_source,</w:t>
      </w:r>
    </w:p>
    <w:p w14:paraId="2303AB5D" w14:textId="77777777" w:rsidR="00A625A8" w:rsidRDefault="00A625A8" w:rsidP="00283CDB">
      <w:pPr>
        <w:spacing w:line="276" w:lineRule="auto"/>
        <w:ind w:left="360"/>
        <w:jc w:val="both"/>
        <w:rPr>
          <w:rFonts w:ascii="Arial" w:hAnsi="Arial" w:cs="Arial"/>
          <w:lang w:eastAsia="en-US"/>
        </w:rPr>
      </w:pPr>
    </w:p>
    <w:p w14:paraId="1C8BA99E" w14:textId="21801AEE"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Revista P&amp;M. (2023). DHL: operador logístico principal de iShop Colombia.  </w:t>
      </w:r>
      <w:hyperlink r:id="rId65" w:tgtFrame="_new" w:history="1">
        <w:r w:rsidR="000142FD" w:rsidRPr="00283CDB">
          <w:rPr>
            <w:rStyle w:val="Hipervnculo"/>
            <w:rFonts w:ascii="Arial" w:hAnsi="Arial" w:cs="Arial"/>
            <w:color w:val="auto"/>
            <w:u w:val="none"/>
            <w:lang w:eastAsia="en-US"/>
          </w:rPr>
          <w:t>https://www.revistapym.com.co</w:t>
        </w:r>
      </w:hyperlink>
    </w:p>
    <w:p w14:paraId="72FD5D56" w14:textId="77777777" w:rsidR="00A625A8" w:rsidRDefault="00A625A8" w:rsidP="00283CDB">
      <w:pPr>
        <w:spacing w:line="276" w:lineRule="auto"/>
        <w:ind w:left="360"/>
        <w:jc w:val="both"/>
        <w:rPr>
          <w:rFonts w:ascii="Arial" w:hAnsi="Arial" w:cs="Arial"/>
          <w:lang w:eastAsia="en-US"/>
        </w:rPr>
      </w:pPr>
    </w:p>
    <w:p w14:paraId="34F6E4AC" w14:textId="6070ADE0"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Semana. (2023). El desempeño de iShop en Colombia: Facturación y expansión digital. </w:t>
      </w:r>
      <w:r w:rsidR="007A5960" w:rsidRPr="00283CDB">
        <w:rPr>
          <w:rFonts w:ascii="Arial" w:hAnsi="Arial" w:cs="Arial"/>
          <w:lang w:eastAsia="en-US"/>
        </w:rPr>
        <w:t>https://www.semana.com/economia/empresas/articulo/apple-una-marca-que-crece-en-colombia-pese-a-sus-altos-precios-este-es-su-mayor-distribuidor-en-el-pais/202300/</w:t>
      </w:r>
    </w:p>
    <w:p w14:paraId="5B3855D0" w14:textId="77777777" w:rsidR="00A625A8" w:rsidRDefault="00A625A8" w:rsidP="00283CDB">
      <w:pPr>
        <w:spacing w:line="276" w:lineRule="auto"/>
        <w:ind w:left="360"/>
        <w:jc w:val="both"/>
        <w:rPr>
          <w:rFonts w:ascii="Arial" w:hAnsi="Arial" w:cs="Arial"/>
          <w:lang w:eastAsia="en-US"/>
        </w:rPr>
      </w:pPr>
    </w:p>
    <w:p w14:paraId="7EAF5EE4" w14:textId="0FC276EA" w:rsidR="000142FD" w:rsidRPr="00283CDB" w:rsidRDefault="00A625A8" w:rsidP="00283CDB">
      <w:pPr>
        <w:spacing w:line="276" w:lineRule="auto"/>
        <w:ind w:left="360"/>
        <w:jc w:val="both"/>
        <w:rPr>
          <w:rFonts w:ascii="Arial" w:hAnsi="Arial" w:cs="Arial"/>
          <w:lang w:eastAsia="en-US"/>
        </w:rPr>
      </w:pPr>
      <w:r>
        <w:rPr>
          <w:rFonts w:ascii="Arial" w:hAnsi="Arial" w:cs="Arial"/>
          <w:lang w:eastAsia="en-US"/>
        </w:rPr>
        <w:t xml:space="preserve">    </w:t>
      </w:r>
      <w:r w:rsidR="000142FD" w:rsidRPr="00283CDB">
        <w:rPr>
          <w:rFonts w:ascii="Arial" w:hAnsi="Arial" w:cs="Arial"/>
          <w:lang w:eastAsia="en-US"/>
        </w:rPr>
        <w:t xml:space="preserve">Superintendencia de Industria y Comercio (SIC). (2023). Impacto del tipo de cambio en la comercialización de productos importados en Colombia. </w:t>
      </w:r>
      <w:r w:rsidR="007A5960" w:rsidRPr="00283CDB">
        <w:rPr>
          <w:rFonts w:ascii="Arial" w:hAnsi="Arial" w:cs="Arial"/>
          <w:lang w:eastAsia="en-US"/>
        </w:rPr>
        <w:t>https://www.sic.gov.co/normatividad</w:t>
      </w:r>
    </w:p>
    <w:p w14:paraId="073FB7F7" w14:textId="110B4D1E" w:rsidR="008924BE" w:rsidRPr="000142FD" w:rsidRDefault="008924BE" w:rsidP="00283CDB">
      <w:pPr>
        <w:spacing w:line="276" w:lineRule="auto"/>
        <w:rPr>
          <w:rFonts w:ascii="Arabic Typesetting" w:hAnsi="Arabic Typesetting" w:cs="Arabic Typesetting"/>
          <w:sz w:val="22"/>
          <w:szCs w:val="22"/>
        </w:rPr>
      </w:pPr>
    </w:p>
    <w:sectPr w:rsidR="008924BE" w:rsidRPr="000142FD" w:rsidSect="009E23A4">
      <w:headerReference w:type="default" r:id="rId66"/>
      <w:pgSz w:w="12240" w:h="15840"/>
      <w:pgMar w:top="1701" w:right="1701" w:bottom="1701" w:left="226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89C681" w14:textId="77777777" w:rsidR="00E53D16" w:rsidRDefault="00E53D16">
      <w:r>
        <w:separator/>
      </w:r>
    </w:p>
  </w:endnote>
  <w:endnote w:type="continuationSeparator" w:id="0">
    <w:p w14:paraId="4B1E4D0C" w14:textId="77777777" w:rsidR="00E53D16" w:rsidRDefault="00E53D16">
      <w:r>
        <w:continuationSeparator/>
      </w:r>
    </w:p>
  </w:endnote>
  <w:endnote w:type="continuationNotice" w:id="1">
    <w:p w14:paraId="6A1E28A5" w14:textId="77777777" w:rsidR="00E53D16" w:rsidRDefault="00E53D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w:panose1 w:val="020B0604020202020204"/>
    <w:charset w:val="00"/>
    <w:family w:val="auto"/>
    <w:pitch w:val="variable"/>
    <w:sig w:usb0="E00002FF" w:usb1="5000785B" w:usb2="00000000" w:usb3="00000000" w:csb0="0000019F" w:csb1="00000000"/>
  </w:font>
  <w:font w:name="Arabic Typesetting">
    <w:altName w:val="Arabic Typesetting"/>
    <w:charset w:val="B2"/>
    <w:family w:val="script"/>
    <w:pitch w:val="variable"/>
    <w:sig w:usb0="80002007" w:usb1="80000000" w:usb2="00000008" w:usb3="00000000" w:csb0="000000D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669F78" w14:textId="77777777" w:rsidR="00E53D16" w:rsidRDefault="00E53D16">
      <w:r>
        <w:separator/>
      </w:r>
    </w:p>
  </w:footnote>
  <w:footnote w:type="continuationSeparator" w:id="0">
    <w:p w14:paraId="1115B550" w14:textId="77777777" w:rsidR="00E53D16" w:rsidRDefault="00E53D16">
      <w:r>
        <w:continuationSeparator/>
      </w:r>
    </w:p>
  </w:footnote>
  <w:footnote w:type="continuationNotice" w:id="1">
    <w:p w14:paraId="174D5F2C" w14:textId="77777777" w:rsidR="00E53D16" w:rsidRDefault="00E53D1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7122227"/>
      <w:docPartObj>
        <w:docPartGallery w:val="Page Numbers (Top of Page)"/>
        <w:docPartUnique/>
      </w:docPartObj>
    </w:sdtPr>
    <w:sdtEndPr>
      <w:rPr>
        <w:noProof/>
      </w:rPr>
    </w:sdtEndPr>
    <w:sdtContent>
      <w:p w14:paraId="15E93C99" w14:textId="0888C5C9" w:rsidR="004B37C9" w:rsidRDefault="00E53D16" w:rsidP="00C93564">
        <w:pPr>
          <w:pStyle w:val="Encabezado"/>
        </w:pPr>
        <w:sdt>
          <w:sdtPr>
            <w:id w:val="368273039"/>
            <w:docPartObj>
              <w:docPartGallery w:val="Page Numbers (Top of Page)"/>
              <w:docPartUnique/>
            </w:docPartObj>
          </w:sdtPr>
          <w:sdtEndPr/>
          <w:sdtContent>
            <w:r w:rsidR="00972049">
              <w:t>TRABAJO EMPRESARIAL ISHOP COLOMBIA</w:t>
            </w:r>
          </w:sdtContent>
        </w:sdt>
        <w:r w:rsidR="009629E5">
          <w:tab/>
        </w:r>
        <w:r w:rsidR="004B37C9" w:rsidRPr="00E92404">
          <w:rPr>
            <w:rFonts w:cstheme="minorHAnsi"/>
          </w:rPr>
          <w:fldChar w:fldCharType="begin"/>
        </w:r>
        <w:r w:rsidR="004B37C9" w:rsidRPr="00E92404">
          <w:rPr>
            <w:rFonts w:cstheme="minorHAnsi"/>
          </w:rPr>
          <w:instrText xml:space="preserve"> PAGE   \* MERGEFORMAT </w:instrText>
        </w:r>
        <w:r w:rsidR="004B37C9" w:rsidRPr="00E92404">
          <w:rPr>
            <w:rFonts w:cstheme="minorHAnsi"/>
          </w:rPr>
          <w:fldChar w:fldCharType="separate"/>
        </w:r>
        <w:r w:rsidR="00914EE2">
          <w:rPr>
            <w:rFonts w:cstheme="minorHAnsi"/>
            <w:noProof/>
          </w:rPr>
          <w:t>13</w:t>
        </w:r>
        <w:r w:rsidR="004B37C9" w:rsidRPr="00E92404">
          <w:rPr>
            <w:rFonts w:cstheme="minorHAnsi"/>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C82B3F"/>
    <w:multiLevelType w:val="multilevel"/>
    <w:tmpl w:val="898E7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BE673F"/>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14C16596"/>
    <w:multiLevelType w:val="hybridMultilevel"/>
    <w:tmpl w:val="CD2A706C"/>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15:restartNumberingAfterBreak="0">
    <w:nsid w:val="16EC0DCD"/>
    <w:multiLevelType w:val="multilevel"/>
    <w:tmpl w:val="02862530"/>
    <w:styleLink w:val="Jerarquia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7FD067D"/>
    <w:multiLevelType w:val="hybridMultilevel"/>
    <w:tmpl w:val="338C078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20691D84"/>
    <w:multiLevelType w:val="hybridMultilevel"/>
    <w:tmpl w:val="21A045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B6F022E"/>
    <w:multiLevelType w:val="hybridMultilevel"/>
    <w:tmpl w:val="7FA8B88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15:restartNumberingAfterBreak="0">
    <w:nsid w:val="2D6B1B65"/>
    <w:multiLevelType w:val="multilevel"/>
    <w:tmpl w:val="5D889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007A16"/>
    <w:multiLevelType w:val="multilevel"/>
    <w:tmpl w:val="0BC0472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9" w15:restartNumberingAfterBreak="0">
    <w:nsid w:val="35AC3CB0"/>
    <w:multiLevelType w:val="multilevel"/>
    <w:tmpl w:val="664E27E8"/>
    <w:numStyleLink w:val="Nivel1"/>
  </w:abstractNum>
  <w:abstractNum w:abstractNumId="10" w15:restartNumberingAfterBreak="0">
    <w:nsid w:val="40506F70"/>
    <w:multiLevelType w:val="hybridMultilevel"/>
    <w:tmpl w:val="BE4AB3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53426075"/>
    <w:multiLevelType w:val="hybridMultilevel"/>
    <w:tmpl w:val="FD0C507A"/>
    <w:lvl w:ilvl="0" w:tplc="7DE2CC30">
      <w:start w:val="1"/>
      <w:numFmt w:val="decimal"/>
      <w:lvlText w:val="%1"/>
      <w:lvlJc w:val="left"/>
      <w:pPr>
        <w:ind w:left="3555" w:hanging="3195"/>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55F96A14"/>
    <w:multiLevelType w:val="hybridMultilevel"/>
    <w:tmpl w:val="8A58F0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62178B9"/>
    <w:multiLevelType w:val="multilevel"/>
    <w:tmpl w:val="664E27E8"/>
    <w:styleLink w:val="Nivel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565122E2"/>
    <w:multiLevelType w:val="multilevel"/>
    <w:tmpl w:val="04FA6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7353836"/>
    <w:multiLevelType w:val="hybridMultilevel"/>
    <w:tmpl w:val="A3266582"/>
    <w:lvl w:ilvl="0" w:tplc="F2985524">
      <w:start w:val="27"/>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6D8549DE"/>
    <w:multiLevelType w:val="hybridMultilevel"/>
    <w:tmpl w:val="F31C11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7AE325E0"/>
    <w:multiLevelType w:val="hybridMultilevel"/>
    <w:tmpl w:val="F4ACEEC2"/>
    <w:lvl w:ilvl="0" w:tplc="6144EA7A">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8"/>
  </w:num>
  <w:num w:numId="3">
    <w:abstractNumId w:val="11"/>
  </w:num>
  <w:num w:numId="4">
    <w:abstractNumId w:val="1"/>
  </w:num>
  <w:num w:numId="5">
    <w:abstractNumId w:val="13"/>
  </w:num>
  <w:num w:numId="6">
    <w:abstractNumId w:val="9"/>
  </w:num>
  <w:num w:numId="7">
    <w:abstractNumId w:val="3"/>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7"/>
  </w:num>
  <w:num w:numId="11">
    <w:abstractNumId w:val="10"/>
  </w:num>
  <w:num w:numId="12">
    <w:abstractNumId w:val="16"/>
  </w:num>
  <w:num w:numId="13">
    <w:abstractNumId w:val="4"/>
  </w:num>
  <w:num w:numId="14">
    <w:abstractNumId w:val="15"/>
  </w:num>
  <w:num w:numId="15">
    <w:abstractNumId w:val="2"/>
  </w:num>
  <w:num w:numId="16">
    <w:abstractNumId w:val="0"/>
  </w:num>
  <w:num w:numId="17">
    <w:abstractNumId w:val="14"/>
  </w:num>
  <w:num w:numId="18">
    <w:abstractNumId w:val="12"/>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D49"/>
    <w:rsid w:val="00000687"/>
    <w:rsid w:val="000007EE"/>
    <w:rsid w:val="00000E0C"/>
    <w:rsid w:val="00001371"/>
    <w:rsid w:val="000037A2"/>
    <w:rsid w:val="000045BD"/>
    <w:rsid w:val="00004629"/>
    <w:rsid w:val="00005CDE"/>
    <w:rsid w:val="00005EB6"/>
    <w:rsid w:val="0000613E"/>
    <w:rsid w:val="00010BB8"/>
    <w:rsid w:val="00010D6F"/>
    <w:rsid w:val="00010EFB"/>
    <w:rsid w:val="000112FE"/>
    <w:rsid w:val="00013A66"/>
    <w:rsid w:val="000142FD"/>
    <w:rsid w:val="0001473E"/>
    <w:rsid w:val="00015175"/>
    <w:rsid w:val="00015707"/>
    <w:rsid w:val="00015ADC"/>
    <w:rsid w:val="00016807"/>
    <w:rsid w:val="00016C13"/>
    <w:rsid w:val="00017697"/>
    <w:rsid w:val="00020619"/>
    <w:rsid w:val="000210B3"/>
    <w:rsid w:val="000233C3"/>
    <w:rsid w:val="0002388E"/>
    <w:rsid w:val="00024000"/>
    <w:rsid w:val="00024229"/>
    <w:rsid w:val="00024971"/>
    <w:rsid w:val="00024CE5"/>
    <w:rsid w:val="0002578F"/>
    <w:rsid w:val="000264F0"/>
    <w:rsid w:val="00027C7B"/>
    <w:rsid w:val="0003051F"/>
    <w:rsid w:val="00031BE2"/>
    <w:rsid w:val="000337E7"/>
    <w:rsid w:val="00033997"/>
    <w:rsid w:val="00034FD1"/>
    <w:rsid w:val="000356A7"/>
    <w:rsid w:val="0003581A"/>
    <w:rsid w:val="000358CA"/>
    <w:rsid w:val="000368F5"/>
    <w:rsid w:val="00037ED7"/>
    <w:rsid w:val="00040B33"/>
    <w:rsid w:val="00042661"/>
    <w:rsid w:val="000432A2"/>
    <w:rsid w:val="0004480A"/>
    <w:rsid w:val="0004489E"/>
    <w:rsid w:val="00044E3B"/>
    <w:rsid w:val="00046370"/>
    <w:rsid w:val="000463E0"/>
    <w:rsid w:val="00047070"/>
    <w:rsid w:val="0004750F"/>
    <w:rsid w:val="0005160D"/>
    <w:rsid w:val="00051826"/>
    <w:rsid w:val="000539ED"/>
    <w:rsid w:val="0005435D"/>
    <w:rsid w:val="0005446E"/>
    <w:rsid w:val="00055762"/>
    <w:rsid w:val="00056C2D"/>
    <w:rsid w:val="00057F20"/>
    <w:rsid w:val="00061F14"/>
    <w:rsid w:val="00061F64"/>
    <w:rsid w:val="00063408"/>
    <w:rsid w:val="0006437F"/>
    <w:rsid w:val="00067291"/>
    <w:rsid w:val="00067CCB"/>
    <w:rsid w:val="00071093"/>
    <w:rsid w:val="00072397"/>
    <w:rsid w:val="000747FA"/>
    <w:rsid w:val="00075279"/>
    <w:rsid w:val="000758A1"/>
    <w:rsid w:val="0007642C"/>
    <w:rsid w:val="00076AEB"/>
    <w:rsid w:val="000775DD"/>
    <w:rsid w:val="00080105"/>
    <w:rsid w:val="00080E3B"/>
    <w:rsid w:val="00081201"/>
    <w:rsid w:val="00083F47"/>
    <w:rsid w:val="000840D0"/>
    <w:rsid w:val="0008443E"/>
    <w:rsid w:val="00086091"/>
    <w:rsid w:val="00087F89"/>
    <w:rsid w:val="00094811"/>
    <w:rsid w:val="00095D9A"/>
    <w:rsid w:val="00095EBB"/>
    <w:rsid w:val="00096DEC"/>
    <w:rsid w:val="00097568"/>
    <w:rsid w:val="000A1868"/>
    <w:rsid w:val="000A1FA5"/>
    <w:rsid w:val="000A20D8"/>
    <w:rsid w:val="000A2391"/>
    <w:rsid w:val="000A271B"/>
    <w:rsid w:val="000A3224"/>
    <w:rsid w:val="000A386A"/>
    <w:rsid w:val="000A45EB"/>
    <w:rsid w:val="000A5669"/>
    <w:rsid w:val="000A58A3"/>
    <w:rsid w:val="000A5DA5"/>
    <w:rsid w:val="000A6551"/>
    <w:rsid w:val="000B0FDD"/>
    <w:rsid w:val="000B131D"/>
    <w:rsid w:val="000B23E8"/>
    <w:rsid w:val="000B2C49"/>
    <w:rsid w:val="000B52AB"/>
    <w:rsid w:val="000B62A2"/>
    <w:rsid w:val="000B6500"/>
    <w:rsid w:val="000B6A63"/>
    <w:rsid w:val="000B6C17"/>
    <w:rsid w:val="000B7B94"/>
    <w:rsid w:val="000C3D96"/>
    <w:rsid w:val="000D1A2B"/>
    <w:rsid w:val="000D4569"/>
    <w:rsid w:val="000D5262"/>
    <w:rsid w:val="000D561D"/>
    <w:rsid w:val="000D792E"/>
    <w:rsid w:val="000E13C1"/>
    <w:rsid w:val="000E140E"/>
    <w:rsid w:val="000E18C4"/>
    <w:rsid w:val="000E1D33"/>
    <w:rsid w:val="000E269C"/>
    <w:rsid w:val="000E2B72"/>
    <w:rsid w:val="000E46F6"/>
    <w:rsid w:val="000E4F92"/>
    <w:rsid w:val="000E4FEB"/>
    <w:rsid w:val="000E51CA"/>
    <w:rsid w:val="000E5976"/>
    <w:rsid w:val="000E5C2A"/>
    <w:rsid w:val="000E7FBD"/>
    <w:rsid w:val="000F0B42"/>
    <w:rsid w:val="000F18CD"/>
    <w:rsid w:val="000F18EB"/>
    <w:rsid w:val="000F2038"/>
    <w:rsid w:val="000F2496"/>
    <w:rsid w:val="000F2A72"/>
    <w:rsid w:val="000F51DB"/>
    <w:rsid w:val="000F67C0"/>
    <w:rsid w:val="000F72F2"/>
    <w:rsid w:val="000F79C8"/>
    <w:rsid w:val="00100089"/>
    <w:rsid w:val="00100F0A"/>
    <w:rsid w:val="00102133"/>
    <w:rsid w:val="001032C2"/>
    <w:rsid w:val="0010425D"/>
    <w:rsid w:val="001058F4"/>
    <w:rsid w:val="00110E4B"/>
    <w:rsid w:val="00111580"/>
    <w:rsid w:val="00111806"/>
    <w:rsid w:val="00113138"/>
    <w:rsid w:val="0011349B"/>
    <w:rsid w:val="00113751"/>
    <w:rsid w:val="00117B8B"/>
    <w:rsid w:val="00117C28"/>
    <w:rsid w:val="00120A4B"/>
    <w:rsid w:val="001226C3"/>
    <w:rsid w:val="00123B1A"/>
    <w:rsid w:val="00124AF5"/>
    <w:rsid w:val="00126006"/>
    <w:rsid w:val="00126AA8"/>
    <w:rsid w:val="001272A8"/>
    <w:rsid w:val="0013041A"/>
    <w:rsid w:val="0013217F"/>
    <w:rsid w:val="00132D79"/>
    <w:rsid w:val="00133B27"/>
    <w:rsid w:val="00133DF8"/>
    <w:rsid w:val="00134F65"/>
    <w:rsid w:val="001350A4"/>
    <w:rsid w:val="001435B5"/>
    <w:rsid w:val="0014504F"/>
    <w:rsid w:val="00145CEC"/>
    <w:rsid w:val="00145ED1"/>
    <w:rsid w:val="00146043"/>
    <w:rsid w:val="0014636E"/>
    <w:rsid w:val="00146674"/>
    <w:rsid w:val="001472DF"/>
    <w:rsid w:val="001509A8"/>
    <w:rsid w:val="00151564"/>
    <w:rsid w:val="00154063"/>
    <w:rsid w:val="00154134"/>
    <w:rsid w:val="00154E82"/>
    <w:rsid w:val="00155079"/>
    <w:rsid w:val="00155192"/>
    <w:rsid w:val="00156956"/>
    <w:rsid w:val="0016049D"/>
    <w:rsid w:val="00163C2F"/>
    <w:rsid w:val="00164101"/>
    <w:rsid w:val="001651A7"/>
    <w:rsid w:val="001665AF"/>
    <w:rsid w:val="001665E0"/>
    <w:rsid w:val="00170871"/>
    <w:rsid w:val="0017169D"/>
    <w:rsid w:val="001734BB"/>
    <w:rsid w:val="001738DA"/>
    <w:rsid w:val="00173B6C"/>
    <w:rsid w:val="001762D8"/>
    <w:rsid w:val="00176EEC"/>
    <w:rsid w:val="0017750D"/>
    <w:rsid w:val="0017753E"/>
    <w:rsid w:val="00180C6A"/>
    <w:rsid w:val="001818B3"/>
    <w:rsid w:val="001820DA"/>
    <w:rsid w:val="0018223D"/>
    <w:rsid w:val="001840BA"/>
    <w:rsid w:val="00184414"/>
    <w:rsid w:val="00187F26"/>
    <w:rsid w:val="00190DE7"/>
    <w:rsid w:val="00193121"/>
    <w:rsid w:val="00193A8C"/>
    <w:rsid w:val="00193C25"/>
    <w:rsid w:val="0019459F"/>
    <w:rsid w:val="00195974"/>
    <w:rsid w:val="00195AC0"/>
    <w:rsid w:val="0019681E"/>
    <w:rsid w:val="001979DE"/>
    <w:rsid w:val="001A1165"/>
    <w:rsid w:val="001A2340"/>
    <w:rsid w:val="001A2B7D"/>
    <w:rsid w:val="001A3DD8"/>
    <w:rsid w:val="001A56BB"/>
    <w:rsid w:val="001A6F9C"/>
    <w:rsid w:val="001A79FF"/>
    <w:rsid w:val="001B01BF"/>
    <w:rsid w:val="001B047B"/>
    <w:rsid w:val="001B18DD"/>
    <w:rsid w:val="001B1C13"/>
    <w:rsid w:val="001B30A5"/>
    <w:rsid w:val="001B38F5"/>
    <w:rsid w:val="001B69F8"/>
    <w:rsid w:val="001B6F35"/>
    <w:rsid w:val="001B70B0"/>
    <w:rsid w:val="001C20D3"/>
    <w:rsid w:val="001C224B"/>
    <w:rsid w:val="001C429A"/>
    <w:rsid w:val="001C5518"/>
    <w:rsid w:val="001C5EDE"/>
    <w:rsid w:val="001C76F7"/>
    <w:rsid w:val="001C771C"/>
    <w:rsid w:val="001D0E00"/>
    <w:rsid w:val="001D1116"/>
    <w:rsid w:val="001D25F8"/>
    <w:rsid w:val="001D41B6"/>
    <w:rsid w:val="001D4A57"/>
    <w:rsid w:val="001D4E39"/>
    <w:rsid w:val="001E1D10"/>
    <w:rsid w:val="001E2A42"/>
    <w:rsid w:val="001E2B4E"/>
    <w:rsid w:val="001E49FF"/>
    <w:rsid w:val="001E4F7C"/>
    <w:rsid w:val="001E512E"/>
    <w:rsid w:val="001E52D4"/>
    <w:rsid w:val="001E59FC"/>
    <w:rsid w:val="001E7D18"/>
    <w:rsid w:val="001F0FDD"/>
    <w:rsid w:val="001F1B90"/>
    <w:rsid w:val="001F3A75"/>
    <w:rsid w:val="001F40C3"/>
    <w:rsid w:val="001F42D7"/>
    <w:rsid w:val="001F47D4"/>
    <w:rsid w:val="001F4E26"/>
    <w:rsid w:val="001F587E"/>
    <w:rsid w:val="001F640A"/>
    <w:rsid w:val="001F661E"/>
    <w:rsid w:val="001F6BA4"/>
    <w:rsid w:val="001F6D54"/>
    <w:rsid w:val="001F728C"/>
    <w:rsid w:val="001F73BE"/>
    <w:rsid w:val="001F76FE"/>
    <w:rsid w:val="001F7BB8"/>
    <w:rsid w:val="00200912"/>
    <w:rsid w:val="0020375B"/>
    <w:rsid w:val="0020404D"/>
    <w:rsid w:val="0020616C"/>
    <w:rsid w:val="00206D49"/>
    <w:rsid w:val="00207621"/>
    <w:rsid w:val="002078FA"/>
    <w:rsid w:val="0021126A"/>
    <w:rsid w:val="00211471"/>
    <w:rsid w:val="00211581"/>
    <w:rsid w:val="00212383"/>
    <w:rsid w:val="0021348D"/>
    <w:rsid w:val="00214857"/>
    <w:rsid w:val="00214D39"/>
    <w:rsid w:val="002166AB"/>
    <w:rsid w:val="00216DF3"/>
    <w:rsid w:val="002201A9"/>
    <w:rsid w:val="00220E3D"/>
    <w:rsid w:val="00220FC8"/>
    <w:rsid w:val="0022142B"/>
    <w:rsid w:val="00221C40"/>
    <w:rsid w:val="00221ECE"/>
    <w:rsid w:val="002233A9"/>
    <w:rsid w:val="00223EEB"/>
    <w:rsid w:val="00224509"/>
    <w:rsid w:val="00226914"/>
    <w:rsid w:val="00227624"/>
    <w:rsid w:val="00230E2D"/>
    <w:rsid w:val="00231A01"/>
    <w:rsid w:val="00231C32"/>
    <w:rsid w:val="00231F48"/>
    <w:rsid w:val="00232CEF"/>
    <w:rsid w:val="002338FF"/>
    <w:rsid w:val="00234C50"/>
    <w:rsid w:val="0024047F"/>
    <w:rsid w:val="002425E9"/>
    <w:rsid w:val="00245A12"/>
    <w:rsid w:val="002470E0"/>
    <w:rsid w:val="00251BB5"/>
    <w:rsid w:val="00251D51"/>
    <w:rsid w:val="00253B32"/>
    <w:rsid w:val="002540E7"/>
    <w:rsid w:val="0025425C"/>
    <w:rsid w:val="0025516E"/>
    <w:rsid w:val="00255675"/>
    <w:rsid w:val="00255B6C"/>
    <w:rsid w:val="00256B85"/>
    <w:rsid w:val="002576FD"/>
    <w:rsid w:val="00261446"/>
    <w:rsid w:val="00263D81"/>
    <w:rsid w:val="00264913"/>
    <w:rsid w:val="0026524D"/>
    <w:rsid w:val="0026530A"/>
    <w:rsid w:val="00265688"/>
    <w:rsid w:val="00266969"/>
    <w:rsid w:val="002674F8"/>
    <w:rsid w:val="00267584"/>
    <w:rsid w:val="00267F31"/>
    <w:rsid w:val="0027059F"/>
    <w:rsid w:val="002709FE"/>
    <w:rsid w:val="00272173"/>
    <w:rsid w:val="002736F7"/>
    <w:rsid w:val="00273883"/>
    <w:rsid w:val="00274560"/>
    <w:rsid w:val="00274578"/>
    <w:rsid w:val="00274DD9"/>
    <w:rsid w:val="002750B1"/>
    <w:rsid w:val="00277007"/>
    <w:rsid w:val="00280037"/>
    <w:rsid w:val="00280908"/>
    <w:rsid w:val="00280A50"/>
    <w:rsid w:val="00281B33"/>
    <w:rsid w:val="00283CDB"/>
    <w:rsid w:val="00283D06"/>
    <w:rsid w:val="002856C1"/>
    <w:rsid w:val="00285A2F"/>
    <w:rsid w:val="00285CD1"/>
    <w:rsid w:val="00290044"/>
    <w:rsid w:val="00291CBF"/>
    <w:rsid w:val="00291ECD"/>
    <w:rsid w:val="0029401D"/>
    <w:rsid w:val="00296029"/>
    <w:rsid w:val="00297268"/>
    <w:rsid w:val="002A22D4"/>
    <w:rsid w:val="002A292F"/>
    <w:rsid w:val="002A3645"/>
    <w:rsid w:val="002A378C"/>
    <w:rsid w:val="002A5368"/>
    <w:rsid w:val="002A5B82"/>
    <w:rsid w:val="002A6050"/>
    <w:rsid w:val="002B01EC"/>
    <w:rsid w:val="002B2B0C"/>
    <w:rsid w:val="002B4027"/>
    <w:rsid w:val="002B5373"/>
    <w:rsid w:val="002B5641"/>
    <w:rsid w:val="002B60B5"/>
    <w:rsid w:val="002B67F9"/>
    <w:rsid w:val="002B7A34"/>
    <w:rsid w:val="002B7D06"/>
    <w:rsid w:val="002C1156"/>
    <w:rsid w:val="002C119B"/>
    <w:rsid w:val="002C240B"/>
    <w:rsid w:val="002C28A1"/>
    <w:rsid w:val="002C2C9E"/>
    <w:rsid w:val="002C2E75"/>
    <w:rsid w:val="002C3303"/>
    <w:rsid w:val="002C44F9"/>
    <w:rsid w:val="002C539D"/>
    <w:rsid w:val="002C6BC2"/>
    <w:rsid w:val="002C6EC6"/>
    <w:rsid w:val="002C74B3"/>
    <w:rsid w:val="002C7F5E"/>
    <w:rsid w:val="002D040D"/>
    <w:rsid w:val="002D09D1"/>
    <w:rsid w:val="002D0F87"/>
    <w:rsid w:val="002D12E2"/>
    <w:rsid w:val="002D1C23"/>
    <w:rsid w:val="002D498E"/>
    <w:rsid w:val="002D4D4C"/>
    <w:rsid w:val="002D553E"/>
    <w:rsid w:val="002D56C7"/>
    <w:rsid w:val="002D5AB9"/>
    <w:rsid w:val="002D5ED1"/>
    <w:rsid w:val="002D68C5"/>
    <w:rsid w:val="002E04BF"/>
    <w:rsid w:val="002E11CA"/>
    <w:rsid w:val="002E2331"/>
    <w:rsid w:val="002E2E70"/>
    <w:rsid w:val="002E496E"/>
    <w:rsid w:val="002E4C53"/>
    <w:rsid w:val="002E5108"/>
    <w:rsid w:val="002E512F"/>
    <w:rsid w:val="002E563D"/>
    <w:rsid w:val="002E77FB"/>
    <w:rsid w:val="002F17FF"/>
    <w:rsid w:val="002F23D6"/>
    <w:rsid w:val="002F3505"/>
    <w:rsid w:val="002F3B3F"/>
    <w:rsid w:val="002F3EF0"/>
    <w:rsid w:val="002F4CEA"/>
    <w:rsid w:val="002F4F07"/>
    <w:rsid w:val="002F5598"/>
    <w:rsid w:val="002F55D5"/>
    <w:rsid w:val="002F5CD1"/>
    <w:rsid w:val="002F6A81"/>
    <w:rsid w:val="002F77A2"/>
    <w:rsid w:val="002F7ACE"/>
    <w:rsid w:val="002F7B7C"/>
    <w:rsid w:val="00300105"/>
    <w:rsid w:val="00300488"/>
    <w:rsid w:val="00300847"/>
    <w:rsid w:val="003015FF"/>
    <w:rsid w:val="0030255E"/>
    <w:rsid w:val="00303903"/>
    <w:rsid w:val="003045E2"/>
    <w:rsid w:val="00304781"/>
    <w:rsid w:val="003052CF"/>
    <w:rsid w:val="003063EC"/>
    <w:rsid w:val="00306E20"/>
    <w:rsid w:val="00306E48"/>
    <w:rsid w:val="003071F9"/>
    <w:rsid w:val="0030795A"/>
    <w:rsid w:val="003120F5"/>
    <w:rsid w:val="0031294D"/>
    <w:rsid w:val="00314F9B"/>
    <w:rsid w:val="00316018"/>
    <w:rsid w:val="00317044"/>
    <w:rsid w:val="00317046"/>
    <w:rsid w:val="00317D98"/>
    <w:rsid w:val="0032086D"/>
    <w:rsid w:val="00320B1A"/>
    <w:rsid w:val="00321041"/>
    <w:rsid w:val="0032153D"/>
    <w:rsid w:val="003220A6"/>
    <w:rsid w:val="00322DC1"/>
    <w:rsid w:val="00322FC5"/>
    <w:rsid w:val="00323215"/>
    <w:rsid w:val="00323949"/>
    <w:rsid w:val="00323DA0"/>
    <w:rsid w:val="00324461"/>
    <w:rsid w:val="003249FD"/>
    <w:rsid w:val="00326651"/>
    <w:rsid w:val="003270CE"/>
    <w:rsid w:val="00327CBC"/>
    <w:rsid w:val="003307BD"/>
    <w:rsid w:val="00330F05"/>
    <w:rsid w:val="00331D61"/>
    <w:rsid w:val="00331F21"/>
    <w:rsid w:val="0033230F"/>
    <w:rsid w:val="00332937"/>
    <w:rsid w:val="003331E7"/>
    <w:rsid w:val="00335F39"/>
    <w:rsid w:val="003370ED"/>
    <w:rsid w:val="00337AC6"/>
    <w:rsid w:val="00340485"/>
    <w:rsid w:val="003404F6"/>
    <w:rsid w:val="003449B1"/>
    <w:rsid w:val="00344C3D"/>
    <w:rsid w:val="00344D2C"/>
    <w:rsid w:val="00345630"/>
    <w:rsid w:val="00346FEF"/>
    <w:rsid w:val="003479E8"/>
    <w:rsid w:val="003529DC"/>
    <w:rsid w:val="00352D65"/>
    <w:rsid w:val="00354E35"/>
    <w:rsid w:val="003558D6"/>
    <w:rsid w:val="00356173"/>
    <w:rsid w:val="003567FE"/>
    <w:rsid w:val="00360C18"/>
    <w:rsid w:val="00361E7C"/>
    <w:rsid w:val="00362B7D"/>
    <w:rsid w:val="003630C4"/>
    <w:rsid w:val="00363138"/>
    <w:rsid w:val="00363E43"/>
    <w:rsid w:val="00364B62"/>
    <w:rsid w:val="00366602"/>
    <w:rsid w:val="003716B1"/>
    <w:rsid w:val="00372156"/>
    <w:rsid w:val="0037220E"/>
    <w:rsid w:val="0037288C"/>
    <w:rsid w:val="00372980"/>
    <w:rsid w:val="00373C6E"/>
    <w:rsid w:val="003753DD"/>
    <w:rsid w:val="003759E0"/>
    <w:rsid w:val="003761F6"/>
    <w:rsid w:val="00376C5A"/>
    <w:rsid w:val="00376E5D"/>
    <w:rsid w:val="003771DA"/>
    <w:rsid w:val="00380745"/>
    <w:rsid w:val="003812F9"/>
    <w:rsid w:val="00383844"/>
    <w:rsid w:val="0038462F"/>
    <w:rsid w:val="00385622"/>
    <w:rsid w:val="00385DA1"/>
    <w:rsid w:val="003870DC"/>
    <w:rsid w:val="0039226B"/>
    <w:rsid w:val="003923C7"/>
    <w:rsid w:val="003956AE"/>
    <w:rsid w:val="00395F4C"/>
    <w:rsid w:val="00396ED9"/>
    <w:rsid w:val="003A0653"/>
    <w:rsid w:val="003A0A6D"/>
    <w:rsid w:val="003A0C46"/>
    <w:rsid w:val="003A10CA"/>
    <w:rsid w:val="003A19BA"/>
    <w:rsid w:val="003A2136"/>
    <w:rsid w:val="003A25F5"/>
    <w:rsid w:val="003A4B0D"/>
    <w:rsid w:val="003A4D2A"/>
    <w:rsid w:val="003A7BFE"/>
    <w:rsid w:val="003A7D78"/>
    <w:rsid w:val="003B0DB0"/>
    <w:rsid w:val="003B12CB"/>
    <w:rsid w:val="003B1FFE"/>
    <w:rsid w:val="003B2C5E"/>
    <w:rsid w:val="003B4E3E"/>
    <w:rsid w:val="003B6790"/>
    <w:rsid w:val="003B7D68"/>
    <w:rsid w:val="003C0D81"/>
    <w:rsid w:val="003C2094"/>
    <w:rsid w:val="003C22AF"/>
    <w:rsid w:val="003C31C6"/>
    <w:rsid w:val="003C40A3"/>
    <w:rsid w:val="003C5510"/>
    <w:rsid w:val="003C59DB"/>
    <w:rsid w:val="003C7611"/>
    <w:rsid w:val="003D01F0"/>
    <w:rsid w:val="003D176A"/>
    <w:rsid w:val="003D1C7A"/>
    <w:rsid w:val="003D2026"/>
    <w:rsid w:val="003D4B31"/>
    <w:rsid w:val="003D4DA4"/>
    <w:rsid w:val="003D6712"/>
    <w:rsid w:val="003D6BDF"/>
    <w:rsid w:val="003D7212"/>
    <w:rsid w:val="003E0BEF"/>
    <w:rsid w:val="003E218D"/>
    <w:rsid w:val="003E30D6"/>
    <w:rsid w:val="003E3569"/>
    <w:rsid w:val="003E3AA8"/>
    <w:rsid w:val="003E49AF"/>
    <w:rsid w:val="003E49F5"/>
    <w:rsid w:val="003E586F"/>
    <w:rsid w:val="003E68D9"/>
    <w:rsid w:val="003E6B77"/>
    <w:rsid w:val="003F12E5"/>
    <w:rsid w:val="003F1E6F"/>
    <w:rsid w:val="003F2ED5"/>
    <w:rsid w:val="003F3851"/>
    <w:rsid w:val="003F7D73"/>
    <w:rsid w:val="0040086A"/>
    <w:rsid w:val="00401464"/>
    <w:rsid w:val="0040300C"/>
    <w:rsid w:val="0040351A"/>
    <w:rsid w:val="004038B1"/>
    <w:rsid w:val="004044BD"/>
    <w:rsid w:val="00404E3F"/>
    <w:rsid w:val="00410916"/>
    <w:rsid w:val="0041291C"/>
    <w:rsid w:val="00412D95"/>
    <w:rsid w:val="0041322F"/>
    <w:rsid w:val="00415EC9"/>
    <w:rsid w:val="00416CF1"/>
    <w:rsid w:val="00417172"/>
    <w:rsid w:val="004209D0"/>
    <w:rsid w:val="00421489"/>
    <w:rsid w:val="00422073"/>
    <w:rsid w:val="00422180"/>
    <w:rsid w:val="004231FD"/>
    <w:rsid w:val="00423765"/>
    <w:rsid w:val="00424003"/>
    <w:rsid w:val="00424037"/>
    <w:rsid w:val="00424308"/>
    <w:rsid w:val="00424D04"/>
    <w:rsid w:val="0042599B"/>
    <w:rsid w:val="004277D6"/>
    <w:rsid w:val="004317FA"/>
    <w:rsid w:val="00432771"/>
    <w:rsid w:val="00432D3D"/>
    <w:rsid w:val="00434CDD"/>
    <w:rsid w:val="00434EC9"/>
    <w:rsid w:val="00435081"/>
    <w:rsid w:val="004368C3"/>
    <w:rsid w:val="00436AD2"/>
    <w:rsid w:val="00437D70"/>
    <w:rsid w:val="00441019"/>
    <w:rsid w:val="0044227F"/>
    <w:rsid w:val="00443599"/>
    <w:rsid w:val="00443BB6"/>
    <w:rsid w:val="004447F7"/>
    <w:rsid w:val="00444909"/>
    <w:rsid w:val="004458B5"/>
    <w:rsid w:val="004458BE"/>
    <w:rsid w:val="004464D0"/>
    <w:rsid w:val="00450140"/>
    <w:rsid w:val="00450839"/>
    <w:rsid w:val="00450A05"/>
    <w:rsid w:val="0045211A"/>
    <w:rsid w:val="0045448D"/>
    <w:rsid w:val="00454C23"/>
    <w:rsid w:val="004571C6"/>
    <w:rsid w:val="00457829"/>
    <w:rsid w:val="004610D9"/>
    <w:rsid w:val="00462319"/>
    <w:rsid w:val="00462C54"/>
    <w:rsid w:val="00463DB7"/>
    <w:rsid w:val="004640B6"/>
    <w:rsid w:val="004647A8"/>
    <w:rsid w:val="00465E71"/>
    <w:rsid w:val="004661C3"/>
    <w:rsid w:val="004664DC"/>
    <w:rsid w:val="004708D7"/>
    <w:rsid w:val="00470B4D"/>
    <w:rsid w:val="004717DC"/>
    <w:rsid w:val="00471801"/>
    <w:rsid w:val="00473CFE"/>
    <w:rsid w:val="004756CC"/>
    <w:rsid w:val="0047644C"/>
    <w:rsid w:val="004771BE"/>
    <w:rsid w:val="004815BE"/>
    <w:rsid w:val="00482542"/>
    <w:rsid w:val="00482B12"/>
    <w:rsid w:val="004850CA"/>
    <w:rsid w:val="00485629"/>
    <w:rsid w:val="00485A58"/>
    <w:rsid w:val="00486E98"/>
    <w:rsid w:val="004903A3"/>
    <w:rsid w:val="004906B9"/>
    <w:rsid w:val="004907E9"/>
    <w:rsid w:val="00490A7E"/>
    <w:rsid w:val="00490B73"/>
    <w:rsid w:val="00490C37"/>
    <w:rsid w:val="00491B20"/>
    <w:rsid w:val="004936FB"/>
    <w:rsid w:val="00493FF5"/>
    <w:rsid w:val="00494CE9"/>
    <w:rsid w:val="004956AD"/>
    <w:rsid w:val="00496590"/>
    <w:rsid w:val="004A08BF"/>
    <w:rsid w:val="004A1034"/>
    <w:rsid w:val="004A1A3C"/>
    <w:rsid w:val="004A2677"/>
    <w:rsid w:val="004A3D17"/>
    <w:rsid w:val="004A5010"/>
    <w:rsid w:val="004A5084"/>
    <w:rsid w:val="004A5960"/>
    <w:rsid w:val="004A5BB5"/>
    <w:rsid w:val="004A64B2"/>
    <w:rsid w:val="004A7BAB"/>
    <w:rsid w:val="004B012E"/>
    <w:rsid w:val="004B017E"/>
    <w:rsid w:val="004B113A"/>
    <w:rsid w:val="004B1235"/>
    <w:rsid w:val="004B1DF7"/>
    <w:rsid w:val="004B37C9"/>
    <w:rsid w:val="004B5A77"/>
    <w:rsid w:val="004B61FB"/>
    <w:rsid w:val="004B64E0"/>
    <w:rsid w:val="004B65ED"/>
    <w:rsid w:val="004C0E99"/>
    <w:rsid w:val="004C1013"/>
    <w:rsid w:val="004C1522"/>
    <w:rsid w:val="004C26B1"/>
    <w:rsid w:val="004C30C0"/>
    <w:rsid w:val="004C4832"/>
    <w:rsid w:val="004C7924"/>
    <w:rsid w:val="004D1BCE"/>
    <w:rsid w:val="004D2BC9"/>
    <w:rsid w:val="004D40C0"/>
    <w:rsid w:val="004D4DF6"/>
    <w:rsid w:val="004D4EDD"/>
    <w:rsid w:val="004D5F95"/>
    <w:rsid w:val="004D6010"/>
    <w:rsid w:val="004D7794"/>
    <w:rsid w:val="004D7F7F"/>
    <w:rsid w:val="004E12FC"/>
    <w:rsid w:val="004E24F0"/>
    <w:rsid w:val="004E2754"/>
    <w:rsid w:val="004E4151"/>
    <w:rsid w:val="004E41FB"/>
    <w:rsid w:val="004E42D3"/>
    <w:rsid w:val="004E4D83"/>
    <w:rsid w:val="004E53AB"/>
    <w:rsid w:val="004E6824"/>
    <w:rsid w:val="004F0AD8"/>
    <w:rsid w:val="004F0BC2"/>
    <w:rsid w:val="004F0F77"/>
    <w:rsid w:val="004F1038"/>
    <w:rsid w:val="004F24A9"/>
    <w:rsid w:val="004F2781"/>
    <w:rsid w:val="004F28FD"/>
    <w:rsid w:val="004F2EED"/>
    <w:rsid w:val="004F3A9A"/>
    <w:rsid w:val="004F42D2"/>
    <w:rsid w:val="004F47DD"/>
    <w:rsid w:val="004F4835"/>
    <w:rsid w:val="00500399"/>
    <w:rsid w:val="00501B76"/>
    <w:rsid w:val="0050301E"/>
    <w:rsid w:val="005030DB"/>
    <w:rsid w:val="00503B19"/>
    <w:rsid w:val="00504163"/>
    <w:rsid w:val="0050459E"/>
    <w:rsid w:val="00507653"/>
    <w:rsid w:val="00511056"/>
    <w:rsid w:val="00511241"/>
    <w:rsid w:val="00512B9F"/>
    <w:rsid w:val="00513842"/>
    <w:rsid w:val="00516C7B"/>
    <w:rsid w:val="00516F09"/>
    <w:rsid w:val="00520758"/>
    <w:rsid w:val="00520900"/>
    <w:rsid w:val="005217BC"/>
    <w:rsid w:val="00522107"/>
    <w:rsid w:val="00522961"/>
    <w:rsid w:val="005238B7"/>
    <w:rsid w:val="00525174"/>
    <w:rsid w:val="005259DD"/>
    <w:rsid w:val="00527D2F"/>
    <w:rsid w:val="00530087"/>
    <w:rsid w:val="0053041D"/>
    <w:rsid w:val="00531467"/>
    <w:rsid w:val="00531FEA"/>
    <w:rsid w:val="00534C38"/>
    <w:rsid w:val="00534DFD"/>
    <w:rsid w:val="00534E4F"/>
    <w:rsid w:val="00535A1B"/>
    <w:rsid w:val="00536114"/>
    <w:rsid w:val="005366C0"/>
    <w:rsid w:val="0053751D"/>
    <w:rsid w:val="00537880"/>
    <w:rsid w:val="00537B2D"/>
    <w:rsid w:val="0054056C"/>
    <w:rsid w:val="00540659"/>
    <w:rsid w:val="0054065C"/>
    <w:rsid w:val="00540E31"/>
    <w:rsid w:val="005417E0"/>
    <w:rsid w:val="0054183E"/>
    <w:rsid w:val="0054219D"/>
    <w:rsid w:val="00542202"/>
    <w:rsid w:val="00542DE9"/>
    <w:rsid w:val="00543D3D"/>
    <w:rsid w:val="005446CA"/>
    <w:rsid w:val="00544B97"/>
    <w:rsid w:val="00545C1F"/>
    <w:rsid w:val="0054684E"/>
    <w:rsid w:val="00546FFF"/>
    <w:rsid w:val="005472C6"/>
    <w:rsid w:val="00547A88"/>
    <w:rsid w:val="005544F9"/>
    <w:rsid w:val="00554BE7"/>
    <w:rsid w:val="00556AA0"/>
    <w:rsid w:val="005571E4"/>
    <w:rsid w:val="00557C2D"/>
    <w:rsid w:val="00562448"/>
    <w:rsid w:val="0056357C"/>
    <w:rsid w:val="00563ABE"/>
    <w:rsid w:val="0056408E"/>
    <w:rsid w:val="00564B12"/>
    <w:rsid w:val="00564B94"/>
    <w:rsid w:val="00566992"/>
    <w:rsid w:val="00567C8C"/>
    <w:rsid w:val="0057046C"/>
    <w:rsid w:val="00571D5D"/>
    <w:rsid w:val="00572210"/>
    <w:rsid w:val="00572992"/>
    <w:rsid w:val="00572A9F"/>
    <w:rsid w:val="00573F01"/>
    <w:rsid w:val="0057403A"/>
    <w:rsid w:val="0057502E"/>
    <w:rsid w:val="00575F13"/>
    <w:rsid w:val="005773EE"/>
    <w:rsid w:val="0058132F"/>
    <w:rsid w:val="00581AAA"/>
    <w:rsid w:val="00582F3F"/>
    <w:rsid w:val="00584B43"/>
    <w:rsid w:val="00587495"/>
    <w:rsid w:val="00590320"/>
    <w:rsid w:val="00591F28"/>
    <w:rsid w:val="00592164"/>
    <w:rsid w:val="00592860"/>
    <w:rsid w:val="00592CDA"/>
    <w:rsid w:val="00593532"/>
    <w:rsid w:val="00593B36"/>
    <w:rsid w:val="00596C34"/>
    <w:rsid w:val="005A0D7A"/>
    <w:rsid w:val="005A0F5F"/>
    <w:rsid w:val="005A0FB8"/>
    <w:rsid w:val="005A1751"/>
    <w:rsid w:val="005A28D1"/>
    <w:rsid w:val="005A3277"/>
    <w:rsid w:val="005A4366"/>
    <w:rsid w:val="005A43F3"/>
    <w:rsid w:val="005A4A4F"/>
    <w:rsid w:val="005A765D"/>
    <w:rsid w:val="005A76EC"/>
    <w:rsid w:val="005B14F8"/>
    <w:rsid w:val="005B164A"/>
    <w:rsid w:val="005B18FA"/>
    <w:rsid w:val="005B3F7D"/>
    <w:rsid w:val="005B4A93"/>
    <w:rsid w:val="005B4BA8"/>
    <w:rsid w:val="005B5539"/>
    <w:rsid w:val="005B66E6"/>
    <w:rsid w:val="005B70EC"/>
    <w:rsid w:val="005C2007"/>
    <w:rsid w:val="005C3460"/>
    <w:rsid w:val="005C3690"/>
    <w:rsid w:val="005C40A2"/>
    <w:rsid w:val="005C40EE"/>
    <w:rsid w:val="005C4D1C"/>
    <w:rsid w:val="005C4E09"/>
    <w:rsid w:val="005C4E8E"/>
    <w:rsid w:val="005C512E"/>
    <w:rsid w:val="005C569A"/>
    <w:rsid w:val="005C59AB"/>
    <w:rsid w:val="005C600A"/>
    <w:rsid w:val="005C6C06"/>
    <w:rsid w:val="005D152B"/>
    <w:rsid w:val="005D2E92"/>
    <w:rsid w:val="005D321C"/>
    <w:rsid w:val="005D48C0"/>
    <w:rsid w:val="005D4B6A"/>
    <w:rsid w:val="005D59A0"/>
    <w:rsid w:val="005D5FED"/>
    <w:rsid w:val="005D7EB4"/>
    <w:rsid w:val="005E30D7"/>
    <w:rsid w:val="005E543F"/>
    <w:rsid w:val="005E6A1B"/>
    <w:rsid w:val="005E7099"/>
    <w:rsid w:val="005E79A1"/>
    <w:rsid w:val="005E7D36"/>
    <w:rsid w:val="005F012A"/>
    <w:rsid w:val="005F1229"/>
    <w:rsid w:val="005F1600"/>
    <w:rsid w:val="005F29D4"/>
    <w:rsid w:val="005F3487"/>
    <w:rsid w:val="005F4614"/>
    <w:rsid w:val="005F4781"/>
    <w:rsid w:val="005F48C8"/>
    <w:rsid w:val="005F525D"/>
    <w:rsid w:val="005F5698"/>
    <w:rsid w:val="005F76B1"/>
    <w:rsid w:val="005F76D5"/>
    <w:rsid w:val="005F78FE"/>
    <w:rsid w:val="005F7B47"/>
    <w:rsid w:val="006002B6"/>
    <w:rsid w:val="006009F3"/>
    <w:rsid w:val="00600C67"/>
    <w:rsid w:val="006023A5"/>
    <w:rsid w:val="00603482"/>
    <w:rsid w:val="0060413C"/>
    <w:rsid w:val="00605119"/>
    <w:rsid w:val="00605A65"/>
    <w:rsid w:val="00607B2B"/>
    <w:rsid w:val="006134BE"/>
    <w:rsid w:val="00613B39"/>
    <w:rsid w:val="0061554A"/>
    <w:rsid w:val="00616AD6"/>
    <w:rsid w:val="00617377"/>
    <w:rsid w:val="00620202"/>
    <w:rsid w:val="00621228"/>
    <w:rsid w:val="00621B84"/>
    <w:rsid w:val="00621C5E"/>
    <w:rsid w:val="00624BFD"/>
    <w:rsid w:val="00624C55"/>
    <w:rsid w:val="00625688"/>
    <w:rsid w:val="00630743"/>
    <w:rsid w:val="006313AB"/>
    <w:rsid w:val="00633D94"/>
    <w:rsid w:val="00635BD9"/>
    <w:rsid w:val="00636CA5"/>
    <w:rsid w:val="0063748C"/>
    <w:rsid w:val="00637F28"/>
    <w:rsid w:val="00640DF9"/>
    <w:rsid w:val="0064193F"/>
    <w:rsid w:val="00642120"/>
    <w:rsid w:val="0064278D"/>
    <w:rsid w:val="00642A30"/>
    <w:rsid w:val="006453A2"/>
    <w:rsid w:val="006463F5"/>
    <w:rsid w:val="006475CE"/>
    <w:rsid w:val="006478DA"/>
    <w:rsid w:val="00650DFC"/>
    <w:rsid w:val="00651695"/>
    <w:rsid w:val="00651F19"/>
    <w:rsid w:val="006527AC"/>
    <w:rsid w:val="0065512B"/>
    <w:rsid w:val="00655B30"/>
    <w:rsid w:val="006569F3"/>
    <w:rsid w:val="00667A16"/>
    <w:rsid w:val="00670408"/>
    <w:rsid w:val="006719C2"/>
    <w:rsid w:val="00671E9E"/>
    <w:rsid w:val="00672356"/>
    <w:rsid w:val="00672A59"/>
    <w:rsid w:val="00673304"/>
    <w:rsid w:val="00673A93"/>
    <w:rsid w:val="00673F39"/>
    <w:rsid w:val="006754B5"/>
    <w:rsid w:val="0068173B"/>
    <w:rsid w:val="00682195"/>
    <w:rsid w:val="00684ADC"/>
    <w:rsid w:val="00684D53"/>
    <w:rsid w:val="00685C59"/>
    <w:rsid w:val="00690236"/>
    <w:rsid w:val="00693437"/>
    <w:rsid w:val="006A033B"/>
    <w:rsid w:val="006A063B"/>
    <w:rsid w:val="006A27CF"/>
    <w:rsid w:val="006A2C02"/>
    <w:rsid w:val="006B0A6A"/>
    <w:rsid w:val="006B13EC"/>
    <w:rsid w:val="006B22F0"/>
    <w:rsid w:val="006B32A6"/>
    <w:rsid w:val="006B40B2"/>
    <w:rsid w:val="006B5387"/>
    <w:rsid w:val="006B7825"/>
    <w:rsid w:val="006C0309"/>
    <w:rsid w:val="006C084F"/>
    <w:rsid w:val="006C107D"/>
    <w:rsid w:val="006C172A"/>
    <w:rsid w:val="006C201A"/>
    <w:rsid w:val="006C28EE"/>
    <w:rsid w:val="006C2FFD"/>
    <w:rsid w:val="006C40C6"/>
    <w:rsid w:val="006C54F0"/>
    <w:rsid w:val="006C61D0"/>
    <w:rsid w:val="006C6A7F"/>
    <w:rsid w:val="006C6F2C"/>
    <w:rsid w:val="006C72EB"/>
    <w:rsid w:val="006D03F5"/>
    <w:rsid w:val="006D37E3"/>
    <w:rsid w:val="006D7166"/>
    <w:rsid w:val="006D72B8"/>
    <w:rsid w:val="006E04F7"/>
    <w:rsid w:val="006E05F0"/>
    <w:rsid w:val="006E0C75"/>
    <w:rsid w:val="006E1E83"/>
    <w:rsid w:val="006E376D"/>
    <w:rsid w:val="006E3FB7"/>
    <w:rsid w:val="006E4538"/>
    <w:rsid w:val="006E4BA7"/>
    <w:rsid w:val="006E7BF2"/>
    <w:rsid w:val="006E7C43"/>
    <w:rsid w:val="006F00C8"/>
    <w:rsid w:val="006F0305"/>
    <w:rsid w:val="006F0AAD"/>
    <w:rsid w:val="006F1B49"/>
    <w:rsid w:val="006F1C41"/>
    <w:rsid w:val="006F21C1"/>
    <w:rsid w:val="006F23F4"/>
    <w:rsid w:val="006F4AEE"/>
    <w:rsid w:val="006F6C78"/>
    <w:rsid w:val="006F7144"/>
    <w:rsid w:val="006F7604"/>
    <w:rsid w:val="00704107"/>
    <w:rsid w:val="00704644"/>
    <w:rsid w:val="007046CE"/>
    <w:rsid w:val="00705A94"/>
    <w:rsid w:val="0070777A"/>
    <w:rsid w:val="00707B60"/>
    <w:rsid w:val="00710107"/>
    <w:rsid w:val="0071048A"/>
    <w:rsid w:val="007110BA"/>
    <w:rsid w:val="007119DE"/>
    <w:rsid w:val="00712E08"/>
    <w:rsid w:val="00713501"/>
    <w:rsid w:val="007135F7"/>
    <w:rsid w:val="0071590B"/>
    <w:rsid w:val="00716E50"/>
    <w:rsid w:val="00717861"/>
    <w:rsid w:val="007211A2"/>
    <w:rsid w:val="00721894"/>
    <w:rsid w:val="007222DB"/>
    <w:rsid w:val="00723939"/>
    <w:rsid w:val="00727866"/>
    <w:rsid w:val="007303CB"/>
    <w:rsid w:val="00730C70"/>
    <w:rsid w:val="007314BF"/>
    <w:rsid w:val="00732824"/>
    <w:rsid w:val="0073284E"/>
    <w:rsid w:val="007328AC"/>
    <w:rsid w:val="0073302D"/>
    <w:rsid w:val="0073312F"/>
    <w:rsid w:val="00733576"/>
    <w:rsid w:val="00734B93"/>
    <w:rsid w:val="00734D66"/>
    <w:rsid w:val="007355F8"/>
    <w:rsid w:val="00735667"/>
    <w:rsid w:val="007367A9"/>
    <w:rsid w:val="0073724B"/>
    <w:rsid w:val="007420BE"/>
    <w:rsid w:val="00742653"/>
    <w:rsid w:val="00743100"/>
    <w:rsid w:val="00743914"/>
    <w:rsid w:val="007445C0"/>
    <w:rsid w:val="007460D5"/>
    <w:rsid w:val="00746EF3"/>
    <w:rsid w:val="00750409"/>
    <w:rsid w:val="00750580"/>
    <w:rsid w:val="00750EAC"/>
    <w:rsid w:val="0075252B"/>
    <w:rsid w:val="00753023"/>
    <w:rsid w:val="00753E5F"/>
    <w:rsid w:val="00753F19"/>
    <w:rsid w:val="007546A3"/>
    <w:rsid w:val="00754DAF"/>
    <w:rsid w:val="00755131"/>
    <w:rsid w:val="00755C14"/>
    <w:rsid w:val="00756CCB"/>
    <w:rsid w:val="00757405"/>
    <w:rsid w:val="00760261"/>
    <w:rsid w:val="00761647"/>
    <w:rsid w:val="007619CE"/>
    <w:rsid w:val="00761BDF"/>
    <w:rsid w:val="007625A5"/>
    <w:rsid w:val="0076332A"/>
    <w:rsid w:val="0076341D"/>
    <w:rsid w:val="0076385C"/>
    <w:rsid w:val="00764990"/>
    <w:rsid w:val="00764D9D"/>
    <w:rsid w:val="00765779"/>
    <w:rsid w:val="007707D0"/>
    <w:rsid w:val="00771D48"/>
    <w:rsid w:val="00772F1B"/>
    <w:rsid w:val="00773FB8"/>
    <w:rsid w:val="00774044"/>
    <w:rsid w:val="00776601"/>
    <w:rsid w:val="00776FEE"/>
    <w:rsid w:val="00780F0D"/>
    <w:rsid w:val="00781C05"/>
    <w:rsid w:val="007825A1"/>
    <w:rsid w:val="00782E2E"/>
    <w:rsid w:val="0078558A"/>
    <w:rsid w:val="00785960"/>
    <w:rsid w:val="00785C70"/>
    <w:rsid w:val="007868CD"/>
    <w:rsid w:val="00787D98"/>
    <w:rsid w:val="0079179D"/>
    <w:rsid w:val="00792517"/>
    <w:rsid w:val="007949FB"/>
    <w:rsid w:val="00795469"/>
    <w:rsid w:val="007972DA"/>
    <w:rsid w:val="007A10CB"/>
    <w:rsid w:val="007A176A"/>
    <w:rsid w:val="007A1FC0"/>
    <w:rsid w:val="007A284E"/>
    <w:rsid w:val="007A35BE"/>
    <w:rsid w:val="007A38AB"/>
    <w:rsid w:val="007A5960"/>
    <w:rsid w:val="007B123B"/>
    <w:rsid w:val="007B1411"/>
    <w:rsid w:val="007B1F48"/>
    <w:rsid w:val="007B29DA"/>
    <w:rsid w:val="007B3114"/>
    <w:rsid w:val="007B3419"/>
    <w:rsid w:val="007B41C6"/>
    <w:rsid w:val="007B5D4D"/>
    <w:rsid w:val="007B5FAC"/>
    <w:rsid w:val="007B722C"/>
    <w:rsid w:val="007C1E59"/>
    <w:rsid w:val="007C24ED"/>
    <w:rsid w:val="007C312E"/>
    <w:rsid w:val="007C3252"/>
    <w:rsid w:val="007C3764"/>
    <w:rsid w:val="007C41DC"/>
    <w:rsid w:val="007C4B11"/>
    <w:rsid w:val="007C4FF5"/>
    <w:rsid w:val="007C53BE"/>
    <w:rsid w:val="007C6B48"/>
    <w:rsid w:val="007C6DC4"/>
    <w:rsid w:val="007D0243"/>
    <w:rsid w:val="007D0369"/>
    <w:rsid w:val="007D0EC7"/>
    <w:rsid w:val="007D2FA8"/>
    <w:rsid w:val="007D40BC"/>
    <w:rsid w:val="007D4583"/>
    <w:rsid w:val="007D5313"/>
    <w:rsid w:val="007D63B3"/>
    <w:rsid w:val="007D7667"/>
    <w:rsid w:val="007E004E"/>
    <w:rsid w:val="007E0473"/>
    <w:rsid w:val="007E0486"/>
    <w:rsid w:val="007E092E"/>
    <w:rsid w:val="007E0CF8"/>
    <w:rsid w:val="007E15ED"/>
    <w:rsid w:val="007E171A"/>
    <w:rsid w:val="007E1901"/>
    <w:rsid w:val="007E2116"/>
    <w:rsid w:val="007E2844"/>
    <w:rsid w:val="007E38F9"/>
    <w:rsid w:val="007E3CC1"/>
    <w:rsid w:val="007E53C9"/>
    <w:rsid w:val="007E59A5"/>
    <w:rsid w:val="007E5C1F"/>
    <w:rsid w:val="007F046C"/>
    <w:rsid w:val="007F0A90"/>
    <w:rsid w:val="007F0BC2"/>
    <w:rsid w:val="007F2371"/>
    <w:rsid w:val="007F2B69"/>
    <w:rsid w:val="007F383B"/>
    <w:rsid w:val="007F3C77"/>
    <w:rsid w:val="007F4362"/>
    <w:rsid w:val="007F53E3"/>
    <w:rsid w:val="007F569F"/>
    <w:rsid w:val="007F5B25"/>
    <w:rsid w:val="007F6455"/>
    <w:rsid w:val="0080022B"/>
    <w:rsid w:val="00800A60"/>
    <w:rsid w:val="00800EE0"/>
    <w:rsid w:val="00801775"/>
    <w:rsid w:val="008027C1"/>
    <w:rsid w:val="00802D9B"/>
    <w:rsid w:val="00802E86"/>
    <w:rsid w:val="00803540"/>
    <w:rsid w:val="00803C41"/>
    <w:rsid w:val="00804140"/>
    <w:rsid w:val="0080497D"/>
    <w:rsid w:val="00804A0F"/>
    <w:rsid w:val="008063B3"/>
    <w:rsid w:val="00806624"/>
    <w:rsid w:val="00806A6D"/>
    <w:rsid w:val="008077E9"/>
    <w:rsid w:val="0081029A"/>
    <w:rsid w:val="00811988"/>
    <w:rsid w:val="00813B59"/>
    <w:rsid w:val="00814317"/>
    <w:rsid w:val="0081485C"/>
    <w:rsid w:val="00821895"/>
    <w:rsid w:val="0082358E"/>
    <w:rsid w:val="00823AFB"/>
    <w:rsid w:val="008240D7"/>
    <w:rsid w:val="00824A89"/>
    <w:rsid w:val="008265D3"/>
    <w:rsid w:val="00827012"/>
    <w:rsid w:val="00827283"/>
    <w:rsid w:val="008307F6"/>
    <w:rsid w:val="0083085F"/>
    <w:rsid w:val="00830EFF"/>
    <w:rsid w:val="008312DB"/>
    <w:rsid w:val="00831662"/>
    <w:rsid w:val="0083184D"/>
    <w:rsid w:val="00831A98"/>
    <w:rsid w:val="008334AA"/>
    <w:rsid w:val="008335C3"/>
    <w:rsid w:val="0083695F"/>
    <w:rsid w:val="00836FCF"/>
    <w:rsid w:val="008375D6"/>
    <w:rsid w:val="0084103F"/>
    <w:rsid w:val="008413EF"/>
    <w:rsid w:val="00841E9A"/>
    <w:rsid w:val="00842977"/>
    <w:rsid w:val="00842F57"/>
    <w:rsid w:val="00843CB9"/>
    <w:rsid w:val="008460A9"/>
    <w:rsid w:val="008463E6"/>
    <w:rsid w:val="00850F0A"/>
    <w:rsid w:val="008518B4"/>
    <w:rsid w:val="008520F2"/>
    <w:rsid w:val="00852558"/>
    <w:rsid w:val="00852962"/>
    <w:rsid w:val="008550F5"/>
    <w:rsid w:val="00857336"/>
    <w:rsid w:val="008579A5"/>
    <w:rsid w:val="00857AD9"/>
    <w:rsid w:val="008602F7"/>
    <w:rsid w:val="00860549"/>
    <w:rsid w:val="00860FD8"/>
    <w:rsid w:val="008632C1"/>
    <w:rsid w:val="008640BC"/>
    <w:rsid w:val="008644BF"/>
    <w:rsid w:val="00864AA8"/>
    <w:rsid w:val="00866929"/>
    <w:rsid w:val="008701EA"/>
    <w:rsid w:val="00870965"/>
    <w:rsid w:val="00870E2D"/>
    <w:rsid w:val="00871B3B"/>
    <w:rsid w:val="00874F24"/>
    <w:rsid w:val="00874FB1"/>
    <w:rsid w:val="0087511D"/>
    <w:rsid w:val="00875D86"/>
    <w:rsid w:val="00876E3F"/>
    <w:rsid w:val="008811AB"/>
    <w:rsid w:val="0088130F"/>
    <w:rsid w:val="00882C5A"/>
    <w:rsid w:val="00883608"/>
    <w:rsid w:val="008857A8"/>
    <w:rsid w:val="00886986"/>
    <w:rsid w:val="00886C06"/>
    <w:rsid w:val="008902C6"/>
    <w:rsid w:val="00890A4E"/>
    <w:rsid w:val="008911C7"/>
    <w:rsid w:val="00891389"/>
    <w:rsid w:val="008924BE"/>
    <w:rsid w:val="00892AB9"/>
    <w:rsid w:val="008935DE"/>
    <w:rsid w:val="00894C85"/>
    <w:rsid w:val="00895416"/>
    <w:rsid w:val="008954DD"/>
    <w:rsid w:val="00896F9D"/>
    <w:rsid w:val="008A0FF7"/>
    <w:rsid w:val="008A1C2D"/>
    <w:rsid w:val="008A2803"/>
    <w:rsid w:val="008A315C"/>
    <w:rsid w:val="008A51DD"/>
    <w:rsid w:val="008A7AC8"/>
    <w:rsid w:val="008B01BF"/>
    <w:rsid w:val="008B1C3D"/>
    <w:rsid w:val="008B2D7B"/>
    <w:rsid w:val="008B5033"/>
    <w:rsid w:val="008B585E"/>
    <w:rsid w:val="008B617D"/>
    <w:rsid w:val="008B7356"/>
    <w:rsid w:val="008C0116"/>
    <w:rsid w:val="008C0316"/>
    <w:rsid w:val="008C0487"/>
    <w:rsid w:val="008C0577"/>
    <w:rsid w:val="008C3A1D"/>
    <w:rsid w:val="008C40D9"/>
    <w:rsid w:val="008C5440"/>
    <w:rsid w:val="008C57B2"/>
    <w:rsid w:val="008C5834"/>
    <w:rsid w:val="008C64D4"/>
    <w:rsid w:val="008C7281"/>
    <w:rsid w:val="008D0407"/>
    <w:rsid w:val="008D1120"/>
    <w:rsid w:val="008D1E1B"/>
    <w:rsid w:val="008D24DF"/>
    <w:rsid w:val="008D32D4"/>
    <w:rsid w:val="008D4BB3"/>
    <w:rsid w:val="008D5490"/>
    <w:rsid w:val="008D5504"/>
    <w:rsid w:val="008D56D2"/>
    <w:rsid w:val="008D64A3"/>
    <w:rsid w:val="008D6B0C"/>
    <w:rsid w:val="008E17D9"/>
    <w:rsid w:val="008E2BFE"/>
    <w:rsid w:val="008E2D30"/>
    <w:rsid w:val="008E3D00"/>
    <w:rsid w:val="008E3E24"/>
    <w:rsid w:val="008E556A"/>
    <w:rsid w:val="008E59BE"/>
    <w:rsid w:val="008E5E6A"/>
    <w:rsid w:val="008E70FA"/>
    <w:rsid w:val="008E75A2"/>
    <w:rsid w:val="008E76B2"/>
    <w:rsid w:val="008E7B94"/>
    <w:rsid w:val="008F06EE"/>
    <w:rsid w:val="008F0C68"/>
    <w:rsid w:val="008F16B0"/>
    <w:rsid w:val="008F2962"/>
    <w:rsid w:val="008F3B1A"/>
    <w:rsid w:val="008F432D"/>
    <w:rsid w:val="008F52FA"/>
    <w:rsid w:val="008F534C"/>
    <w:rsid w:val="008F5F9D"/>
    <w:rsid w:val="008F6979"/>
    <w:rsid w:val="009000CD"/>
    <w:rsid w:val="00900681"/>
    <w:rsid w:val="00900BEE"/>
    <w:rsid w:val="009011DA"/>
    <w:rsid w:val="009026A9"/>
    <w:rsid w:val="00902A0E"/>
    <w:rsid w:val="009067F7"/>
    <w:rsid w:val="00907466"/>
    <w:rsid w:val="00911862"/>
    <w:rsid w:val="00911DB4"/>
    <w:rsid w:val="0091319F"/>
    <w:rsid w:val="00914107"/>
    <w:rsid w:val="00914B8A"/>
    <w:rsid w:val="00914EE2"/>
    <w:rsid w:val="00915464"/>
    <w:rsid w:val="009161AF"/>
    <w:rsid w:val="00916213"/>
    <w:rsid w:val="00916D6B"/>
    <w:rsid w:val="009204AD"/>
    <w:rsid w:val="00921965"/>
    <w:rsid w:val="00921C6F"/>
    <w:rsid w:val="009228B9"/>
    <w:rsid w:val="00925569"/>
    <w:rsid w:val="00925660"/>
    <w:rsid w:val="00925699"/>
    <w:rsid w:val="0092781D"/>
    <w:rsid w:val="009311E9"/>
    <w:rsid w:val="00931E07"/>
    <w:rsid w:val="00932676"/>
    <w:rsid w:val="00934560"/>
    <w:rsid w:val="00934B3A"/>
    <w:rsid w:val="00934F20"/>
    <w:rsid w:val="00935ECF"/>
    <w:rsid w:val="00935F79"/>
    <w:rsid w:val="00936CEC"/>
    <w:rsid w:val="00937343"/>
    <w:rsid w:val="009415C1"/>
    <w:rsid w:val="0094250B"/>
    <w:rsid w:val="00942B6B"/>
    <w:rsid w:val="009435DE"/>
    <w:rsid w:val="009439D9"/>
    <w:rsid w:val="00944FC1"/>
    <w:rsid w:val="009538CC"/>
    <w:rsid w:val="00954B78"/>
    <w:rsid w:val="00955E84"/>
    <w:rsid w:val="0095608C"/>
    <w:rsid w:val="00956AAB"/>
    <w:rsid w:val="00956DA9"/>
    <w:rsid w:val="00957008"/>
    <w:rsid w:val="0096033B"/>
    <w:rsid w:val="00962581"/>
    <w:rsid w:val="009629E5"/>
    <w:rsid w:val="00963B92"/>
    <w:rsid w:val="00963E9D"/>
    <w:rsid w:val="0096429F"/>
    <w:rsid w:val="0096436A"/>
    <w:rsid w:val="00965FFD"/>
    <w:rsid w:val="0096612D"/>
    <w:rsid w:val="009661F2"/>
    <w:rsid w:val="00966B2A"/>
    <w:rsid w:val="00967DD6"/>
    <w:rsid w:val="00970AF9"/>
    <w:rsid w:val="00972049"/>
    <w:rsid w:val="00972635"/>
    <w:rsid w:val="009726DC"/>
    <w:rsid w:val="009727BB"/>
    <w:rsid w:val="00972B56"/>
    <w:rsid w:val="009736F3"/>
    <w:rsid w:val="00973A70"/>
    <w:rsid w:val="00973CC9"/>
    <w:rsid w:val="00976224"/>
    <w:rsid w:val="0097732C"/>
    <w:rsid w:val="00981415"/>
    <w:rsid w:val="00981B34"/>
    <w:rsid w:val="0098334A"/>
    <w:rsid w:val="00983A64"/>
    <w:rsid w:val="0098400C"/>
    <w:rsid w:val="00984780"/>
    <w:rsid w:val="00984D4E"/>
    <w:rsid w:val="00985A7C"/>
    <w:rsid w:val="0098789C"/>
    <w:rsid w:val="009912B7"/>
    <w:rsid w:val="00991E6F"/>
    <w:rsid w:val="00992D83"/>
    <w:rsid w:val="00993622"/>
    <w:rsid w:val="00993AFA"/>
    <w:rsid w:val="00994163"/>
    <w:rsid w:val="00994F7D"/>
    <w:rsid w:val="009961FF"/>
    <w:rsid w:val="00997021"/>
    <w:rsid w:val="00997199"/>
    <w:rsid w:val="009978DD"/>
    <w:rsid w:val="00997CC3"/>
    <w:rsid w:val="00997E5A"/>
    <w:rsid w:val="00997F78"/>
    <w:rsid w:val="009A1128"/>
    <w:rsid w:val="009A13AE"/>
    <w:rsid w:val="009A3FD6"/>
    <w:rsid w:val="009A47C2"/>
    <w:rsid w:val="009A587F"/>
    <w:rsid w:val="009A668C"/>
    <w:rsid w:val="009A66C1"/>
    <w:rsid w:val="009B0D1B"/>
    <w:rsid w:val="009B1916"/>
    <w:rsid w:val="009B2CA9"/>
    <w:rsid w:val="009B2E02"/>
    <w:rsid w:val="009B4245"/>
    <w:rsid w:val="009B4F4F"/>
    <w:rsid w:val="009B5971"/>
    <w:rsid w:val="009B6026"/>
    <w:rsid w:val="009B7344"/>
    <w:rsid w:val="009C1468"/>
    <w:rsid w:val="009C26A2"/>
    <w:rsid w:val="009D1173"/>
    <w:rsid w:val="009D1FE7"/>
    <w:rsid w:val="009D29A0"/>
    <w:rsid w:val="009D3DB1"/>
    <w:rsid w:val="009D4B59"/>
    <w:rsid w:val="009D5B03"/>
    <w:rsid w:val="009D699B"/>
    <w:rsid w:val="009E1EED"/>
    <w:rsid w:val="009E23A4"/>
    <w:rsid w:val="009E2510"/>
    <w:rsid w:val="009E3C94"/>
    <w:rsid w:val="009E3CA0"/>
    <w:rsid w:val="009E3EF9"/>
    <w:rsid w:val="009E5D08"/>
    <w:rsid w:val="009E608D"/>
    <w:rsid w:val="009E699F"/>
    <w:rsid w:val="009E70D2"/>
    <w:rsid w:val="009F031F"/>
    <w:rsid w:val="009F0640"/>
    <w:rsid w:val="009F23D9"/>
    <w:rsid w:val="009F2637"/>
    <w:rsid w:val="009F27E5"/>
    <w:rsid w:val="009F31E8"/>
    <w:rsid w:val="009F3D47"/>
    <w:rsid w:val="009F42E9"/>
    <w:rsid w:val="009F4A92"/>
    <w:rsid w:val="009F7D04"/>
    <w:rsid w:val="00A00F73"/>
    <w:rsid w:val="00A013A8"/>
    <w:rsid w:val="00A015A3"/>
    <w:rsid w:val="00A01747"/>
    <w:rsid w:val="00A02536"/>
    <w:rsid w:val="00A02ABD"/>
    <w:rsid w:val="00A02D84"/>
    <w:rsid w:val="00A032E8"/>
    <w:rsid w:val="00A03502"/>
    <w:rsid w:val="00A03554"/>
    <w:rsid w:val="00A03585"/>
    <w:rsid w:val="00A03D83"/>
    <w:rsid w:val="00A04BAF"/>
    <w:rsid w:val="00A04C31"/>
    <w:rsid w:val="00A06160"/>
    <w:rsid w:val="00A07FE1"/>
    <w:rsid w:val="00A10E1B"/>
    <w:rsid w:val="00A10F80"/>
    <w:rsid w:val="00A11AB2"/>
    <w:rsid w:val="00A11CF7"/>
    <w:rsid w:val="00A1206A"/>
    <w:rsid w:val="00A12A05"/>
    <w:rsid w:val="00A12A5A"/>
    <w:rsid w:val="00A13B43"/>
    <w:rsid w:val="00A14675"/>
    <w:rsid w:val="00A14EE5"/>
    <w:rsid w:val="00A1651D"/>
    <w:rsid w:val="00A165D9"/>
    <w:rsid w:val="00A165FF"/>
    <w:rsid w:val="00A16DE0"/>
    <w:rsid w:val="00A2069F"/>
    <w:rsid w:val="00A20B52"/>
    <w:rsid w:val="00A21D58"/>
    <w:rsid w:val="00A22047"/>
    <w:rsid w:val="00A22B14"/>
    <w:rsid w:val="00A22EC0"/>
    <w:rsid w:val="00A2329E"/>
    <w:rsid w:val="00A2350C"/>
    <w:rsid w:val="00A2425D"/>
    <w:rsid w:val="00A247F1"/>
    <w:rsid w:val="00A24DFE"/>
    <w:rsid w:val="00A25840"/>
    <w:rsid w:val="00A258F4"/>
    <w:rsid w:val="00A25DD2"/>
    <w:rsid w:val="00A25EA5"/>
    <w:rsid w:val="00A26A90"/>
    <w:rsid w:val="00A27259"/>
    <w:rsid w:val="00A27AEA"/>
    <w:rsid w:val="00A27BF5"/>
    <w:rsid w:val="00A31B06"/>
    <w:rsid w:val="00A327BE"/>
    <w:rsid w:val="00A32D27"/>
    <w:rsid w:val="00A33EE5"/>
    <w:rsid w:val="00A353E0"/>
    <w:rsid w:val="00A35E55"/>
    <w:rsid w:val="00A360C1"/>
    <w:rsid w:val="00A36761"/>
    <w:rsid w:val="00A36B7D"/>
    <w:rsid w:val="00A36BF8"/>
    <w:rsid w:val="00A40C83"/>
    <w:rsid w:val="00A4120B"/>
    <w:rsid w:val="00A412D4"/>
    <w:rsid w:val="00A4134F"/>
    <w:rsid w:val="00A41405"/>
    <w:rsid w:val="00A4200B"/>
    <w:rsid w:val="00A423FE"/>
    <w:rsid w:val="00A42D8C"/>
    <w:rsid w:val="00A43A40"/>
    <w:rsid w:val="00A4505B"/>
    <w:rsid w:val="00A468CB"/>
    <w:rsid w:val="00A5080D"/>
    <w:rsid w:val="00A51AAD"/>
    <w:rsid w:val="00A51CB2"/>
    <w:rsid w:val="00A52BF6"/>
    <w:rsid w:val="00A533B0"/>
    <w:rsid w:val="00A535FD"/>
    <w:rsid w:val="00A544D0"/>
    <w:rsid w:val="00A5472F"/>
    <w:rsid w:val="00A553FF"/>
    <w:rsid w:val="00A5602D"/>
    <w:rsid w:val="00A56845"/>
    <w:rsid w:val="00A61534"/>
    <w:rsid w:val="00A62039"/>
    <w:rsid w:val="00A625A8"/>
    <w:rsid w:val="00A6304F"/>
    <w:rsid w:val="00A64EC0"/>
    <w:rsid w:val="00A65AB7"/>
    <w:rsid w:val="00A66B76"/>
    <w:rsid w:val="00A70253"/>
    <w:rsid w:val="00A71E16"/>
    <w:rsid w:val="00A73C30"/>
    <w:rsid w:val="00A80062"/>
    <w:rsid w:val="00A80592"/>
    <w:rsid w:val="00A8149B"/>
    <w:rsid w:val="00A8311C"/>
    <w:rsid w:val="00A8376D"/>
    <w:rsid w:val="00A83B63"/>
    <w:rsid w:val="00A83FC0"/>
    <w:rsid w:val="00A844FF"/>
    <w:rsid w:val="00A85256"/>
    <w:rsid w:val="00A85EBB"/>
    <w:rsid w:val="00A8708B"/>
    <w:rsid w:val="00A87BDE"/>
    <w:rsid w:val="00A924F7"/>
    <w:rsid w:val="00A925F9"/>
    <w:rsid w:val="00A93157"/>
    <w:rsid w:val="00A94F63"/>
    <w:rsid w:val="00A95FB0"/>
    <w:rsid w:val="00A976E8"/>
    <w:rsid w:val="00A97CEE"/>
    <w:rsid w:val="00A97D8E"/>
    <w:rsid w:val="00AA02EB"/>
    <w:rsid w:val="00AA02F1"/>
    <w:rsid w:val="00AA24E0"/>
    <w:rsid w:val="00AA3A46"/>
    <w:rsid w:val="00AA4363"/>
    <w:rsid w:val="00AA459E"/>
    <w:rsid w:val="00AA4DC9"/>
    <w:rsid w:val="00AA506C"/>
    <w:rsid w:val="00AA75D2"/>
    <w:rsid w:val="00AB011D"/>
    <w:rsid w:val="00AB02B8"/>
    <w:rsid w:val="00AB0BE6"/>
    <w:rsid w:val="00AB1034"/>
    <w:rsid w:val="00AB16D7"/>
    <w:rsid w:val="00AB2CC8"/>
    <w:rsid w:val="00AB3308"/>
    <w:rsid w:val="00AB3608"/>
    <w:rsid w:val="00AB4696"/>
    <w:rsid w:val="00AB482E"/>
    <w:rsid w:val="00AB53E0"/>
    <w:rsid w:val="00AB5893"/>
    <w:rsid w:val="00AB5A1C"/>
    <w:rsid w:val="00AB5F90"/>
    <w:rsid w:val="00AB7602"/>
    <w:rsid w:val="00AC0D58"/>
    <w:rsid w:val="00AC1541"/>
    <w:rsid w:val="00AC18F8"/>
    <w:rsid w:val="00AC3F45"/>
    <w:rsid w:val="00AC5B3F"/>
    <w:rsid w:val="00AC5F78"/>
    <w:rsid w:val="00AC6E40"/>
    <w:rsid w:val="00AD0B6C"/>
    <w:rsid w:val="00AD4068"/>
    <w:rsid w:val="00AD6D43"/>
    <w:rsid w:val="00AD717C"/>
    <w:rsid w:val="00AD71CB"/>
    <w:rsid w:val="00AD7497"/>
    <w:rsid w:val="00AE0E66"/>
    <w:rsid w:val="00AE3712"/>
    <w:rsid w:val="00AE3BE0"/>
    <w:rsid w:val="00AE4241"/>
    <w:rsid w:val="00AE4464"/>
    <w:rsid w:val="00AE4B91"/>
    <w:rsid w:val="00AE4D0C"/>
    <w:rsid w:val="00AE6B8F"/>
    <w:rsid w:val="00AE6DE2"/>
    <w:rsid w:val="00AF02A6"/>
    <w:rsid w:val="00AF0CCC"/>
    <w:rsid w:val="00AF313A"/>
    <w:rsid w:val="00AF325A"/>
    <w:rsid w:val="00AF34D7"/>
    <w:rsid w:val="00AF47E2"/>
    <w:rsid w:val="00AF5452"/>
    <w:rsid w:val="00AF5A0D"/>
    <w:rsid w:val="00AF7A57"/>
    <w:rsid w:val="00B00101"/>
    <w:rsid w:val="00B00665"/>
    <w:rsid w:val="00B00927"/>
    <w:rsid w:val="00B00F10"/>
    <w:rsid w:val="00B01A65"/>
    <w:rsid w:val="00B0209C"/>
    <w:rsid w:val="00B026B5"/>
    <w:rsid w:val="00B03D3F"/>
    <w:rsid w:val="00B04909"/>
    <w:rsid w:val="00B04DAE"/>
    <w:rsid w:val="00B05DC4"/>
    <w:rsid w:val="00B05DEF"/>
    <w:rsid w:val="00B067FE"/>
    <w:rsid w:val="00B12347"/>
    <w:rsid w:val="00B124AB"/>
    <w:rsid w:val="00B142F8"/>
    <w:rsid w:val="00B143E2"/>
    <w:rsid w:val="00B1484D"/>
    <w:rsid w:val="00B14A51"/>
    <w:rsid w:val="00B159B2"/>
    <w:rsid w:val="00B16BCE"/>
    <w:rsid w:val="00B177EE"/>
    <w:rsid w:val="00B20398"/>
    <w:rsid w:val="00B21C64"/>
    <w:rsid w:val="00B21F25"/>
    <w:rsid w:val="00B2236F"/>
    <w:rsid w:val="00B24787"/>
    <w:rsid w:val="00B25D7E"/>
    <w:rsid w:val="00B27ADB"/>
    <w:rsid w:val="00B27E38"/>
    <w:rsid w:val="00B27F77"/>
    <w:rsid w:val="00B31E1B"/>
    <w:rsid w:val="00B31EA8"/>
    <w:rsid w:val="00B323E8"/>
    <w:rsid w:val="00B32610"/>
    <w:rsid w:val="00B32E0B"/>
    <w:rsid w:val="00B3360C"/>
    <w:rsid w:val="00B34107"/>
    <w:rsid w:val="00B349F0"/>
    <w:rsid w:val="00B350ED"/>
    <w:rsid w:val="00B361CF"/>
    <w:rsid w:val="00B365CB"/>
    <w:rsid w:val="00B36887"/>
    <w:rsid w:val="00B370E7"/>
    <w:rsid w:val="00B40AF7"/>
    <w:rsid w:val="00B44745"/>
    <w:rsid w:val="00B44DE8"/>
    <w:rsid w:val="00B46394"/>
    <w:rsid w:val="00B47180"/>
    <w:rsid w:val="00B5081C"/>
    <w:rsid w:val="00B52F26"/>
    <w:rsid w:val="00B52FCD"/>
    <w:rsid w:val="00B5348C"/>
    <w:rsid w:val="00B541DA"/>
    <w:rsid w:val="00B55532"/>
    <w:rsid w:val="00B56E24"/>
    <w:rsid w:val="00B575A1"/>
    <w:rsid w:val="00B57D12"/>
    <w:rsid w:val="00B60AB4"/>
    <w:rsid w:val="00B60EA8"/>
    <w:rsid w:val="00B63E85"/>
    <w:rsid w:val="00B65B81"/>
    <w:rsid w:val="00B66025"/>
    <w:rsid w:val="00B67DD0"/>
    <w:rsid w:val="00B70315"/>
    <w:rsid w:val="00B70614"/>
    <w:rsid w:val="00B7235E"/>
    <w:rsid w:val="00B72E1D"/>
    <w:rsid w:val="00B730E9"/>
    <w:rsid w:val="00B74D62"/>
    <w:rsid w:val="00B767EB"/>
    <w:rsid w:val="00B77C34"/>
    <w:rsid w:val="00B77CDD"/>
    <w:rsid w:val="00B80633"/>
    <w:rsid w:val="00B835DA"/>
    <w:rsid w:val="00B83F61"/>
    <w:rsid w:val="00B85066"/>
    <w:rsid w:val="00B85434"/>
    <w:rsid w:val="00B85DB9"/>
    <w:rsid w:val="00B87561"/>
    <w:rsid w:val="00B87F58"/>
    <w:rsid w:val="00B910E1"/>
    <w:rsid w:val="00B9119C"/>
    <w:rsid w:val="00B91FF6"/>
    <w:rsid w:val="00B92935"/>
    <w:rsid w:val="00B93C8D"/>
    <w:rsid w:val="00B93E0E"/>
    <w:rsid w:val="00B94B50"/>
    <w:rsid w:val="00B95A41"/>
    <w:rsid w:val="00B96987"/>
    <w:rsid w:val="00BA0C87"/>
    <w:rsid w:val="00BA2887"/>
    <w:rsid w:val="00BA44AD"/>
    <w:rsid w:val="00BA4A0A"/>
    <w:rsid w:val="00BA53B1"/>
    <w:rsid w:val="00BA60D2"/>
    <w:rsid w:val="00BB058A"/>
    <w:rsid w:val="00BB07F1"/>
    <w:rsid w:val="00BB124E"/>
    <w:rsid w:val="00BB369F"/>
    <w:rsid w:val="00BB4268"/>
    <w:rsid w:val="00BB5EE8"/>
    <w:rsid w:val="00BB73B6"/>
    <w:rsid w:val="00BB76D3"/>
    <w:rsid w:val="00BC099A"/>
    <w:rsid w:val="00BC2543"/>
    <w:rsid w:val="00BC454D"/>
    <w:rsid w:val="00BC4A9C"/>
    <w:rsid w:val="00BC5F4D"/>
    <w:rsid w:val="00BC649C"/>
    <w:rsid w:val="00BC7BD8"/>
    <w:rsid w:val="00BC7EE0"/>
    <w:rsid w:val="00BD0BB6"/>
    <w:rsid w:val="00BD1993"/>
    <w:rsid w:val="00BD323B"/>
    <w:rsid w:val="00BD3D7D"/>
    <w:rsid w:val="00BD5309"/>
    <w:rsid w:val="00BD55FD"/>
    <w:rsid w:val="00BD5BDC"/>
    <w:rsid w:val="00BD5D5D"/>
    <w:rsid w:val="00BD5E58"/>
    <w:rsid w:val="00BD68F5"/>
    <w:rsid w:val="00BE1993"/>
    <w:rsid w:val="00BE20F3"/>
    <w:rsid w:val="00BE2407"/>
    <w:rsid w:val="00BE2609"/>
    <w:rsid w:val="00BE342C"/>
    <w:rsid w:val="00BE361A"/>
    <w:rsid w:val="00BE4570"/>
    <w:rsid w:val="00BE5129"/>
    <w:rsid w:val="00BE521D"/>
    <w:rsid w:val="00BE5BB3"/>
    <w:rsid w:val="00BE6494"/>
    <w:rsid w:val="00BE7038"/>
    <w:rsid w:val="00BE7B6D"/>
    <w:rsid w:val="00BF0945"/>
    <w:rsid w:val="00BF139E"/>
    <w:rsid w:val="00BF1956"/>
    <w:rsid w:val="00BF1ECD"/>
    <w:rsid w:val="00BF2FBA"/>
    <w:rsid w:val="00BF313F"/>
    <w:rsid w:val="00BF382D"/>
    <w:rsid w:val="00BF3BC0"/>
    <w:rsid w:val="00BF3D61"/>
    <w:rsid w:val="00BF45A8"/>
    <w:rsid w:val="00BF4C48"/>
    <w:rsid w:val="00BF4F3B"/>
    <w:rsid w:val="00BF504E"/>
    <w:rsid w:val="00BF5185"/>
    <w:rsid w:val="00BF672D"/>
    <w:rsid w:val="00BF77DD"/>
    <w:rsid w:val="00BF7D3E"/>
    <w:rsid w:val="00C0035E"/>
    <w:rsid w:val="00C00B98"/>
    <w:rsid w:val="00C02C26"/>
    <w:rsid w:val="00C03C1B"/>
    <w:rsid w:val="00C03D22"/>
    <w:rsid w:val="00C04017"/>
    <w:rsid w:val="00C04D16"/>
    <w:rsid w:val="00C0616F"/>
    <w:rsid w:val="00C062EC"/>
    <w:rsid w:val="00C0795A"/>
    <w:rsid w:val="00C07D64"/>
    <w:rsid w:val="00C109B2"/>
    <w:rsid w:val="00C116EC"/>
    <w:rsid w:val="00C13458"/>
    <w:rsid w:val="00C13C7A"/>
    <w:rsid w:val="00C140F7"/>
    <w:rsid w:val="00C14780"/>
    <w:rsid w:val="00C162E8"/>
    <w:rsid w:val="00C16C21"/>
    <w:rsid w:val="00C1717B"/>
    <w:rsid w:val="00C17189"/>
    <w:rsid w:val="00C203A9"/>
    <w:rsid w:val="00C21DAF"/>
    <w:rsid w:val="00C2203C"/>
    <w:rsid w:val="00C2398F"/>
    <w:rsid w:val="00C2400F"/>
    <w:rsid w:val="00C24198"/>
    <w:rsid w:val="00C254FF"/>
    <w:rsid w:val="00C26380"/>
    <w:rsid w:val="00C26862"/>
    <w:rsid w:val="00C2691D"/>
    <w:rsid w:val="00C27FEA"/>
    <w:rsid w:val="00C30148"/>
    <w:rsid w:val="00C30340"/>
    <w:rsid w:val="00C311DD"/>
    <w:rsid w:val="00C3137E"/>
    <w:rsid w:val="00C3264A"/>
    <w:rsid w:val="00C328B6"/>
    <w:rsid w:val="00C32939"/>
    <w:rsid w:val="00C32A75"/>
    <w:rsid w:val="00C32A7A"/>
    <w:rsid w:val="00C36466"/>
    <w:rsid w:val="00C368CF"/>
    <w:rsid w:val="00C41EF1"/>
    <w:rsid w:val="00C44AB3"/>
    <w:rsid w:val="00C44DDA"/>
    <w:rsid w:val="00C46B08"/>
    <w:rsid w:val="00C5304F"/>
    <w:rsid w:val="00C532CE"/>
    <w:rsid w:val="00C54641"/>
    <w:rsid w:val="00C55C5F"/>
    <w:rsid w:val="00C56DF1"/>
    <w:rsid w:val="00C574CB"/>
    <w:rsid w:val="00C602BE"/>
    <w:rsid w:val="00C61128"/>
    <w:rsid w:val="00C63D4A"/>
    <w:rsid w:val="00C642EC"/>
    <w:rsid w:val="00C6457A"/>
    <w:rsid w:val="00C64AAB"/>
    <w:rsid w:val="00C70154"/>
    <w:rsid w:val="00C703D7"/>
    <w:rsid w:val="00C70CA2"/>
    <w:rsid w:val="00C7104A"/>
    <w:rsid w:val="00C71280"/>
    <w:rsid w:val="00C726A6"/>
    <w:rsid w:val="00C72C12"/>
    <w:rsid w:val="00C72C90"/>
    <w:rsid w:val="00C74117"/>
    <w:rsid w:val="00C77940"/>
    <w:rsid w:val="00C80352"/>
    <w:rsid w:val="00C81EE6"/>
    <w:rsid w:val="00C8374D"/>
    <w:rsid w:val="00C867E2"/>
    <w:rsid w:val="00C87849"/>
    <w:rsid w:val="00C90377"/>
    <w:rsid w:val="00C91FD2"/>
    <w:rsid w:val="00C92C8B"/>
    <w:rsid w:val="00C933FA"/>
    <w:rsid w:val="00C93564"/>
    <w:rsid w:val="00C96F9C"/>
    <w:rsid w:val="00CA21F7"/>
    <w:rsid w:val="00CA259E"/>
    <w:rsid w:val="00CA28FC"/>
    <w:rsid w:val="00CA3C2C"/>
    <w:rsid w:val="00CA5AF7"/>
    <w:rsid w:val="00CA601C"/>
    <w:rsid w:val="00CA603C"/>
    <w:rsid w:val="00CA6112"/>
    <w:rsid w:val="00CA6431"/>
    <w:rsid w:val="00CA6717"/>
    <w:rsid w:val="00CB01D0"/>
    <w:rsid w:val="00CB0D29"/>
    <w:rsid w:val="00CB1D35"/>
    <w:rsid w:val="00CB1FE2"/>
    <w:rsid w:val="00CB2E00"/>
    <w:rsid w:val="00CC004D"/>
    <w:rsid w:val="00CC0514"/>
    <w:rsid w:val="00CC0A15"/>
    <w:rsid w:val="00CC0D48"/>
    <w:rsid w:val="00CC12CB"/>
    <w:rsid w:val="00CC25E5"/>
    <w:rsid w:val="00CC273C"/>
    <w:rsid w:val="00CC2C6C"/>
    <w:rsid w:val="00CC3F08"/>
    <w:rsid w:val="00CC5100"/>
    <w:rsid w:val="00CD10CA"/>
    <w:rsid w:val="00CD144A"/>
    <w:rsid w:val="00CD30A7"/>
    <w:rsid w:val="00CD35B1"/>
    <w:rsid w:val="00CD43F3"/>
    <w:rsid w:val="00CD47B9"/>
    <w:rsid w:val="00CD4B38"/>
    <w:rsid w:val="00CD6D7E"/>
    <w:rsid w:val="00CD7642"/>
    <w:rsid w:val="00CD7FF5"/>
    <w:rsid w:val="00CE2C9A"/>
    <w:rsid w:val="00CE496B"/>
    <w:rsid w:val="00CE533E"/>
    <w:rsid w:val="00CE6361"/>
    <w:rsid w:val="00CE6530"/>
    <w:rsid w:val="00CE67D3"/>
    <w:rsid w:val="00CE699C"/>
    <w:rsid w:val="00CE6A70"/>
    <w:rsid w:val="00CF0E33"/>
    <w:rsid w:val="00CF1495"/>
    <w:rsid w:val="00CF1DA6"/>
    <w:rsid w:val="00CF1E16"/>
    <w:rsid w:val="00CF6407"/>
    <w:rsid w:val="00CF6A00"/>
    <w:rsid w:val="00D00C5D"/>
    <w:rsid w:val="00D02232"/>
    <w:rsid w:val="00D02877"/>
    <w:rsid w:val="00D0672A"/>
    <w:rsid w:val="00D10A44"/>
    <w:rsid w:val="00D12800"/>
    <w:rsid w:val="00D14B8C"/>
    <w:rsid w:val="00D1697A"/>
    <w:rsid w:val="00D17B28"/>
    <w:rsid w:val="00D21365"/>
    <w:rsid w:val="00D21476"/>
    <w:rsid w:val="00D21A37"/>
    <w:rsid w:val="00D227F4"/>
    <w:rsid w:val="00D22813"/>
    <w:rsid w:val="00D22C2A"/>
    <w:rsid w:val="00D23929"/>
    <w:rsid w:val="00D23E52"/>
    <w:rsid w:val="00D24909"/>
    <w:rsid w:val="00D258FA"/>
    <w:rsid w:val="00D25AE5"/>
    <w:rsid w:val="00D25DA7"/>
    <w:rsid w:val="00D262AE"/>
    <w:rsid w:val="00D26EC8"/>
    <w:rsid w:val="00D26F7F"/>
    <w:rsid w:val="00D308DF"/>
    <w:rsid w:val="00D32401"/>
    <w:rsid w:val="00D34239"/>
    <w:rsid w:val="00D353C4"/>
    <w:rsid w:val="00D3549A"/>
    <w:rsid w:val="00D3626E"/>
    <w:rsid w:val="00D376A7"/>
    <w:rsid w:val="00D37B87"/>
    <w:rsid w:val="00D37EBD"/>
    <w:rsid w:val="00D40164"/>
    <w:rsid w:val="00D4075B"/>
    <w:rsid w:val="00D41A1B"/>
    <w:rsid w:val="00D42AD3"/>
    <w:rsid w:val="00D42C22"/>
    <w:rsid w:val="00D44807"/>
    <w:rsid w:val="00D46539"/>
    <w:rsid w:val="00D46836"/>
    <w:rsid w:val="00D47D70"/>
    <w:rsid w:val="00D501C3"/>
    <w:rsid w:val="00D508F8"/>
    <w:rsid w:val="00D5321F"/>
    <w:rsid w:val="00D533BC"/>
    <w:rsid w:val="00D5386C"/>
    <w:rsid w:val="00D5549D"/>
    <w:rsid w:val="00D576DA"/>
    <w:rsid w:val="00D57917"/>
    <w:rsid w:val="00D57D06"/>
    <w:rsid w:val="00D60D28"/>
    <w:rsid w:val="00D61E56"/>
    <w:rsid w:val="00D622C7"/>
    <w:rsid w:val="00D63172"/>
    <w:rsid w:val="00D65B92"/>
    <w:rsid w:val="00D66F51"/>
    <w:rsid w:val="00D67121"/>
    <w:rsid w:val="00D67865"/>
    <w:rsid w:val="00D7035E"/>
    <w:rsid w:val="00D705B9"/>
    <w:rsid w:val="00D71C59"/>
    <w:rsid w:val="00D72BD7"/>
    <w:rsid w:val="00D7369F"/>
    <w:rsid w:val="00D73741"/>
    <w:rsid w:val="00D73EA8"/>
    <w:rsid w:val="00D7439B"/>
    <w:rsid w:val="00D7628F"/>
    <w:rsid w:val="00D766BC"/>
    <w:rsid w:val="00D77BF2"/>
    <w:rsid w:val="00D80923"/>
    <w:rsid w:val="00D81E68"/>
    <w:rsid w:val="00D828D0"/>
    <w:rsid w:val="00D83ABB"/>
    <w:rsid w:val="00D8438A"/>
    <w:rsid w:val="00D84FCA"/>
    <w:rsid w:val="00D8531C"/>
    <w:rsid w:val="00D856A3"/>
    <w:rsid w:val="00D86C83"/>
    <w:rsid w:val="00D87AAD"/>
    <w:rsid w:val="00D906A4"/>
    <w:rsid w:val="00D90C10"/>
    <w:rsid w:val="00D9271E"/>
    <w:rsid w:val="00D94BE5"/>
    <w:rsid w:val="00D95072"/>
    <w:rsid w:val="00D95463"/>
    <w:rsid w:val="00D957EF"/>
    <w:rsid w:val="00D9649F"/>
    <w:rsid w:val="00D96833"/>
    <w:rsid w:val="00D9701A"/>
    <w:rsid w:val="00DA0E9D"/>
    <w:rsid w:val="00DA1B44"/>
    <w:rsid w:val="00DA1DC8"/>
    <w:rsid w:val="00DA62CD"/>
    <w:rsid w:val="00DA639A"/>
    <w:rsid w:val="00DA6F75"/>
    <w:rsid w:val="00DA7346"/>
    <w:rsid w:val="00DA7587"/>
    <w:rsid w:val="00DA7804"/>
    <w:rsid w:val="00DB069E"/>
    <w:rsid w:val="00DB1291"/>
    <w:rsid w:val="00DB31AB"/>
    <w:rsid w:val="00DB3F10"/>
    <w:rsid w:val="00DB41EE"/>
    <w:rsid w:val="00DB58E7"/>
    <w:rsid w:val="00DB5D89"/>
    <w:rsid w:val="00DB7BCD"/>
    <w:rsid w:val="00DB7ED0"/>
    <w:rsid w:val="00DC0C1F"/>
    <w:rsid w:val="00DC0C35"/>
    <w:rsid w:val="00DC2A70"/>
    <w:rsid w:val="00DC30FA"/>
    <w:rsid w:val="00DC34BA"/>
    <w:rsid w:val="00DC3B64"/>
    <w:rsid w:val="00DC53AE"/>
    <w:rsid w:val="00DC5ABC"/>
    <w:rsid w:val="00DC6E81"/>
    <w:rsid w:val="00DC79F8"/>
    <w:rsid w:val="00DD0A3C"/>
    <w:rsid w:val="00DD17F7"/>
    <w:rsid w:val="00DD2518"/>
    <w:rsid w:val="00DD259B"/>
    <w:rsid w:val="00DD2885"/>
    <w:rsid w:val="00DD2B77"/>
    <w:rsid w:val="00DD2DCB"/>
    <w:rsid w:val="00DD3230"/>
    <w:rsid w:val="00DD50F8"/>
    <w:rsid w:val="00DD519B"/>
    <w:rsid w:val="00DD5D60"/>
    <w:rsid w:val="00DD63A9"/>
    <w:rsid w:val="00DD6795"/>
    <w:rsid w:val="00DD7B64"/>
    <w:rsid w:val="00DE0709"/>
    <w:rsid w:val="00DE114C"/>
    <w:rsid w:val="00DE2425"/>
    <w:rsid w:val="00DE3A31"/>
    <w:rsid w:val="00DE48E7"/>
    <w:rsid w:val="00DE7030"/>
    <w:rsid w:val="00DF0AA1"/>
    <w:rsid w:val="00DF0FEC"/>
    <w:rsid w:val="00DF32A1"/>
    <w:rsid w:val="00DF3695"/>
    <w:rsid w:val="00DF42AF"/>
    <w:rsid w:val="00DF5192"/>
    <w:rsid w:val="00DF5645"/>
    <w:rsid w:val="00DF5D27"/>
    <w:rsid w:val="00DF6544"/>
    <w:rsid w:val="00DF6C51"/>
    <w:rsid w:val="00DF7E4A"/>
    <w:rsid w:val="00E002B1"/>
    <w:rsid w:val="00E01A68"/>
    <w:rsid w:val="00E0249E"/>
    <w:rsid w:val="00E0258A"/>
    <w:rsid w:val="00E02B6E"/>
    <w:rsid w:val="00E02F9A"/>
    <w:rsid w:val="00E06357"/>
    <w:rsid w:val="00E06430"/>
    <w:rsid w:val="00E06814"/>
    <w:rsid w:val="00E06B2C"/>
    <w:rsid w:val="00E072A8"/>
    <w:rsid w:val="00E0789F"/>
    <w:rsid w:val="00E103C6"/>
    <w:rsid w:val="00E10E8F"/>
    <w:rsid w:val="00E112C4"/>
    <w:rsid w:val="00E11DA2"/>
    <w:rsid w:val="00E1219B"/>
    <w:rsid w:val="00E12BC2"/>
    <w:rsid w:val="00E137A2"/>
    <w:rsid w:val="00E13C95"/>
    <w:rsid w:val="00E13F9B"/>
    <w:rsid w:val="00E1410C"/>
    <w:rsid w:val="00E1410D"/>
    <w:rsid w:val="00E14834"/>
    <w:rsid w:val="00E14BD6"/>
    <w:rsid w:val="00E15916"/>
    <w:rsid w:val="00E213AB"/>
    <w:rsid w:val="00E22546"/>
    <w:rsid w:val="00E23D35"/>
    <w:rsid w:val="00E24918"/>
    <w:rsid w:val="00E25035"/>
    <w:rsid w:val="00E2635C"/>
    <w:rsid w:val="00E26DE2"/>
    <w:rsid w:val="00E27167"/>
    <w:rsid w:val="00E27DE9"/>
    <w:rsid w:val="00E30669"/>
    <w:rsid w:val="00E30D47"/>
    <w:rsid w:val="00E30D4D"/>
    <w:rsid w:val="00E31FDD"/>
    <w:rsid w:val="00E33CBD"/>
    <w:rsid w:val="00E33FE8"/>
    <w:rsid w:val="00E348BA"/>
    <w:rsid w:val="00E34E02"/>
    <w:rsid w:val="00E35A1A"/>
    <w:rsid w:val="00E3677C"/>
    <w:rsid w:val="00E36E37"/>
    <w:rsid w:val="00E36EF2"/>
    <w:rsid w:val="00E42B94"/>
    <w:rsid w:val="00E42FD6"/>
    <w:rsid w:val="00E50179"/>
    <w:rsid w:val="00E501D1"/>
    <w:rsid w:val="00E53D16"/>
    <w:rsid w:val="00E5524C"/>
    <w:rsid w:val="00E557D2"/>
    <w:rsid w:val="00E56639"/>
    <w:rsid w:val="00E60005"/>
    <w:rsid w:val="00E61B76"/>
    <w:rsid w:val="00E61B87"/>
    <w:rsid w:val="00E63102"/>
    <w:rsid w:val="00E6323C"/>
    <w:rsid w:val="00E63D18"/>
    <w:rsid w:val="00E643E3"/>
    <w:rsid w:val="00E65033"/>
    <w:rsid w:val="00E70826"/>
    <w:rsid w:val="00E71A2D"/>
    <w:rsid w:val="00E7261D"/>
    <w:rsid w:val="00E7267D"/>
    <w:rsid w:val="00E731AE"/>
    <w:rsid w:val="00E740BF"/>
    <w:rsid w:val="00E745F0"/>
    <w:rsid w:val="00E74655"/>
    <w:rsid w:val="00E74BC1"/>
    <w:rsid w:val="00E76881"/>
    <w:rsid w:val="00E81280"/>
    <w:rsid w:val="00E843A9"/>
    <w:rsid w:val="00E85416"/>
    <w:rsid w:val="00E86F29"/>
    <w:rsid w:val="00E86F6E"/>
    <w:rsid w:val="00E872AD"/>
    <w:rsid w:val="00E87AB7"/>
    <w:rsid w:val="00E90BD4"/>
    <w:rsid w:val="00E90CF6"/>
    <w:rsid w:val="00E91AA4"/>
    <w:rsid w:val="00E92404"/>
    <w:rsid w:val="00E92B36"/>
    <w:rsid w:val="00E94331"/>
    <w:rsid w:val="00E97069"/>
    <w:rsid w:val="00E97E9D"/>
    <w:rsid w:val="00EA02B0"/>
    <w:rsid w:val="00EA080A"/>
    <w:rsid w:val="00EA0D37"/>
    <w:rsid w:val="00EA0E9C"/>
    <w:rsid w:val="00EA1362"/>
    <w:rsid w:val="00EA155C"/>
    <w:rsid w:val="00EA204F"/>
    <w:rsid w:val="00EA2384"/>
    <w:rsid w:val="00EA3A61"/>
    <w:rsid w:val="00EA4330"/>
    <w:rsid w:val="00EA45F2"/>
    <w:rsid w:val="00EA5A75"/>
    <w:rsid w:val="00EB005C"/>
    <w:rsid w:val="00EB121E"/>
    <w:rsid w:val="00EB1FC5"/>
    <w:rsid w:val="00EC0E7D"/>
    <w:rsid w:val="00EC1E89"/>
    <w:rsid w:val="00EC382F"/>
    <w:rsid w:val="00EC3995"/>
    <w:rsid w:val="00EC3C2D"/>
    <w:rsid w:val="00EC4245"/>
    <w:rsid w:val="00EC5D38"/>
    <w:rsid w:val="00EC6750"/>
    <w:rsid w:val="00EC73FD"/>
    <w:rsid w:val="00EC781D"/>
    <w:rsid w:val="00ED0BAA"/>
    <w:rsid w:val="00ED1B97"/>
    <w:rsid w:val="00ED2894"/>
    <w:rsid w:val="00ED3DAE"/>
    <w:rsid w:val="00ED41FA"/>
    <w:rsid w:val="00EE2EF7"/>
    <w:rsid w:val="00EE327A"/>
    <w:rsid w:val="00EE39F1"/>
    <w:rsid w:val="00EE4703"/>
    <w:rsid w:val="00EE4BE2"/>
    <w:rsid w:val="00EE60E3"/>
    <w:rsid w:val="00EE6A5E"/>
    <w:rsid w:val="00EF0F40"/>
    <w:rsid w:val="00EF2229"/>
    <w:rsid w:val="00EF3E0E"/>
    <w:rsid w:val="00EF4D8C"/>
    <w:rsid w:val="00EF65D9"/>
    <w:rsid w:val="00EF7249"/>
    <w:rsid w:val="00EF779D"/>
    <w:rsid w:val="00EF7F33"/>
    <w:rsid w:val="00F002A1"/>
    <w:rsid w:val="00F0145B"/>
    <w:rsid w:val="00F028D7"/>
    <w:rsid w:val="00F0310B"/>
    <w:rsid w:val="00F03507"/>
    <w:rsid w:val="00F03B1E"/>
    <w:rsid w:val="00F053CF"/>
    <w:rsid w:val="00F064F8"/>
    <w:rsid w:val="00F06598"/>
    <w:rsid w:val="00F070D5"/>
    <w:rsid w:val="00F10318"/>
    <w:rsid w:val="00F11F04"/>
    <w:rsid w:val="00F125A3"/>
    <w:rsid w:val="00F145EC"/>
    <w:rsid w:val="00F14D59"/>
    <w:rsid w:val="00F155C0"/>
    <w:rsid w:val="00F158E4"/>
    <w:rsid w:val="00F2173B"/>
    <w:rsid w:val="00F229A1"/>
    <w:rsid w:val="00F22EC5"/>
    <w:rsid w:val="00F23E41"/>
    <w:rsid w:val="00F2562B"/>
    <w:rsid w:val="00F25CBE"/>
    <w:rsid w:val="00F261DA"/>
    <w:rsid w:val="00F26403"/>
    <w:rsid w:val="00F2655D"/>
    <w:rsid w:val="00F26706"/>
    <w:rsid w:val="00F30A76"/>
    <w:rsid w:val="00F31530"/>
    <w:rsid w:val="00F32094"/>
    <w:rsid w:val="00F33E86"/>
    <w:rsid w:val="00F34596"/>
    <w:rsid w:val="00F36715"/>
    <w:rsid w:val="00F37417"/>
    <w:rsid w:val="00F378C3"/>
    <w:rsid w:val="00F37C6E"/>
    <w:rsid w:val="00F37D91"/>
    <w:rsid w:val="00F37EAB"/>
    <w:rsid w:val="00F4068B"/>
    <w:rsid w:val="00F42775"/>
    <w:rsid w:val="00F44AE1"/>
    <w:rsid w:val="00F45D9B"/>
    <w:rsid w:val="00F513B2"/>
    <w:rsid w:val="00F53013"/>
    <w:rsid w:val="00F535EE"/>
    <w:rsid w:val="00F54ED0"/>
    <w:rsid w:val="00F57428"/>
    <w:rsid w:val="00F61466"/>
    <w:rsid w:val="00F61B84"/>
    <w:rsid w:val="00F6244B"/>
    <w:rsid w:val="00F6338E"/>
    <w:rsid w:val="00F64B01"/>
    <w:rsid w:val="00F65B70"/>
    <w:rsid w:val="00F67391"/>
    <w:rsid w:val="00F70687"/>
    <w:rsid w:val="00F708CB"/>
    <w:rsid w:val="00F70FA8"/>
    <w:rsid w:val="00F717D5"/>
    <w:rsid w:val="00F72BE7"/>
    <w:rsid w:val="00F73438"/>
    <w:rsid w:val="00F73B34"/>
    <w:rsid w:val="00F74613"/>
    <w:rsid w:val="00F759DB"/>
    <w:rsid w:val="00F7709E"/>
    <w:rsid w:val="00F778D7"/>
    <w:rsid w:val="00F80230"/>
    <w:rsid w:val="00F8096D"/>
    <w:rsid w:val="00F8174A"/>
    <w:rsid w:val="00F834AD"/>
    <w:rsid w:val="00F839F8"/>
    <w:rsid w:val="00F83D26"/>
    <w:rsid w:val="00F84622"/>
    <w:rsid w:val="00F857E5"/>
    <w:rsid w:val="00F863F0"/>
    <w:rsid w:val="00F8640D"/>
    <w:rsid w:val="00F90311"/>
    <w:rsid w:val="00F90531"/>
    <w:rsid w:val="00F910AB"/>
    <w:rsid w:val="00F9153D"/>
    <w:rsid w:val="00F92132"/>
    <w:rsid w:val="00F92A54"/>
    <w:rsid w:val="00F95B42"/>
    <w:rsid w:val="00F96D2F"/>
    <w:rsid w:val="00F97502"/>
    <w:rsid w:val="00FA04B5"/>
    <w:rsid w:val="00FA0DDB"/>
    <w:rsid w:val="00FA256B"/>
    <w:rsid w:val="00FA2E80"/>
    <w:rsid w:val="00FA34F7"/>
    <w:rsid w:val="00FA36D1"/>
    <w:rsid w:val="00FA3A71"/>
    <w:rsid w:val="00FA426B"/>
    <w:rsid w:val="00FA434B"/>
    <w:rsid w:val="00FA46B0"/>
    <w:rsid w:val="00FA4795"/>
    <w:rsid w:val="00FA5614"/>
    <w:rsid w:val="00FA5C12"/>
    <w:rsid w:val="00FA61FD"/>
    <w:rsid w:val="00FA6658"/>
    <w:rsid w:val="00FA68EC"/>
    <w:rsid w:val="00FA78B1"/>
    <w:rsid w:val="00FB00D6"/>
    <w:rsid w:val="00FB0AD0"/>
    <w:rsid w:val="00FB1D82"/>
    <w:rsid w:val="00FB30BC"/>
    <w:rsid w:val="00FB396F"/>
    <w:rsid w:val="00FB411F"/>
    <w:rsid w:val="00FB4E1D"/>
    <w:rsid w:val="00FB60C0"/>
    <w:rsid w:val="00FB695F"/>
    <w:rsid w:val="00FB69A0"/>
    <w:rsid w:val="00FB7B86"/>
    <w:rsid w:val="00FC03A6"/>
    <w:rsid w:val="00FC052B"/>
    <w:rsid w:val="00FC0D1E"/>
    <w:rsid w:val="00FC3C6F"/>
    <w:rsid w:val="00FC3F2C"/>
    <w:rsid w:val="00FC4159"/>
    <w:rsid w:val="00FC5A33"/>
    <w:rsid w:val="00FC5A72"/>
    <w:rsid w:val="00FC61C3"/>
    <w:rsid w:val="00FD1C0A"/>
    <w:rsid w:val="00FD23C3"/>
    <w:rsid w:val="00FD29C4"/>
    <w:rsid w:val="00FD3129"/>
    <w:rsid w:val="00FD3584"/>
    <w:rsid w:val="00FD41D3"/>
    <w:rsid w:val="00FD5BC8"/>
    <w:rsid w:val="00FD7368"/>
    <w:rsid w:val="00FD7A77"/>
    <w:rsid w:val="00FD7AFC"/>
    <w:rsid w:val="00FD7F4B"/>
    <w:rsid w:val="00FE019D"/>
    <w:rsid w:val="00FE02D4"/>
    <w:rsid w:val="00FE317A"/>
    <w:rsid w:val="00FE4CFD"/>
    <w:rsid w:val="00FE56BA"/>
    <w:rsid w:val="00FE5775"/>
    <w:rsid w:val="00FE586A"/>
    <w:rsid w:val="00FE5953"/>
    <w:rsid w:val="00FF2781"/>
    <w:rsid w:val="00FF2F0F"/>
    <w:rsid w:val="00FF7064"/>
    <w:rsid w:val="00FF77CF"/>
    <w:rsid w:val="00FF7D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43FA472"/>
  <w15:docId w15:val="{B1325E92-2AFA-4A86-944F-65ABBAE5C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F2B69"/>
    <w:rPr>
      <w:sz w:val="24"/>
      <w:szCs w:val="24"/>
      <w:lang w:val="es-CO" w:eastAsia="es-MX"/>
    </w:rPr>
  </w:style>
  <w:style w:type="paragraph" w:styleId="Ttulo1">
    <w:name w:val="heading 1"/>
    <w:next w:val="Normal"/>
    <w:link w:val="Ttulo1Car"/>
    <w:autoRedefine/>
    <w:uiPriority w:val="9"/>
    <w:qFormat/>
    <w:rsid w:val="0020375B"/>
    <w:pPr>
      <w:keepNext/>
      <w:keepLines/>
      <w:spacing w:before="120" w:after="160" w:line="276" w:lineRule="auto"/>
      <w:jc w:val="center"/>
      <w:outlineLvl w:val="0"/>
    </w:pPr>
    <w:rPr>
      <w:rFonts w:ascii="Arial" w:eastAsia="Calibri" w:hAnsi="Arial" w:cs="Arial"/>
      <w:b/>
      <w:bCs/>
      <w:sz w:val="24"/>
      <w:szCs w:val="22"/>
      <w:lang w:val="es-CO"/>
    </w:rPr>
  </w:style>
  <w:style w:type="paragraph" w:styleId="Ttulo2">
    <w:name w:val="heading 2"/>
    <w:basedOn w:val="Normal"/>
    <w:next w:val="Normal"/>
    <w:link w:val="Ttulo2Car"/>
    <w:autoRedefine/>
    <w:unhideWhenUsed/>
    <w:qFormat/>
    <w:rsid w:val="00FF2781"/>
    <w:pPr>
      <w:keepNext/>
      <w:keepLines/>
      <w:ind w:left="720"/>
      <w:outlineLvl w:val="1"/>
    </w:pPr>
    <w:rPr>
      <w:rFonts w:ascii="Arial" w:eastAsiaTheme="majorEastAsia" w:hAnsi="Arial" w:cs="Arial"/>
      <w:b/>
      <w:bCs/>
      <w:szCs w:val="28"/>
    </w:rPr>
  </w:style>
  <w:style w:type="paragraph" w:styleId="Ttulo3">
    <w:name w:val="heading 3"/>
    <w:basedOn w:val="Normal"/>
    <w:next w:val="Normal"/>
    <w:link w:val="Ttulo3Car"/>
    <w:autoRedefine/>
    <w:uiPriority w:val="9"/>
    <w:unhideWhenUsed/>
    <w:qFormat/>
    <w:rsid w:val="008A0FF7"/>
    <w:pPr>
      <w:keepNext/>
      <w:keepLines/>
      <w:spacing w:line="276" w:lineRule="auto"/>
      <w:jc w:val="both"/>
      <w:outlineLvl w:val="2"/>
    </w:pPr>
    <w:rPr>
      <w:rFonts w:ascii="Arial" w:eastAsiaTheme="majorEastAsia" w:hAnsi="Arial" w:cs="Arial"/>
      <w:b/>
      <w:iCs/>
      <w:szCs w:val="28"/>
    </w:rPr>
  </w:style>
  <w:style w:type="paragraph" w:styleId="Ttulo4">
    <w:name w:val="heading 4"/>
    <w:basedOn w:val="Normal"/>
    <w:next w:val="Normal"/>
    <w:link w:val="Ttulo4Car"/>
    <w:uiPriority w:val="9"/>
    <w:unhideWhenUsed/>
    <w:qFormat/>
    <w:rsid w:val="00B067FE"/>
    <w:pPr>
      <w:keepNext/>
      <w:keepLines/>
      <w:spacing w:before="40"/>
      <w:ind w:left="720"/>
      <w:outlineLvl w:val="3"/>
    </w:pPr>
    <w:rPr>
      <w:rFonts w:eastAsiaTheme="majorEastAsia" w:cstheme="majorBidi"/>
      <w:b/>
      <w:iCs/>
    </w:rPr>
  </w:style>
  <w:style w:type="paragraph" w:styleId="Ttulo5">
    <w:name w:val="heading 5"/>
    <w:basedOn w:val="Ttulo4"/>
    <w:next w:val="Normal"/>
    <w:link w:val="Ttulo5Car"/>
    <w:autoRedefine/>
    <w:uiPriority w:val="9"/>
    <w:unhideWhenUsed/>
    <w:qFormat/>
    <w:rsid w:val="00B067FE"/>
    <w:pPr>
      <w:ind w:left="0"/>
      <w:outlineLvl w:val="4"/>
    </w:pPr>
    <w:rPr>
      <w:i/>
    </w:rPr>
  </w:style>
  <w:style w:type="paragraph" w:styleId="Ttulo6">
    <w:name w:val="heading 6"/>
    <w:basedOn w:val="Normal"/>
    <w:next w:val="Normal"/>
    <w:link w:val="Ttulo6Car"/>
    <w:uiPriority w:val="9"/>
    <w:semiHidden/>
    <w:unhideWhenUsed/>
    <w:qFormat/>
    <w:rsid w:val="008701EA"/>
    <w:pPr>
      <w:keepNext/>
      <w:keepLines/>
      <w:numPr>
        <w:ilvl w:val="5"/>
        <w:numId w:val="2"/>
      </w:numPr>
      <w:spacing w:before="4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8701EA"/>
    <w:pPr>
      <w:keepNext/>
      <w:keepLines/>
      <w:numPr>
        <w:ilvl w:val="6"/>
        <w:numId w:val="2"/>
      </w:numPr>
      <w:spacing w:before="4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8701EA"/>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701EA"/>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itation">
    <w:name w:val="citation"/>
    <w:basedOn w:val="Fuentedeprrafopredeter"/>
  </w:style>
  <w:style w:type="character" w:customStyle="1" w:styleId="Contrib">
    <w:name w:val="Contrib"/>
    <w:basedOn w:val="Fuentedeprrafopredeter"/>
  </w:style>
  <w:style w:type="character" w:customStyle="1" w:styleId="personal-comm">
    <w:name w:val="personal-comm"/>
    <w:basedOn w:val="Fuentedeprrafopredeter"/>
  </w:style>
  <w:style w:type="character" w:customStyle="1" w:styleId="ReferenceBody">
    <w:name w:val="ReferenceBody"/>
    <w:basedOn w:val="Fuentedeprrafopredeter"/>
  </w:style>
  <w:style w:type="character" w:customStyle="1" w:styleId="ContribSection">
    <w:name w:val="ContribSection"/>
    <w:basedOn w:val="Fuentedeprrafopredeter"/>
  </w:style>
  <w:style w:type="character" w:customStyle="1" w:styleId="PrimaryContribGroup">
    <w:name w:val="PrimaryContribGroup"/>
    <w:basedOn w:val="Fuentedeprrafopredeter"/>
  </w:style>
  <w:style w:type="character" w:customStyle="1" w:styleId="Person">
    <w:name w:val="Person"/>
    <w:basedOn w:val="Fuentedeprrafopredeter"/>
  </w:style>
  <w:style w:type="character" w:customStyle="1" w:styleId="Surname">
    <w:name w:val="Surname"/>
    <w:basedOn w:val="Fuentedeprrafopredeter"/>
  </w:style>
  <w:style w:type="character" w:customStyle="1" w:styleId="Initials">
    <w:name w:val="Initials"/>
    <w:basedOn w:val="Fuentedeprrafopredeter"/>
  </w:style>
  <w:style w:type="character" w:customStyle="1" w:styleId="DateSection">
    <w:name w:val="DateSection"/>
    <w:basedOn w:val="Fuentedeprrafopredeter"/>
  </w:style>
  <w:style w:type="character" w:customStyle="1" w:styleId="PublicationDate">
    <w:name w:val="PublicationDate"/>
    <w:basedOn w:val="Fuentedeprrafopredeter"/>
  </w:style>
  <w:style w:type="paragraph" w:styleId="Fecha">
    <w:name w:val="Date"/>
    <w:basedOn w:val="Normal"/>
    <w:next w:val="Normal"/>
    <w:rsid w:val="00EF7B96"/>
  </w:style>
  <w:style w:type="character" w:customStyle="1" w:styleId="DateCharacter">
    <w:name w:val="Date Character"/>
    <w:basedOn w:val="Fuentedeprrafopredeter"/>
  </w:style>
  <w:style w:type="character" w:customStyle="1" w:styleId="Year">
    <w:name w:val="Year"/>
    <w:basedOn w:val="Fuentedeprrafopredeter"/>
  </w:style>
  <w:style w:type="character" w:customStyle="1" w:styleId="TitleSection">
    <w:name w:val="TitleSection"/>
    <w:basedOn w:val="Fuentedeprrafopredeter"/>
  </w:style>
  <w:style w:type="paragraph" w:styleId="Ttulo">
    <w:name w:val="Title"/>
    <w:basedOn w:val="Normal"/>
    <w:rsid w:val="00EF7B96"/>
    <w:pPr>
      <w:spacing w:before="240" w:after="60"/>
      <w:jc w:val="center"/>
      <w:outlineLvl w:val="0"/>
    </w:pPr>
    <w:rPr>
      <w:rFonts w:ascii="Arial" w:hAnsi="Arial" w:cs="Arial"/>
      <w:b/>
      <w:bCs/>
      <w:kern w:val="28"/>
      <w:sz w:val="32"/>
      <w:szCs w:val="32"/>
    </w:rPr>
  </w:style>
  <w:style w:type="character" w:customStyle="1" w:styleId="TitleCharacter">
    <w:name w:val="Title Character"/>
    <w:basedOn w:val="Fuentedeprrafopredeter"/>
  </w:style>
  <w:style w:type="character" w:customStyle="1" w:styleId="ReferenceBodyStyledTitle">
    <w:name w:val="ReferenceBody_StyledTitle"/>
    <w:basedOn w:val="Fuentedeprrafopredeter"/>
    <w:rPr>
      <w:i/>
      <w:iCs/>
    </w:rPr>
  </w:style>
  <w:style w:type="character" w:customStyle="1" w:styleId="TitleName">
    <w:name w:val="TitleName"/>
    <w:basedOn w:val="Fuentedeprrafopredeter"/>
  </w:style>
  <w:style w:type="character" w:customStyle="1" w:styleId="SourceSection">
    <w:name w:val="SourceSection"/>
    <w:basedOn w:val="Fuentedeprrafopredeter"/>
  </w:style>
  <w:style w:type="character" w:customStyle="1" w:styleId="Publisher">
    <w:name w:val="Publisher"/>
    <w:basedOn w:val="Fuentedeprrafopredeter"/>
  </w:style>
  <w:style w:type="character" w:customStyle="1" w:styleId="PublisherLocation">
    <w:name w:val="PublisherLocation"/>
    <w:basedOn w:val="Fuentedeprrafopredeter"/>
  </w:style>
  <w:style w:type="character" w:customStyle="1" w:styleId="PublisherName">
    <w:name w:val="PublisherName"/>
    <w:basedOn w:val="Fuentedeprrafopredeter"/>
  </w:style>
  <w:style w:type="character" w:customStyle="1" w:styleId="ReferenceBodyStyledText">
    <w:name w:val="ReferenceBody_StyledText"/>
    <w:basedOn w:val="Fuentedeprrafopredeter"/>
    <w:rPr>
      <w:i/>
      <w:iCs/>
    </w:rPr>
  </w:style>
  <w:style w:type="character" w:customStyle="1" w:styleId="Series">
    <w:name w:val="Series"/>
    <w:basedOn w:val="Fuentedeprrafopredeter"/>
  </w:style>
  <w:style w:type="character" w:customStyle="1" w:styleId="ReferenceBodyStyledVolume">
    <w:name w:val="ReferenceBody_StyledVolume"/>
    <w:basedOn w:val="Fuentedeprrafopredeter"/>
    <w:rPr>
      <w:i/>
      <w:iCs/>
    </w:rPr>
  </w:style>
  <w:style w:type="character" w:customStyle="1" w:styleId="Volume">
    <w:name w:val="Volume"/>
    <w:basedOn w:val="Fuentedeprrafopredeter"/>
  </w:style>
  <w:style w:type="character" w:customStyle="1" w:styleId="Pagination">
    <w:name w:val="Pagination"/>
    <w:basedOn w:val="Fuentedeprrafopredeter"/>
  </w:style>
  <w:style w:type="character" w:customStyle="1" w:styleId="FirstPage">
    <w:name w:val="FirstPage"/>
    <w:basedOn w:val="Fuentedeprrafopredeter"/>
  </w:style>
  <w:style w:type="character" w:customStyle="1" w:styleId="LastPage">
    <w:name w:val="LastPage"/>
    <w:basedOn w:val="Fuentedeprrafopredeter"/>
  </w:style>
  <w:style w:type="character" w:customStyle="1" w:styleId="SourceLocation">
    <w:name w:val="SourceLocation"/>
    <w:basedOn w:val="Fuentedeprrafopredeter"/>
  </w:style>
  <w:style w:type="character" w:customStyle="1" w:styleId="Doi">
    <w:name w:val="Doi"/>
    <w:basedOn w:val="Fuentedeprrafopredeter"/>
  </w:style>
  <w:style w:type="character" w:customStyle="1" w:styleId="Collab">
    <w:name w:val="Collab"/>
    <w:basedOn w:val="Fuentedeprrafopredeter"/>
  </w:style>
  <w:style w:type="character" w:customStyle="1" w:styleId="Url">
    <w:name w:val="Url"/>
    <w:basedOn w:val="Fuentedeprrafopredeter"/>
  </w:style>
  <w:style w:type="character" w:customStyle="1" w:styleId="ContribHandle">
    <w:name w:val="ContribHandle"/>
    <w:basedOn w:val="Fuentedeprrafopredeter"/>
  </w:style>
  <w:style w:type="character" w:customStyle="1" w:styleId="Month">
    <w:name w:val="Month"/>
    <w:basedOn w:val="Fuentedeprrafopredeter"/>
  </w:style>
  <w:style w:type="character" w:customStyle="1" w:styleId="Day">
    <w:name w:val="Day"/>
    <w:basedOn w:val="Fuentedeprrafopredeter"/>
  </w:style>
  <w:style w:type="character" w:customStyle="1" w:styleId="TitleAnnotation">
    <w:name w:val="TitleAnnotation"/>
    <w:basedOn w:val="Fuentedeprrafopredeter"/>
  </w:style>
  <w:style w:type="character" w:customStyle="1" w:styleId="Edition">
    <w:name w:val="Edition"/>
    <w:basedOn w:val="Fuentedeprrafopredeter"/>
  </w:style>
  <w:style w:type="character" w:customStyle="1" w:styleId="SecondaryContribGroup">
    <w:name w:val="SecondaryContribGroup"/>
    <w:basedOn w:val="Fuentedeprrafopredeter"/>
  </w:style>
  <w:style w:type="character" w:customStyle="1" w:styleId="ContribRole">
    <w:name w:val="ContribRole"/>
    <w:basedOn w:val="Fuentedeprrafopredeter"/>
  </w:style>
  <w:style w:type="character" w:customStyle="1" w:styleId="Suffix">
    <w:name w:val="Suffix"/>
    <w:basedOn w:val="Fuentedeprrafopredeter"/>
  </w:style>
  <w:style w:type="character" w:customStyle="1" w:styleId="ElocationId">
    <w:name w:val="ElocationId"/>
    <w:basedOn w:val="Fuentedeprrafopredeter"/>
  </w:style>
  <w:style w:type="character" w:styleId="Refdecomentario">
    <w:name w:val="annotation reference"/>
    <w:basedOn w:val="Fuentedeprrafopredeter"/>
    <w:semiHidden/>
    <w:unhideWhenUsed/>
    <w:rsid w:val="00D766BC"/>
    <w:rPr>
      <w:sz w:val="16"/>
      <w:szCs w:val="16"/>
    </w:rPr>
  </w:style>
  <w:style w:type="paragraph" w:styleId="Textocomentario">
    <w:name w:val="annotation text"/>
    <w:basedOn w:val="Normal"/>
    <w:link w:val="TextocomentarioCar"/>
    <w:semiHidden/>
    <w:unhideWhenUsed/>
    <w:rsid w:val="000E4FEB"/>
    <w:rPr>
      <w:sz w:val="20"/>
      <w:szCs w:val="20"/>
    </w:rPr>
  </w:style>
  <w:style w:type="character" w:customStyle="1" w:styleId="TextocomentarioCar">
    <w:name w:val="Texto comentario Car"/>
    <w:basedOn w:val="Fuentedeprrafopredeter"/>
    <w:link w:val="Textocomentario"/>
    <w:semiHidden/>
    <w:rsid w:val="000E4FEB"/>
  </w:style>
  <w:style w:type="paragraph" w:styleId="Asuntodelcomentario">
    <w:name w:val="annotation subject"/>
    <w:basedOn w:val="Textocomentario"/>
    <w:next w:val="Textocomentario"/>
    <w:link w:val="AsuntodelcomentarioCar"/>
    <w:semiHidden/>
    <w:unhideWhenUsed/>
    <w:rsid w:val="00D766BC"/>
    <w:rPr>
      <w:b/>
      <w:bCs/>
    </w:rPr>
  </w:style>
  <w:style w:type="character" w:customStyle="1" w:styleId="AsuntodelcomentarioCar">
    <w:name w:val="Asunto del comentario Car"/>
    <w:basedOn w:val="TextocomentarioCar"/>
    <w:link w:val="Asuntodelcomentario"/>
    <w:semiHidden/>
    <w:rsid w:val="00D766BC"/>
    <w:rPr>
      <w:b/>
      <w:bCs/>
    </w:rPr>
  </w:style>
  <w:style w:type="paragraph" w:styleId="Textodeglobo">
    <w:name w:val="Balloon Text"/>
    <w:basedOn w:val="Normal"/>
    <w:link w:val="TextodegloboCar"/>
    <w:rsid w:val="00D766BC"/>
    <w:rPr>
      <w:rFonts w:ascii="Segoe UI" w:hAnsi="Segoe UI" w:cs="Segoe UI"/>
      <w:sz w:val="18"/>
      <w:szCs w:val="18"/>
    </w:rPr>
  </w:style>
  <w:style w:type="character" w:customStyle="1" w:styleId="TextodegloboCar">
    <w:name w:val="Texto de globo Car"/>
    <w:basedOn w:val="Fuentedeprrafopredeter"/>
    <w:link w:val="Textodeglobo"/>
    <w:rsid w:val="00D766BC"/>
    <w:rPr>
      <w:rFonts w:ascii="Segoe UI" w:hAnsi="Segoe UI" w:cs="Segoe UI"/>
      <w:sz w:val="18"/>
      <w:szCs w:val="18"/>
    </w:rPr>
  </w:style>
  <w:style w:type="paragraph" w:styleId="Encabezado">
    <w:name w:val="header"/>
    <w:basedOn w:val="Normal"/>
    <w:link w:val="EncabezadoCar"/>
    <w:uiPriority w:val="99"/>
    <w:unhideWhenUsed/>
    <w:rsid w:val="00F857E5"/>
    <w:pPr>
      <w:tabs>
        <w:tab w:val="center" w:pos="4680"/>
        <w:tab w:val="right" w:pos="9360"/>
      </w:tabs>
    </w:pPr>
    <w:rPr>
      <w:rFonts w:eastAsiaTheme="minorEastAsia"/>
      <w:szCs w:val="22"/>
    </w:rPr>
  </w:style>
  <w:style w:type="character" w:customStyle="1" w:styleId="EncabezadoCar">
    <w:name w:val="Encabezado Car"/>
    <w:basedOn w:val="Fuentedeprrafopredeter"/>
    <w:link w:val="Encabezado"/>
    <w:uiPriority w:val="99"/>
    <w:rsid w:val="00F857E5"/>
    <w:rPr>
      <w:rFonts w:asciiTheme="minorHAnsi" w:eastAsiaTheme="minorEastAsia" w:hAnsiTheme="minorHAnsi"/>
      <w:sz w:val="22"/>
      <w:szCs w:val="22"/>
    </w:rPr>
  </w:style>
  <w:style w:type="paragraph" w:styleId="Piedepgina">
    <w:name w:val="footer"/>
    <w:basedOn w:val="Normal"/>
    <w:link w:val="PiedepginaCar"/>
    <w:unhideWhenUsed/>
    <w:rsid w:val="00F857E5"/>
    <w:pPr>
      <w:tabs>
        <w:tab w:val="center" w:pos="4680"/>
        <w:tab w:val="right" w:pos="9360"/>
      </w:tabs>
    </w:pPr>
  </w:style>
  <w:style w:type="character" w:customStyle="1" w:styleId="PiedepginaCar">
    <w:name w:val="Pie de página Car"/>
    <w:basedOn w:val="Fuentedeprrafopredeter"/>
    <w:link w:val="Piedepgina"/>
    <w:rsid w:val="00F857E5"/>
    <w:rPr>
      <w:sz w:val="24"/>
      <w:szCs w:val="24"/>
    </w:rPr>
  </w:style>
  <w:style w:type="paragraph" w:styleId="Textonotapie">
    <w:name w:val="footnote text"/>
    <w:basedOn w:val="Normal"/>
    <w:link w:val="TextonotapieCar"/>
    <w:semiHidden/>
    <w:unhideWhenUsed/>
    <w:rsid w:val="0098400C"/>
    <w:rPr>
      <w:sz w:val="20"/>
      <w:szCs w:val="20"/>
    </w:rPr>
  </w:style>
  <w:style w:type="character" w:customStyle="1" w:styleId="TextonotapieCar">
    <w:name w:val="Texto nota pie Car"/>
    <w:basedOn w:val="Fuentedeprrafopredeter"/>
    <w:link w:val="Textonotapie"/>
    <w:semiHidden/>
    <w:rsid w:val="0098400C"/>
  </w:style>
  <w:style w:type="character" w:styleId="Refdenotaalpie">
    <w:name w:val="footnote reference"/>
    <w:basedOn w:val="Fuentedeprrafopredeter"/>
    <w:semiHidden/>
    <w:unhideWhenUsed/>
    <w:rsid w:val="0098400C"/>
    <w:rPr>
      <w:vertAlign w:val="superscript"/>
    </w:rPr>
  </w:style>
  <w:style w:type="character" w:styleId="Hipervnculo">
    <w:name w:val="Hyperlink"/>
    <w:basedOn w:val="Fuentedeprrafopredeter"/>
    <w:uiPriority w:val="99"/>
    <w:unhideWhenUsed/>
    <w:rsid w:val="00F54ED0"/>
    <w:rPr>
      <w:color w:val="0563C1" w:themeColor="hyperlink"/>
      <w:u w:val="single"/>
    </w:rPr>
  </w:style>
  <w:style w:type="character" w:customStyle="1" w:styleId="UnresolvedMention1">
    <w:name w:val="Unresolved Mention1"/>
    <w:basedOn w:val="Fuentedeprrafopredeter"/>
    <w:uiPriority w:val="99"/>
    <w:semiHidden/>
    <w:unhideWhenUsed/>
    <w:rsid w:val="00F54ED0"/>
    <w:rPr>
      <w:color w:val="605E5C"/>
      <w:shd w:val="clear" w:color="auto" w:fill="E1DFDD"/>
    </w:rPr>
  </w:style>
  <w:style w:type="character" w:styleId="Hipervnculovisitado">
    <w:name w:val="FollowedHyperlink"/>
    <w:basedOn w:val="Fuentedeprrafopredeter"/>
    <w:semiHidden/>
    <w:unhideWhenUsed/>
    <w:rsid w:val="00F54ED0"/>
    <w:rPr>
      <w:color w:val="954F72" w:themeColor="followedHyperlink"/>
      <w:u w:val="single"/>
    </w:rPr>
  </w:style>
  <w:style w:type="paragraph" w:styleId="Revisin">
    <w:name w:val="Revision"/>
    <w:hidden/>
    <w:uiPriority w:val="99"/>
    <w:semiHidden/>
    <w:rsid w:val="000E4FEB"/>
    <w:rPr>
      <w:sz w:val="24"/>
      <w:szCs w:val="24"/>
    </w:rPr>
  </w:style>
  <w:style w:type="character" w:customStyle="1" w:styleId="Ttulo1Car">
    <w:name w:val="Título 1 Car"/>
    <w:basedOn w:val="Fuentedeprrafopredeter"/>
    <w:link w:val="Ttulo1"/>
    <w:uiPriority w:val="9"/>
    <w:rsid w:val="0020375B"/>
    <w:rPr>
      <w:rFonts w:ascii="Arial" w:eastAsia="Calibri" w:hAnsi="Arial" w:cs="Arial"/>
      <w:b/>
      <w:bCs/>
      <w:sz w:val="24"/>
      <w:szCs w:val="22"/>
      <w:lang w:val="es-CO"/>
    </w:rPr>
  </w:style>
  <w:style w:type="character" w:customStyle="1" w:styleId="Ttulo3Car">
    <w:name w:val="Título 3 Car"/>
    <w:basedOn w:val="Fuentedeprrafopredeter"/>
    <w:link w:val="Ttulo3"/>
    <w:uiPriority w:val="9"/>
    <w:rsid w:val="008A0FF7"/>
    <w:rPr>
      <w:rFonts w:ascii="Arial" w:eastAsiaTheme="majorEastAsia" w:hAnsi="Arial" w:cs="Arial"/>
      <w:b/>
      <w:iCs/>
      <w:sz w:val="24"/>
      <w:szCs w:val="28"/>
      <w:lang w:val="es-CO" w:eastAsia="es-MX"/>
    </w:rPr>
  </w:style>
  <w:style w:type="character" w:customStyle="1" w:styleId="Ttulo4Car">
    <w:name w:val="Título 4 Car"/>
    <w:basedOn w:val="Fuentedeprrafopredeter"/>
    <w:link w:val="Ttulo4"/>
    <w:uiPriority w:val="9"/>
    <w:rsid w:val="00B067FE"/>
    <w:rPr>
      <w:rFonts w:asciiTheme="minorHAnsi" w:eastAsiaTheme="majorEastAsia" w:hAnsiTheme="minorHAnsi" w:cstheme="majorBidi"/>
      <w:b/>
      <w:iCs/>
      <w:sz w:val="22"/>
      <w:szCs w:val="24"/>
      <w:lang w:val="es-CO"/>
    </w:rPr>
  </w:style>
  <w:style w:type="character" w:customStyle="1" w:styleId="Ttulo5Car">
    <w:name w:val="Título 5 Car"/>
    <w:basedOn w:val="Fuentedeprrafopredeter"/>
    <w:link w:val="Ttulo5"/>
    <w:uiPriority w:val="9"/>
    <w:rsid w:val="00B067FE"/>
    <w:rPr>
      <w:rFonts w:asciiTheme="minorHAnsi" w:eastAsiaTheme="majorEastAsia" w:hAnsiTheme="minorHAnsi" w:cstheme="majorBidi"/>
      <w:b/>
      <w:i/>
      <w:iCs/>
      <w:sz w:val="22"/>
      <w:szCs w:val="24"/>
      <w:lang w:val="es-CO"/>
    </w:rPr>
  </w:style>
  <w:style w:type="character" w:customStyle="1" w:styleId="Ttulo6Car">
    <w:name w:val="Título 6 Car"/>
    <w:basedOn w:val="Fuentedeprrafopredeter"/>
    <w:link w:val="Ttulo6"/>
    <w:uiPriority w:val="9"/>
    <w:semiHidden/>
    <w:rsid w:val="008701EA"/>
    <w:rPr>
      <w:rFonts w:asciiTheme="majorHAnsi" w:eastAsiaTheme="majorEastAsia" w:hAnsiTheme="majorHAnsi" w:cstheme="majorBidi"/>
      <w:color w:val="1F3763" w:themeColor="accent1" w:themeShade="7F"/>
      <w:sz w:val="24"/>
      <w:szCs w:val="24"/>
      <w:lang w:val="es-CO"/>
    </w:rPr>
  </w:style>
  <w:style w:type="character" w:customStyle="1" w:styleId="Ttulo7Car">
    <w:name w:val="Título 7 Car"/>
    <w:basedOn w:val="Fuentedeprrafopredeter"/>
    <w:link w:val="Ttulo7"/>
    <w:uiPriority w:val="9"/>
    <w:semiHidden/>
    <w:rsid w:val="008701EA"/>
    <w:rPr>
      <w:rFonts w:asciiTheme="majorHAnsi" w:eastAsiaTheme="majorEastAsia" w:hAnsiTheme="majorHAnsi" w:cstheme="majorBidi"/>
      <w:i/>
      <w:iCs/>
      <w:color w:val="1F3763" w:themeColor="accent1" w:themeShade="7F"/>
      <w:sz w:val="24"/>
      <w:szCs w:val="24"/>
      <w:lang w:val="es-CO"/>
    </w:rPr>
  </w:style>
  <w:style w:type="character" w:customStyle="1" w:styleId="Ttulo8Car">
    <w:name w:val="Título 8 Car"/>
    <w:basedOn w:val="Fuentedeprrafopredeter"/>
    <w:link w:val="Ttulo8"/>
    <w:uiPriority w:val="9"/>
    <w:semiHidden/>
    <w:rsid w:val="008701EA"/>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8701EA"/>
    <w:rPr>
      <w:rFonts w:asciiTheme="majorHAnsi" w:eastAsiaTheme="majorEastAsia" w:hAnsiTheme="majorHAnsi" w:cstheme="majorBidi"/>
      <w:i/>
      <w:iCs/>
      <w:color w:val="272727" w:themeColor="text1" w:themeTint="D8"/>
      <w:sz w:val="21"/>
      <w:szCs w:val="21"/>
      <w:lang w:val="es-CO"/>
    </w:rPr>
  </w:style>
  <w:style w:type="character" w:customStyle="1" w:styleId="Ttulo2Car">
    <w:name w:val="Título 2 Car"/>
    <w:basedOn w:val="Fuentedeprrafopredeter"/>
    <w:link w:val="Ttulo2"/>
    <w:rsid w:val="00FF2781"/>
    <w:rPr>
      <w:rFonts w:ascii="Arial" w:eastAsiaTheme="majorEastAsia" w:hAnsi="Arial" w:cs="Arial"/>
      <w:b/>
      <w:bCs/>
      <w:sz w:val="24"/>
      <w:szCs w:val="28"/>
      <w:lang w:val="es-CO"/>
    </w:rPr>
  </w:style>
  <w:style w:type="paragraph" w:styleId="Prrafodelista">
    <w:name w:val="List Paragraph"/>
    <w:basedOn w:val="Normal"/>
    <w:uiPriority w:val="34"/>
    <w:qFormat/>
    <w:rsid w:val="00E02F9A"/>
    <w:pPr>
      <w:spacing w:line="259" w:lineRule="auto"/>
      <w:ind w:left="720"/>
    </w:pPr>
    <w:rPr>
      <w:rFonts w:ascii="Calibri" w:eastAsia="Calibri" w:hAnsi="Calibri" w:cs="Calibri"/>
      <w:szCs w:val="22"/>
      <w:lang w:val="en-US"/>
    </w:rPr>
  </w:style>
  <w:style w:type="paragraph" w:customStyle="1" w:styleId="Titulo2">
    <w:name w:val="Titulo 2"/>
    <w:basedOn w:val="Normal"/>
    <w:link w:val="Titulo2Car"/>
    <w:rsid w:val="0032086D"/>
    <w:rPr>
      <w:rFonts w:cstheme="minorHAnsi"/>
      <w:b/>
      <w:szCs w:val="22"/>
    </w:rPr>
  </w:style>
  <w:style w:type="paragraph" w:styleId="TtuloTDC">
    <w:name w:val="TOC Heading"/>
    <w:basedOn w:val="Ttulo1"/>
    <w:next w:val="Normal"/>
    <w:uiPriority w:val="39"/>
    <w:unhideWhenUsed/>
    <w:qFormat/>
    <w:rsid w:val="00F8096D"/>
    <w:pPr>
      <w:spacing w:before="240" w:after="0" w:line="259" w:lineRule="auto"/>
      <w:jc w:val="left"/>
      <w:outlineLvl w:val="9"/>
    </w:pPr>
    <w:rPr>
      <w:rFonts w:asciiTheme="majorHAnsi" w:hAnsiTheme="majorHAnsi"/>
      <w:b w:val="0"/>
      <w:color w:val="2F5496" w:themeColor="accent1" w:themeShade="BF"/>
      <w:sz w:val="32"/>
      <w:lang w:eastAsia="es-CO"/>
    </w:rPr>
  </w:style>
  <w:style w:type="character" w:customStyle="1" w:styleId="Titulo2Car">
    <w:name w:val="Titulo 2 Car"/>
    <w:basedOn w:val="Fuentedeprrafopredeter"/>
    <w:link w:val="Titulo2"/>
    <w:rsid w:val="0032086D"/>
    <w:rPr>
      <w:rFonts w:asciiTheme="minorHAnsi" w:hAnsiTheme="minorHAnsi" w:cstheme="minorHAnsi"/>
      <w:b/>
      <w:sz w:val="22"/>
      <w:szCs w:val="22"/>
      <w:lang w:val="es-CO"/>
    </w:rPr>
  </w:style>
  <w:style w:type="paragraph" w:styleId="TDC3">
    <w:name w:val="toc 3"/>
    <w:basedOn w:val="Normal"/>
    <w:next w:val="Normal"/>
    <w:autoRedefine/>
    <w:uiPriority w:val="39"/>
    <w:unhideWhenUsed/>
    <w:rsid w:val="00F8096D"/>
    <w:pPr>
      <w:ind w:left="440"/>
    </w:pPr>
    <w:rPr>
      <w:rFonts w:cstheme="minorHAnsi"/>
      <w:sz w:val="20"/>
      <w:szCs w:val="20"/>
    </w:rPr>
  </w:style>
  <w:style w:type="paragraph" w:styleId="TDC1">
    <w:name w:val="toc 1"/>
    <w:basedOn w:val="Normal"/>
    <w:next w:val="Normal"/>
    <w:autoRedefine/>
    <w:uiPriority w:val="39"/>
    <w:unhideWhenUsed/>
    <w:rsid w:val="00527D2F"/>
    <w:pPr>
      <w:tabs>
        <w:tab w:val="right" w:leader="dot" w:pos="8261"/>
      </w:tabs>
    </w:pPr>
    <w:rPr>
      <w:rFonts w:cstheme="minorHAnsi"/>
      <w:b/>
      <w:bCs/>
      <w:i/>
      <w:iCs/>
      <w:noProof/>
    </w:rPr>
  </w:style>
  <w:style w:type="paragraph" w:styleId="TDC2">
    <w:name w:val="toc 2"/>
    <w:basedOn w:val="Normal"/>
    <w:next w:val="Normal"/>
    <w:autoRedefine/>
    <w:uiPriority w:val="39"/>
    <w:unhideWhenUsed/>
    <w:rsid w:val="00EE4BE2"/>
    <w:pPr>
      <w:ind w:left="220"/>
    </w:pPr>
    <w:rPr>
      <w:rFonts w:cstheme="minorHAnsi"/>
      <w:b/>
      <w:bCs/>
      <w:szCs w:val="22"/>
    </w:rPr>
  </w:style>
  <w:style w:type="paragraph" w:styleId="TDC4">
    <w:name w:val="toc 4"/>
    <w:basedOn w:val="Normal"/>
    <w:next w:val="Normal"/>
    <w:autoRedefine/>
    <w:unhideWhenUsed/>
    <w:rsid w:val="00994163"/>
    <w:pPr>
      <w:ind w:left="660"/>
    </w:pPr>
    <w:rPr>
      <w:rFonts w:cstheme="minorHAnsi"/>
      <w:sz w:val="20"/>
      <w:szCs w:val="20"/>
    </w:rPr>
  </w:style>
  <w:style w:type="paragraph" w:styleId="TDC5">
    <w:name w:val="toc 5"/>
    <w:basedOn w:val="Normal"/>
    <w:next w:val="Normal"/>
    <w:autoRedefine/>
    <w:unhideWhenUsed/>
    <w:rsid w:val="00994163"/>
    <w:pPr>
      <w:ind w:left="880"/>
    </w:pPr>
    <w:rPr>
      <w:rFonts w:cstheme="minorHAnsi"/>
      <w:sz w:val="20"/>
      <w:szCs w:val="20"/>
    </w:rPr>
  </w:style>
  <w:style w:type="paragraph" w:styleId="TDC6">
    <w:name w:val="toc 6"/>
    <w:basedOn w:val="Normal"/>
    <w:next w:val="Normal"/>
    <w:autoRedefine/>
    <w:unhideWhenUsed/>
    <w:rsid w:val="00994163"/>
    <w:pPr>
      <w:ind w:left="1100"/>
    </w:pPr>
    <w:rPr>
      <w:rFonts w:cstheme="minorHAnsi"/>
      <w:sz w:val="20"/>
      <w:szCs w:val="20"/>
    </w:rPr>
  </w:style>
  <w:style w:type="paragraph" w:styleId="TDC7">
    <w:name w:val="toc 7"/>
    <w:basedOn w:val="Normal"/>
    <w:next w:val="Normal"/>
    <w:autoRedefine/>
    <w:unhideWhenUsed/>
    <w:rsid w:val="00994163"/>
    <w:pPr>
      <w:ind w:left="1320"/>
    </w:pPr>
    <w:rPr>
      <w:rFonts w:cstheme="minorHAnsi"/>
      <w:sz w:val="20"/>
      <w:szCs w:val="20"/>
    </w:rPr>
  </w:style>
  <w:style w:type="paragraph" w:styleId="TDC8">
    <w:name w:val="toc 8"/>
    <w:basedOn w:val="Normal"/>
    <w:next w:val="Normal"/>
    <w:autoRedefine/>
    <w:unhideWhenUsed/>
    <w:rsid w:val="00994163"/>
    <w:pPr>
      <w:ind w:left="1540"/>
    </w:pPr>
    <w:rPr>
      <w:rFonts w:cstheme="minorHAnsi"/>
      <w:sz w:val="20"/>
      <w:szCs w:val="20"/>
    </w:rPr>
  </w:style>
  <w:style w:type="paragraph" w:styleId="TDC9">
    <w:name w:val="toc 9"/>
    <w:basedOn w:val="Normal"/>
    <w:next w:val="Normal"/>
    <w:autoRedefine/>
    <w:unhideWhenUsed/>
    <w:rsid w:val="00994163"/>
    <w:pPr>
      <w:ind w:left="1760"/>
    </w:pPr>
    <w:rPr>
      <w:rFonts w:cstheme="minorHAnsi"/>
      <w:sz w:val="20"/>
      <w:szCs w:val="20"/>
    </w:rPr>
  </w:style>
  <w:style w:type="paragraph" w:customStyle="1" w:styleId="Titulo">
    <w:name w:val="Titulo ."/>
    <w:basedOn w:val="Titulo2"/>
    <w:autoRedefine/>
    <w:rsid w:val="0032086D"/>
  </w:style>
  <w:style w:type="numbering" w:customStyle="1" w:styleId="Nivel1">
    <w:name w:val="Nivel 1"/>
    <w:uiPriority w:val="99"/>
    <w:rsid w:val="00E50179"/>
    <w:pPr>
      <w:numPr>
        <w:numId w:val="5"/>
      </w:numPr>
    </w:pPr>
  </w:style>
  <w:style w:type="numbering" w:customStyle="1" w:styleId="Jerarquia1">
    <w:name w:val="Jerarquia1"/>
    <w:uiPriority w:val="99"/>
    <w:rsid w:val="00E7267D"/>
    <w:pPr>
      <w:numPr>
        <w:numId w:val="7"/>
      </w:numPr>
    </w:pPr>
  </w:style>
  <w:style w:type="paragraph" w:styleId="Descripcin">
    <w:name w:val="caption"/>
    <w:basedOn w:val="Normal"/>
    <w:next w:val="Normal"/>
    <w:unhideWhenUsed/>
    <w:qFormat/>
    <w:rsid w:val="00096DEC"/>
    <w:pPr>
      <w:spacing w:after="200"/>
    </w:pPr>
    <w:rPr>
      <w:i/>
      <w:iCs/>
      <w:color w:val="44546A" w:themeColor="text2"/>
      <w:sz w:val="18"/>
      <w:szCs w:val="18"/>
    </w:rPr>
  </w:style>
  <w:style w:type="paragraph" w:customStyle="1" w:styleId="Notadetabla">
    <w:name w:val="Nota de tabla"/>
    <w:basedOn w:val="Normal"/>
    <w:link w:val="NotadetablaCar"/>
    <w:qFormat/>
    <w:rsid w:val="00DB1291"/>
    <w:rPr>
      <w:rFonts w:eastAsiaTheme="minorHAnsi" w:cs="Arial"/>
      <w:sz w:val="20"/>
    </w:rPr>
  </w:style>
  <w:style w:type="character" w:customStyle="1" w:styleId="NotadetablaCar">
    <w:name w:val="Nota de tabla Car"/>
    <w:basedOn w:val="Fuentedeprrafopredeter"/>
    <w:link w:val="Notadetabla"/>
    <w:rsid w:val="00DB1291"/>
    <w:rPr>
      <w:rFonts w:eastAsiaTheme="minorHAnsi" w:cs="Arial"/>
      <w:szCs w:val="24"/>
      <w:lang w:val="es-CO"/>
    </w:rPr>
  </w:style>
  <w:style w:type="paragraph" w:styleId="Tabladeilustraciones">
    <w:name w:val="table of figures"/>
    <w:basedOn w:val="Normal"/>
    <w:next w:val="Normal"/>
    <w:uiPriority w:val="99"/>
    <w:unhideWhenUsed/>
    <w:rsid w:val="0054684E"/>
    <w:pPr>
      <w:ind w:left="440" w:hanging="440"/>
    </w:pPr>
    <w:rPr>
      <w:rFonts w:cstheme="minorHAnsi"/>
      <w:smallCaps/>
      <w:sz w:val="20"/>
      <w:szCs w:val="20"/>
    </w:rPr>
  </w:style>
  <w:style w:type="table" w:customStyle="1" w:styleId="TablaNormaAPA7maedicin">
    <w:name w:val="Tabla Norma APA 7ma edición"/>
    <w:basedOn w:val="Tablanormal"/>
    <w:uiPriority w:val="99"/>
    <w:rsid w:val="00F839F8"/>
    <w:pPr>
      <w:jc w:val="center"/>
    </w:pPr>
    <w:rPr>
      <w:rFonts w:asciiTheme="minorHAnsi" w:eastAsiaTheme="minorHAnsi" w:hAnsiTheme="minorHAnsi" w:cs="Arial"/>
      <w:sz w:val="22"/>
      <w:szCs w:val="24"/>
      <w:lang w:val="es-CO"/>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customStyle="1" w:styleId="Referencia">
    <w:name w:val="Referencia"/>
    <w:basedOn w:val="Normal"/>
    <w:qFormat/>
    <w:rsid w:val="00F8174A"/>
    <w:pPr>
      <w:ind w:left="720" w:hanging="720"/>
    </w:pPr>
    <w:rPr>
      <w:rFonts w:cstheme="minorHAnsi"/>
      <w:szCs w:val="22"/>
    </w:rPr>
  </w:style>
  <w:style w:type="paragraph" w:customStyle="1" w:styleId="Citas40">
    <w:name w:val="Citas +40"/>
    <w:basedOn w:val="Normal"/>
    <w:qFormat/>
    <w:rsid w:val="005F76D5"/>
    <w:pPr>
      <w:ind w:left="720"/>
    </w:pPr>
    <w:rPr>
      <w:rFonts w:cstheme="minorHAnsi"/>
      <w:szCs w:val="22"/>
    </w:rPr>
  </w:style>
  <w:style w:type="table" w:styleId="Tablaconcuadrcula">
    <w:name w:val="Table Grid"/>
    <w:basedOn w:val="Tablanormal"/>
    <w:rsid w:val="00F839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126006"/>
    <w:rPr>
      <w:color w:val="605E5C"/>
      <w:shd w:val="clear" w:color="auto" w:fill="E1DFDD"/>
    </w:rPr>
  </w:style>
  <w:style w:type="paragraph" w:styleId="NormalWeb">
    <w:name w:val="Normal (Web)"/>
    <w:basedOn w:val="Normal"/>
    <w:uiPriority w:val="99"/>
    <w:unhideWhenUsed/>
    <w:rsid w:val="00263D81"/>
    <w:pPr>
      <w:spacing w:before="100" w:beforeAutospacing="1" w:after="100" w:afterAutospacing="1"/>
    </w:pPr>
    <w:rPr>
      <w:lang w:val="es-MX"/>
    </w:rPr>
  </w:style>
  <w:style w:type="character" w:styleId="nfasis">
    <w:name w:val="Emphasis"/>
    <w:basedOn w:val="Fuentedeprrafopredeter"/>
    <w:uiPriority w:val="20"/>
    <w:qFormat/>
    <w:rsid w:val="00C8374D"/>
    <w:rPr>
      <w:i/>
      <w:iCs/>
    </w:rPr>
  </w:style>
  <w:style w:type="paragraph" w:customStyle="1" w:styleId="whitespace-pre-wrap">
    <w:name w:val="whitespace-pre-wrap"/>
    <w:basedOn w:val="Normal"/>
    <w:rsid w:val="009B7344"/>
    <w:pPr>
      <w:spacing w:before="100" w:beforeAutospacing="1" w:after="100" w:afterAutospacing="1"/>
    </w:pPr>
  </w:style>
  <w:style w:type="character" w:styleId="Textoennegrita">
    <w:name w:val="Strong"/>
    <w:basedOn w:val="Fuentedeprrafopredeter"/>
    <w:uiPriority w:val="22"/>
    <w:qFormat/>
    <w:rsid w:val="005C40EE"/>
    <w:rPr>
      <w:b/>
      <w:bCs/>
    </w:rPr>
  </w:style>
  <w:style w:type="paragraph" w:customStyle="1" w:styleId="p1">
    <w:name w:val="p1"/>
    <w:basedOn w:val="Normal"/>
    <w:rsid w:val="00564B94"/>
    <w:rPr>
      <w:rFonts w:ascii="Helvetica" w:hAnsi="Helvetica"/>
      <w:color w:val="000000"/>
      <w:sz w:val="17"/>
      <w:szCs w:val="17"/>
    </w:rPr>
  </w:style>
  <w:style w:type="character" w:customStyle="1" w:styleId="citation-2">
    <w:name w:val="citation-2"/>
    <w:basedOn w:val="Fuentedeprrafopredeter"/>
    <w:rsid w:val="00FD5BC8"/>
  </w:style>
  <w:style w:type="character" w:customStyle="1" w:styleId="citation-0">
    <w:name w:val="citation-0"/>
    <w:basedOn w:val="Fuentedeprrafopredeter"/>
    <w:rsid w:val="00D3549A"/>
  </w:style>
  <w:style w:type="character" w:customStyle="1" w:styleId="citation-1">
    <w:name w:val="citation-1"/>
    <w:basedOn w:val="Fuentedeprrafopredeter"/>
    <w:rsid w:val="001272A8"/>
  </w:style>
  <w:style w:type="character" w:customStyle="1" w:styleId="mdc-buttonlabel">
    <w:name w:val="mdc-button__label"/>
    <w:basedOn w:val="Fuentedeprrafopredeter"/>
    <w:rsid w:val="0017750D"/>
  </w:style>
  <w:style w:type="character" w:customStyle="1" w:styleId="button-container">
    <w:name w:val="button-container"/>
    <w:basedOn w:val="Fuentedeprrafopredeter"/>
    <w:rsid w:val="009326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02373">
      <w:bodyDiv w:val="1"/>
      <w:marLeft w:val="0"/>
      <w:marRight w:val="0"/>
      <w:marTop w:val="0"/>
      <w:marBottom w:val="0"/>
      <w:divBdr>
        <w:top w:val="none" w:sz="0" w:space="0" w:color="auto"/>
        <w:left w:val="none" w:sz="0" w:space="0" w:color="auto"/>
        <w:bottom w:val="none" w:sz="0" w:space="0" w:color="auto"/>
        <w:right w:val="none" w:sz="0" w:space="0" w:color="auto"/>
      </w:divBdr>
    </w:div>
    <w:div w:id="38671315">
      <w:bodyDiv w:val="1"/>
      <w:marLeft w:val="0"/>
      <w:marRight w:val="0"/>
      <w:marTop w:val="0"/>
      <w:marBottom w:val="0"/>
      <w:divBdr>
        <w:top w:val="none" w:sz="0" w:space="0" w:color="auto"/>
        <w:left w:val="none" w:sz="0" w:space="0" w:color="auto"/>
        <w:bottom w:val="none" w:sz="0" w:space="0" w:color="auto"/>
        <w:right w:val="none" w:sz="0" w:space="0" w:color="auto"/>
      </w:divBdr>
    </w:div>
    <w:div w:id="93210239">
      <w:bodyDiv w:val="1"/>
      <w:marLeft w:val="0"/>
      <w:marRight w:val="0"/>
      <w:marTop w:val="0"/>
      <w:marBottom w:val="0"/>
      <w:divBdr>
        <w:top w:val="none" w:sz="0" w:space="0" w:color="auto"/>
        <w:left w:val="none" w:sz="0" w:space="0" w:color="auto"/>
        <w:bottom w:val="none" w:sz="0" w:space="0" w:color="auto"/>
        <w:right w:val="none" w:sz="0" w:space="0" w:color="auto"/>
      </w:divBdr>
      <w:divsChild>
        <w:div w:id="561911539">
          <w:marLeft w:val="0"/>
          <w:marRight w:val="0"/>
          <w:marTop w:val="0"/>
          <w:marBottom w:val="0"/>
          <w:divBdr>
            <w:top w:val="none" w:sz="0" w:space="0" w:color="auto"/>
            <w:left w:val="none" w:sz="0" w:space="0" w:color="auto"/>
            <w:bottom w:val="none" w:sz="0" w:space="0" w:color="auto"/>
            <w:right w:val="none" w:sz="0" w:space="0" w:color="auto"/>
          </w:divBdr>
          <w:divsChild>
            <w:div w:id="1620144864">
              <w:marLeft w:val="0"/>
              <w:marRight w:val="0"/>
              <w:marTop w:val="0"/>
              <w:marBottom w:val="0"/>
              <w:divBdr>
                <w:top w:val="none" w:sz="0" w:space="0" w:color="auto"/>
                <w:left w:val="none" w:sz="0" w:space="0" w:color="auto"/>
                <w:bottom w:val="none" w:sz="0" w:space="0" w:color="auto"/>
                <w:right w:val="none" w:sz="0" w:space="0" w:color="auto"/>
              </w:divBdr>
              <w:divsChild>
                <w:div w:id="1202599185">
                  <w:marLeft w:val="0"/>
                  <w:marRight w:val="0"/>
                  <w:marTop w:val="0"/>
                  <w:marBottom w:val="0"/>
                  <w:divBdr>
                    <w:top w:val="none" w:sz="0" w:space="0" w:color="auto"/>
                    <w:left w:val="none" w:sz="0" w:space="0" w:color="auto"/>
                    <w:bottom w:val="none" w:sz="0" w:space="0" w:color="auto"/>
                    <w:right w:val="none" w:sz="0" w:space="0" w:color="auto"/>
                  </w:divBdr>
                  <w:divsChild>
                    <w:div w:id="744569715">
                      <w:marLeft w:val="0"/>
                      <w:marRight w:val="0"/>
                      <w:marTop w:val="0"/>
                      <w:marBottom w:val="0"/>
                      <w:divBdr>
                        <w:top w:val="none" w:sz="0" w:space="0" w:color="auto"/>
                        <w:left w:val="none" w:sz="0" w:space="0" w:color="auto"/>
                        <w:bottom w:val="none" w:sz="0" w:space="0" w:color="auto"/>
                        <w:right w:val="none" w:sz="0" w:space="0" w:color="auto"/>
                      </w:divBdr>
                      <w:divsChild>
                        <w:div w:id="475798364">
                          <w:marLeft w:val="0"/>
                          <w:marRight w:val="0"/>
                          <w:marTop w:val="0"/>
                          <w:marBottom w:val="0"/>
                          <w:divBdr>
                            <w:top w:val="none" w:sz="0" w:space="0" w:color="auto"/>
                            <w:left w:val="none" w:sz="0" w:space="0" w:color="auto"/>
                            <w:bottom w:val="none" w:sz="0" w:space="0" w:color="auto"/>
                            <w:right w:val="none" w:sz="0" w:space="0" w:color="auto"/>
                          </w:divBdr>
                          <w:divsChild>
                            <w:div w:id="84495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929438">
      <w:bodyDiv w:val="1"/>
      <w:marLeft w:val="0"/>
      <w:marRight w:val="0"/>
      <w:marTop w:val="0"/>
      <w:marBottom w:val="0"/>
      <w:divBdr>
        <w:top w:val="none" w:sz="0" w:space="0" w:color="auto"/>
        <w:left w:val="none" w:sz="0" w:space="0" w:color="auto"/>
        <w:bottom w:val="none" w:sz="0" w:space="0" w:color="auto"/>
        <w:right w:val="none" w:sz="0" w:space="0" w:color="auto"/>
      </w:divBdr>
    </w:div>
    <w:div w:id="122817350">
      <w:bodyDiv w:val="1"/>
      <w:marLeft w:val="0"/>
      <w:marRight w:val="0"/>
      <w:marTop w:val="0"/>
      <w:marBottom w:val="0"/>
      <w:divBdr>
        <w:top w:val="none" w:sz="0" w:space="0" w:color="auto"/>
        <w:left w:val="none" w:sz="0" w:space="0" w:color="auto"/>
        <w:bottom w:val="none" w:sz="0" w:space="0" w:color="auto"/>
        <w:right w:val="none" w:sz="0" w:space="0" w:color="auto"/>
      </w:divBdr>
    </w:div>
    <w:div w:id="136607071">
      <w:bodyDiv w:val="1"/>
      <w:marLeft w:val="0"/>
      <w:marRight w:val="0"/>
      <w:marTop w:val="0"/>
      <w:marBottom w:val="0"/>
      <w:divBdr>
        <w:top w:val="none" w:sz="0" w:space="0" w:color="auto"/>
        <w:left w:val="none" w:sz="0" w:space="0" w:color="auto"/>
        <w:bottom w:val="none" w:sz="0" w:space="0" w:color="auto"/>
        <w:right w:val="none" w:sz="0" w:space="0" w:color="auto"/>
      </w:divBdr>
    </w:div>
    <w:div w:id="141771678">
      <w:bodyDiv w:val="1"/>
      <w:marLeft w:val="0"/>
      <w:marRight w:val="0"/>
      <w:marTop w:val="0"/>
      <w:marBottom w:val="0"/>
      <w:divBdr>
        <w:top w:val="none" w:sz="0" w:space="0" w:color="auto"/>
        <w:left w:val="none" w:sz="0" w:space="0" w:color="auto"/>
        <w:bottom w:val="none" w:sz="0" w:space="0" w:color="auto"/>
        <w:right w:val="none" w:sz="0" w:space="0" w:color="auto"/>
      </w:divBdr>
    </w:div>
    <w:div w:id="270206070">
      <w:bodyDiv w:val="1"/>
      <w:marLeft w:val="0"/>
      <w:marRight w:val="0"/>
      <w:marTop w:val="0"/>
      <w:marBottom w:val="0"/>
      <w:divBdr>
        <w:top w:val="none" w:sz="0" w:space="0" w:color="auto"/>
        <w:left w:val="none" w:sz="0" w:space="0" w:color="auto"/>
        <w:bottom w:val="none" w:sz="0" w:space="0" w:color="auto"/>
        <w:right w:val="none" w:sz="0" w:space="0" w:color="auto"/>
      </w:divBdr>
    </w:div>
    <w:div w:id="274489025">
      <w:bodyDiv w:val="1"/>
      <w:marLeft w:val="0"/>
      <w:marRight w:val="0"/>
      <w:marTop w:val="0"/>
      <w:marBottom w:val="0"/>
      <w:divBdr>
        <w:top w:val="none" w:sz="0" w:space="0" w:color="auto"/>
        <w:left w:val="none" w:sz="0" w:space="0" w:color="auto"/>
        <w:bottom w:val="none" w:sz="0" w:space="0" w:color="auto"/>
        <w:right w:val="none" w:sz="0" w:space="0" w:color="auto"/>
      </w:divBdr>
    </w:div>
    <w:div w:id="292103934">
      <w:bodyDiv w:val="1"/>
      <w:marLeft w:val="0"/>
      <w:marRight w:val="0"/>
      <w:marTop w:val="0"/>
      <w:marBottom w:val="0"/>
      <w:divBdr>
        <w:top w:val="none" w:sz="0" w:space="0" w:color="auto"/>
        <w:left w:val="none" w:sz="0" w:space="0" w:color="auto"/>
        <w:bottom w:val="none" w:sz="0" w:space="0" w:color="auto"/>
        <w:right w:val="none" w:sz="0" w:space="0" w:color="auto"/>
      </w:divBdr>
    </w:div>
    <w:div w:id="300817714">
      <w:bodyDiv w:val="1"/>
      <w:marLeft w:val="0"/>
      <w:marRight w:val="0"/>
      <w:marTop w:val="0"/>
      <w:marBottom w:val="0"/>
      <w:divBdr>
        <w:top w:val="none" w:sz="0" w:space="0" w:color="auto"/>
        <w:left w:val="none" w:sz="0" w:space="0" w:color="auto"/>
        <w:bottom w:val="none" w:sz="0" w:space="0" w:color="auto"/>
        <w:right w:val="none" w:sz="0" w:space="0" w:color="auto"/>
      </w:divBdr>
    </w:div>
    <w:div w:id="379329931">
      <w:bodyDiv w:val="1"/>
      <w:marLeft w:val="0"/>
      <w:marRight w:val="0"/>
      <w:marTop w:val="0"/>
      <w:marBottom w:val="0"/>
      <w:divBdr>
        <w:top w:val="none" w:sz="0" w:space="0" w:color="auto"/>
        <w:left w:val="none" w:sz="0" w:space="0" w:color="auto"/>
        <w:bottom w:val="none" w:sz="0" w:space="0" w:color="auto"/>
        <w:right w:val="none" w:sz="0" w:space="0" w:color="auto"/>
      </w:divBdr>
    </w:div>
    <w:div w:id="409041425">
      <w:bodyDiv w:val="1"/>
      <w:marLeft w:val="0"/>
      <w:marRight w:val="0"/>
      <w:marTop w:val="0"/>
      <w:marBottom w:val="0"/>
      <w:divBdr>
        <w:top w:val="none" w:sz="0" w:space="0" w:color="auto"/>
        <w:left w:val="none" w:sz="0" w:space="0" w:color="auto"/>
        <w:bottom w:val="none" w:sz="0" w:space="0" w:color="auto"/>
        <w:right w:val="none" w:sz="0" w:space="0" w:color="auto"/>
      </w:divBdr>
    </w:div>
    <w:div w:id="427429259">
      <w:bodyDiv w:val="1"/>
      <w:marLeft w:val="0"/>
      <w:marRight w:val="0"/>
      <w:marTop w:val="0"/>
      <w:marBottom w:val="0"/>
      <w:divBdr>
        <w:top w:val="none" w:sz="0" w:space="0" w:color="auto"/>
        <w:left w:val="none" w:sz="0" w:space="0" w:color="auto"/>
        <w:bottom w:val="none" w:sz="0" w:space="0" w:color="auto"/>
        <w:right w:val="none" w:sz="0" w:space="0" w:color="auto"/>
      </w:divBdr>
    </w:div>
    <w:div w:id="465663260">
      <w:bodyDiv w:val="1"/>
      <w:marLeft w:val="0"/>
      <w:marRight w:val="0"/>
      <w:marTop w:val="0"/>
      <w:marBottom w:val="0"/>
      <w:divBdr>
        <w:top w:val="none" w:sz="0" w:space="0" w:color="auto"/>
        <w:left w:val="none" w:sz="0" w:space="0" w:color="auto"/>
        <w:bottom w:val="none" w:sz="0" w:space="0" w:color="auto"/>
        <w:right w:val="none" w:sz="0" w:space="0" w:color="auto"/>
      </w:divBdr>
      <w:divsChild>
        <w:div w:id="596867948">
          <w:marLeft w:val="0"/>
          <w:marRight w:val="0"/>
          <w:marTop w:val="0"/>
          <w:marBottom w:val="0"/>
          <w:divBdr>
            <w:top w:val="none" w:sz="0" w:space="0" w:color="auto"/>
            <w:left w:val="none" w:sz="0" w:space="0" w:color="auto"/>
            <w:bottom w:val="none" w:sz="0" w:space="0" w:color="auto"/>
            <w:right w:val="none" w:sz="0" w:space="0" w:color="auto"/>
          </w:divBdr>
          <w:divsChild>
            <w:div w:id="1158182464">
              <w:marLeft w:val="0"/>
              <w:marRight w:val="0"/>
              <w:marTop w:val="0"/>
              <w:marBottom w:val="0"/>
              <w:divBdr>
                <w:top w:val="none" w:sz="0" w:space="0" w:color="auto"/>
                <w:left w:val="none" w:sz="0" w:space="0" w:color="auto"/>
                <w:bottom w:val="none" w:sz="0" w:space="0" w:color="auto"/>
                <w:right w:val="none" w:sz="0" w:space="0" w:color="auto"/>
              </w:divBdr>
              <w:divsChild>
                <w:div w:id="441153319">
                  <w:marLeft w:val="0"/>
                  <w:marRight w:val="0"/>
                  <w:marTop w:val="0"/>
                  <w:marBottom w:val="0"/>
                  <w:divBdr>
                    <w:top w:val="none" w:sz="0" w:space="0" w:color="auto"/>
                    <w:left w:val="none" w:sz="0" w:space="0" w:color="auto"/>
                    <w:bottom w:val="none" w:sz="0" w:space="0" w:color="auto"/>
                    <w:right w:val="none" w:sz="0" w:space="0" w:color="auto"/>
                  </w:divBdr>
                  <w:divsChild>
                    <w:div w:id="958727165">
                      <w:marLeft w:val="0"/>
                      <w:marRight w:val="0"/>
                      <w:marTop w:val="0"/>
                      <w:marBottom w:val="0"/>
                      <w:divBdr>
                        <w:top w:val="none" w:sz="0" w:space="0" w:color="auto"/>
                        <w:left w:val="none" w:sz="0" w:space="0" w:color="auto"/>
                        <w:bottom w:val="none" w:sz="0" w:space="0" w:color="auto"/>
                        <w:right w:val="none" w:sz="0" w:space="0" w:color="auto"/>
                      </w:divBdr>
                      <w:divsChild>
                        <w:div w:id="1042098143">
                          <w:marLeft w:val="0"/>
                          <w:marRight w:val="0"/>
                          <w:marTop w:val="0"/>
                          <w:marBottom w:val="0"/>
                          <w:divBdr>
                            <w:top w:val="none" w:sz="0" w:space="0" w:color="auto"/>
                            <w:left w:val="none" w:sz="0" w:space="0" w:color="auto"/>
                            <w:bottom w:val="none" w:sz="0" w:space="0" w:color="auto"/>
                            <w:right w:val="none" w:sz="0" w:space="0" w:color="auto"/>
                          </w:divBdr>
                          <w:divsChild>
                            <w:div w:id="1793664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7570830">
      <w:bodyDiv w:val="1"/>
      <w:marLeft w:val="0"/>
      <w:marRight w:val="0"/>
      <w:marTop w:val="0"/>
      <w:marBottom w:val="0"/>
      <w:divBdr>
        <w:top w:val="none" w:sz="0" w:space="0" w:color="auto"/>
        <w:left w:val="none" w:sz="0" w:space="0" w:color="auto"/>
        <w:bottom w:val="none" w:sz="0" w:space="0" w:color="auto"/>
        <w:right w:val="none" w:sz="0" w:space="0" w:color="auto"/>
      </w:divBdr>
    </w:div>
    <w:div w:id="563487158">
      <w:bodyDiv w:val="1"/>
      <w:marLeft w:val="0"/>
      <w:marRight w:val="0"/>
      <w:marTop w:val="0"/>
      <w:marBottom w:val="0"/>
      <w:divBdr>
        <w:top w:val="none" w:sz="0" w:space="0" w:color="auto"/>
        <w:left w:val="none" w:sz="0" w:space="0" w:color="auto"/>
        <w:bottom w:val="none" w:sz="0" w:space="0" w:color="auto"/>
        <w:right w:val="none" w:sz="0" w:space="0" w:color="auto"/>
      </w:divBdr>
    </w:div>
    <w:div w:id="565530926">
      <w:bodyDiv w:val="1"/>
      <w:marLeft w:val="0"/>
      <w:marRight w:val="0"/>
      <w:marTop w:val="0"/>
      <w:marBottom w:val="0"/>
      <w:divBdr>
        <w:top w:val="none" w:sz="0" w:space="0" w:color="auto"/>
        <w:left w:val="none" w:sz="0" w:space="0" w:color="auto"/>
        <w:bottom w:val="none" w:sz="0" w:space="0" w:color="auto"/>
        <w:right w:val="none" w:sz="0" w:space="0" w:color="auto"/>
      </w:divBdr>
    </w:div>
    <w:div w:id="567573922">
      <w:bodyDiv w:val="1"/>
      <w:marLeft w:val="0"/>
      <w:marRight w:val="0"/>
      <w:marTop w:val="0"/>
      <w:marBottom w:val="0"/>
      <w:divBdr>
        <w:top w:val="none" w:sz="0" w:space="0" w:color="auto"/>
        <w:left w:val="none" w:sz="0" w:space="0" w:color="auto"/>
        <w:bottom w:val="none" w:sz="0" w:space="0" w:color="auto"/>
        <w:right w:val="none" w:sz="0" w:space="0" w:color="auto"/>
      </w:divBdr>
    </w:div>
    <w:div w:id="596134353">
      <w:bodyDiv w:val="1"/>
      <w:marLeft w:val="0"/>
      <w:marRight w:val="0"/>
      <w:marTop w:val="0"/>
      <w:marBottom w:val="0"/>
      <w:divBdr>
        <w:top w:val="none" w:sz="0" w:space="0" w:color="auto"/>
        <w:left w:val="none" w:sz="0" w:space="0" w:color="auto"/>
        <w:bottom w:val="none" w:sz="0" w:space="0" w:color="auto"/>
        <w:right w:val="none" w:sz="0" w:space="0" w:color="auto"/>
      </w:divBdr>
    </w:div>
    <w:div w:id="609628912">
      <w:bodyDiv w:val="1"/>
      <w:marLeft w:val="0"/>
      <w:marRight w:val="0"/>
      <w:marTop w:val="0"/>
      <w:marBottom w:val="0"/>
      <w:divBdr>
        <w:top w:val="none" w:sz="0" w:space="0" w:color="auto"/>
        <w:left w:val="none" w:sz="0" w:space="0" w:color="auto"/>
        <w:bottom w:val="none" w:sz="0" w:space="0" w:color="auto"/>
        <w:right w:val="none" w:sz="0" w:space="0" w:color="auto"/>
      </w:divBdr>
    </w:div>
    <w:div w:id="636641035">
      <w:bodyDiv w:val="1"/>
      <w:marLeft w:val="0"/>
      <w:marRight w:val="0"/>
      <w:marTop w:val="0"/>
      <w:marBottom w:val="0"/>
      <w:divBdr>
        <w:top w:val="none" w:sz="0" w:space="0" w:color="auto"/>
        <w:left w:val="none" w:sz="0" w:space="0" w:color="auto"/>
        <w:bottom w:val="none" w:sz="0" w:space="0" w:color="auto"/>
        <w:right w:val="none" w:sz="0" w:space="0" w:color="auto"/>
      </w:divBdr>
    </w:div>
    <w:div w:id="648752530">
      <w:bodyDiv w:val="1"/>
      <w:marLeft w:val="0"/>
      <w:marRight w:val="0"/>
      <w:marTop w:val="0"/>
      <w:marBottom w:val="0"/>
      <w:divBdr>
        <w:top w:val="none" w:sz="0" w:space="0" w:color="auto"/>
        <w:left w:val="none" w:sz="0" w:space="0" w:color="auto"/>
        <w:bottom w:val="none" w:sz="0" w:space="0" w:color="auto"/>
        <w:right w:val="none" w:sz="0" w:space="0" w:color="auto"/>
      </w:divBdr>
    </w:div>
    <w:div w:id="658314676">
      <w:bodyDiv w:val="1"/>
      <w:marLeft w:val="0"/>
      <w:marRight w:val="0"/>
      <w:marTop w:val="0"/>
      <w:marBottom w:val="0"/>
      <w:divBdr>
        <w:top w:val="none" w:sz="0" w:space="0" w:color="auto"/>
        <w:left w:val="none" w:sz="0" w:space="0" w:color="auto"/>
        <w:bottom w:val="none" w:sz="0" w:space="0" w:color="auto"/>
        <w:right w:val="none" w:sz="0" w:space="0" w:color="auto"/>
      </w:divBdr>
    </w:div>
    <w:div w:id="672876974">
      <w:bodyDiv w:val="1"/>
      <w:marLeft w:val="0"/>
      <w:marRight w:val="0"/>
      <w:marTop w:val="0"/>
      <w:marBottom w:val="0"/>
      <w:divBdr>
        <w:top w:val="none" w:sz="0" w:space="0" w:color="auto"/>
        <w:left w:val="none" w:sz="0" w:space="0" w:color="auto"/>
        <w:bottom w:val="none" w:sz="0" w:space="0" w:color="auto"/>
        <w:right w:val="none" w:sz="0" w:space="0" w:color="auto"/>
      </w:divBdr>
      <w:divsChild>
        <w:div w:id="214708177">
          <w:marLeft w:val="0"/>
          <w:marRight w:val="0"/>
          <w:marTop w:val="0"/>
          <w:marBottom w:val="0"/>
          <w:divBdr>
            <w:top w:val="single" w:sz="6" w:space="0" w:color="F5F5F5"/>
            <w:left w:val="single" w:sz="6" w:space="0" w:color="F5F5F5"/>
            <w:bottom w:val="single" w:sz="6" w:space="0" w:color="F5F5F5"/>
            <w:right w:val="single" w:sz="6" w:space="0" w:color="F5F5F5"/>
          </w:divBdr>
          <w:divsChild>
            <w:div w:id="1025138308">
              <w:marLeft w:val="0"/>
              <w:marRight w:val="0"/>
              <w:marTop w:val="0"/>
              <w:marBottom w:val="0"/>
              <w:divBdr>
                <w:top w:val="none" w:sz="0" w:space="0" w:color="auto"/>
                <w:left w:val="none" w:sz="0" w:space="0" w:color="auto"/>
                <w:bottom w:val="none" w:sz="0" w:space="0" w:color="auto"/>
                <w:right w:val="none" w:sz="0" w:space="0" w:color="auto"/>
              </w:divBdr>
              <w:divsChild>
                <w:div w:id="1139765261">
                  <w:marLeft w:val="0"/>
                  <w:marRight w:val="0"/>
                  <w:marTop w:val="0"/>
                  <w:marBottom w:val="0"/>
                  <w:divBdr>
                    <w:top w:val="none" w:sz="0" w:space="0" w:color="auto"/>
                    <w:left w:val="none" w:sz="0" w:space="0" w:color="auto"/>
                    <w:bottom w:val="none" w:sz="0" w:space="0" w:color="auto"/>
                    <w:right w:val="none" w:sz="0" w:space="0" w:color="auto"/>
                  </w:divBdr>
                  <w:divsChild>
                    <w:div w:id="1805273312">
                      <w:marLeft w:val="0"/>
                      <w:marRight w:val="0"/>
                      <w:marTop w:val="0"/>
                      <w:marBottom w:val="0"/>
                      <w:divBdr>
                        <w:top w:val="none" w:sz="0" w:space="0" w:color="auto"/>
                        <w:left w:val="none" w:sz="0" w:space="0" w:color="auto"/>
                        <w:bottom w:val="none" w:sz="0" w:space="0" w:color="auto"/>
                        <w:right w:val="none" w:sz="0" w:space="0" w:color="auto"/>
                      </w:divBdr>
                      <w:divsChild>
                        <w:div w:id="632829835">
                          <w:marLeft w:val="0"/>
                          <w:marRight w:val="0"/>
                          <w:marTop w:val="0"/>
                          <w:marBottom w:val="0"/>
                          <w:divBdr>
                            <w:top w:val="none" w:sz="0" w:space="0" w:color="auto"/>
                            <w:left w:val="none" w:sz="0" w:space="0" w:color="auto"/>
                            <w:bottom w:val="none" w:sz="0" w:space="0" w:color="auto"/>
                            <w:right w:val="none" w:sz="0" w:space="0" w:color="auto"/>
                          </w:divBdr>
                          <w:divsChild>
                            <w:div w:id="1282885735">
                              <w:marLeft w:val="0"/>
                              <w:marRight w:val="0"/>
                              <w:marTop w:val="0"/>
                              <w:marBottom w:val="0"/>
                              <w:divBdr>
                                <w:top w:val="none" w:sz="0" w:space="0" w:color="auto"/>
                                <w:left w:val="none" w:sz="0" w:space="0" w:color="auto"/>
                                <w:bottom w:val="none" w:sz="0" w:space="0" w:color="auto"/>
                                <w:right w:val="none" w:sz="0" w:space="0" w:color="auto"/>
                              </w:divBdr>
                              <w:divsChild>
                                <w:div w:id="91732768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4426132">
      <w:bodyDiv w:val="1"/>
      <w:marLeft w:val="0"/>
      <w:marRight w:val="0"/>
      <w:marTop w:val="0"/>
      <w:marBottom w:val="0"/>
      <w:divBdr>
        <w:top w:val="none" w:sz="0" w:space="0" w:color="auto"/>
        <w:left w:val="none" w:sz="0" w:space="0" w:color="auto"/>
        <w:bottom w:val="none" w:sz="0" w:space="0" w:color="auto"/>
        <w:right w:val="none" w:sz="0" w:space="0" w:color="auto"/>
      </w:divBdr>
    </w:div>
    <w:div w:id="704790942">
      <w:bodyDiv w:val="1"/>
      <w:marLeft w:val="0"/>
      <w:marRight w:val="0"/>
      <w:marTop w:val="0"/>
      <w:marBottom w:val="0"/>
      <w:divBdr>
        <w:top w:val="none" w:sz="0" w:space="0" w:color="auto"/>
        <w:left w:val="none" w:sz="0" w:space="0" w:color="auto"/>
        <w:bottom w:val="none" w:sz="0" w:space="0" w:color="auto"/>
        <w:right w:val="none" w:sz="0" w:space="0" w:color="auto"/>
      </w:divBdr>
    </w:div>
    <w:div w:id="748962363">
      <w:bodyDiv w:val="1"/>
      <w:marLeft w:val="0"/>
      <w:marRight w:val="0"/>
      <w:marTop w:val="0"/>
      <w:marBottom w:val="0"/>
      <w:divBdr>
        <w:top w:val="none" w:sz="0" w:space="0" w:color="auto"/>
        <w:left w:val="none" w:sz="0" w:space="0" w:color="auto"/>
        <w:bottom w:val="none" w:sz="0" w:space="0" w:color="auto"/>
        <w:right w:val="none" w:sz="0" w:space="0" w:color="auto"/>
      </w:divBdr>
    </w:div>
    <w:div w:id="751006210">
      <w:bodyDiv w:val="1"/>
      <w:marLeft w:val="0"/>
      <w:marRight w:val="0"/>
      <w:marTop w:val="0"/>
      <w:marBottom w:val="0"/>
      <w:divBdr>
        <w:top w:val="none" w:sz="0" w:space="0" w:color="auto"/>
        <w:left w:val="none" w:sz="0" w:space="0" w:color="auto"/>
        <w:bottom w:val="none" w:sz="0" w:space="0" w:color="auto"/>
        <w:right w:val="none" w:sz="0" w:space="0" w:color="auto"/>
      </w:divBdr>
    </w:div>
    <w:div w:id="847870003">
      <w:bodyDiv w:val="1"/>
      <w:marLeft w:val="0"/>
      <w:marRight w:val="0"/>
      <w:marTop w:val="0"/>
      <w:marBottom w:val="0"/>
      <w:divBdr>
        <w:top w:val="none" w:sz="0" w:space="0" w:color="auto"/>
        <w:left w:val="none" w:sz="0" w:space="0" w:color="auto"/>
        <w:bottom w:val="none" w:sz="0" w:space="0" w:color="auto"/>
        <w:right w:val="none" w:sz="0" w:space="0" w:color="auto"/>
      </w:divBdr>
    </w:div>
    <w:div w:id="872697200">
      <w:bodyDiv w:val="1"/>
      <w:marLeft w:val="0"/>
      <w:marRight w:val="0"/>
      <w:marTop w:val="0"/>
      <w:marBottom w:val="0"/>
      <w:divBdr>
        <w:top w:val="none" w:sz="0" w:space="0" w:color="auto"/>
        <w:left w:val="none" w:sz="0" w:space="0" w:color="auto"/>
        <w:bottom w:val="none" w:sz="0" w:space="0" w:color="auto"/>
        <w:right w:val="none" w:sz="0" w:space="0" w:color="auto"/>
      </w:divBdr>
      <w:divsChild>
        <w:div w:id="1080834470">
          <w:marLeft w:val="0"/>
          <w:marRight w:val="0"/>
          <w:marTop w:val="600"/>
          <w:marBottom w:val="45"/>
          <w:divBdr>
            <w:top w:val="none" w:sz="0" w:space="0" w:color="auto"/>
            <w:left w:val="none" w:sz="0" w:space="0" w:color="auto"/>
            <w:bottom w:val="none" w:sz="0" w:space="0" w:color="auto"/>
            <w:right w:val="none" w:sz="0" w:space="0" w:color="auto"/>
          </w:divBdr>
        </w:div>
      </w:divsChild>
    </w:div>
    <w:div w:id="889540876">
      <w:bodyDiv w:val="1"/>
      <w:marLeft w:val="0"/>
      <w:marRight w:val="0"/>
      <w:marTop w:val="0"/>
      <w:marBottom w:val="0"/>
      <w:divBdr>
        <w:top w:val="none" w:sz="0" w:space="0" w:color="auto"/>
        <w:left w:val="none" w:sz="0" w:space="0" w:color="auto"/>
        <w:bottom w:val="none" w:sz="0" w:space="0" w:color="auto"/>
        <w:right w:val="none" w:sz="0" w:space="0" w:color="auto"/>
      </w:divBdr>
    </w:div>
    <w:div w:id="890926157">
      <w:bodyDiv w:val="1"/>
      <w:marLeft w:val="0"/>
      <w:marRight w:val="0"/>
      <w:marTop w:val="0"/>
      <w:marBottom w:val="0"/>
      <w:divBdr>
        <w:top w:val="none" w:sz="0" w:space="0" w:color="auto"/>
        <w:left w:val="none" w:sz="0" w:space="0" w:color="auto"/>
        <w:bottom w:val="none" w:sz="0" w:space="0" w:color="auto"/>
        <w:right w:val="none" w:sz="0" w:space="0" w:color="auto"/>
      </w:divBdr>
    </w:div>
    <w:div w:id="914433465">
      <w:bodyDiv w:val="1"/>
      <w:marLeft w:val="0"/>
      <w:marRight w:val="0"/>
      <w:marTop w:val="0"/>
      <w:marBottom w:val="0"/>
      <w:divBdr>
        <w:top w:val="none" w:sz="0" w:space="0" w:color="auto"/>
        <w:left w:val="none" w:sz="0" w:space="0" w:color="auto"/>
        <w:bottom w:val="none" w:sz="0" w:space="0" w:color="auto"/>
        <w:right w:val="none" w:sz="0" w:space="0" w:color="auto"/>
      </w:divBdr>
    </w:div>
    <w:div w:id="926353450">
      <w:bodyDiv w:val="1"/>
      <w:marLeft w:val="0"/>
      <w:marRight w:val="0"/>
      <w:marTop w:val="0"/>
      <w:marBottom w:val="0"/>
      <w:divBdr>
        <w:top w:val="none" w:sz="0" w:space="0" w:color="auto"/>
        <w:left w:val="none" w:sz="0" w:space="0" w:color="auto"/>
        <w:bottom w:val="none" w:sz="0" w:space="0" w:color="auto"/>
        <w:right w:val="none" w:sz="0" w:space="0" w:color="auto"/>
      </w:divBdr>
    </w:div>
    <w:div w:id="951398512">
      <w:bodyDiv w:val="1"/>
      <w:marLeft w:val="0"/>
      <w:marRight w:val="0"/>
      <w:marTop w:val="0"/>
      <w:marBottom w:val="0"/>
      <w:divBdr>
        <w:top w:val="none" w:sz="0" w:space="0" w:color="auto"/>
        <w:left w:val="none" w:sz="0" w:space="0" w:color="auto"/>
        <w:bottom w:val="none" w:sz="0" w:space="0" w:color="auto"/>
        <w:right w:val="none" w:sz="0" w:space="0" w:color="auto"/>
      </w:divBdr>
    </w:div>
    <w:div w:id="992830419">
      <w:bodyDiv w:val="1"/>
      <w:marLeft w:val="0"/>
      <w:marRight w:val="0"/>
      <w:marTop w:val="0"/>
      <w:marBottom w:val="0"/>
      <w:divBdr>
        <w:top w:val="none" w:sz="0" w:space="0" w:color="auto"/>
        <w:left w:val="none" w:sz="0" w:space="0" w:color="auto"/>
        <w:bottom w:val="none" w:sz="0" w:space="0" w:color="auto"/>
        <w:right w:val="none" w:sz="0" w:space="0" w:color="auto"/>
      </w:divBdr>
    </w:div>
    <w:div w:id="1004822314">
      <w:bodyDiv w:val="1"/>
      <w:marLeft w:val="0"/>
      <w:marRight w:val="0"/>
      <w:marTop w:val="0"/>
      <w:marBottom w:val="0"/>
      <w:divBdr>
        <w:top w:val="none" w:sz="0" w:space="0" w:color="auto"/>
        <w:left w:val="none" w:sz="0" w:space="0" w:color="auto"/>
        <w:bottom w:val="none" w:sz="0" w:space="0" w:color="auto"/>
        <w:right w:val="none" w:sz="0" w:space="0" w:color="auto"/>
      </w:divBdr>
    </w:div>
    <w:div w:id="1027020685">
      <w:bodyDiv w:val="1"/>
      <w:marLeft w:val="0"/>
      <w:marRight w:val="0"/>
      <w:marTop w:val="0"/>
      <w:marBottom w:val="0"/>
      <w:divBdr>
        <w:top w:val="none" w:sz="0" w:space="0" w:color="auto"/>
        <w:left w:val="none" w:sz="0" w:space="0" w:color="auto"/>
        <w:bottom w:val="none" w:sz="0" w:space="0" w:color="auto"/>
        <w:right w:val="none" w:sz="0" w:space="0" w:color="auto"/>
      </w:divBdr>
    </w:div>
    <w:div w:id="1064987316">
      <w:bodyDiv w:val="1"/>
      <w:marLeft w:val="0"/>
      <w:marRight w:val="0"/>
      <w:marTop w:val="0"/>
      <w:marBottom w:val="0"/>
      <w:divBdr>
        <w:top w:val="none" w:sz="0" w:space="0" w:color="auto"/>
        <w:left w:val="none" w:sz="0" w:space="0" w:color="auto"/>
        <w:bottom w:val="none" w:sz="0" w:space="0" w:color="auto"/>
        <w:right w:val="none" w:sz="0" w:space="0" w:color="auto"/>
      </w:divBdr>
    </w:div>
    <w:div w:id="1180318437">
      <w:bodyDiv w:val="1"/>
      <w:marLeft w:val="0"/>
      <w:marRight w:val="0"/>
      <w:marTop w:val="0"/>
      <w:marBottom w:val="0"/>
      <w:divBdr>
        <w:top w:val="none" w:sz="0" w:space="0" w:color="auto"/>
        <w:left w:val="none" w:sz="0" w:space="0" w:color="auto"/>
        <w:bottom w:val="none" w:sz="0" w:space="0" w:color="auto"/>
        <w:right w:val="none" w:sz="0" w:space="0" w:color="auto"/>
      </w:divBdr>
    </w:div>
    <w:div w:id="1194000643">
      <w:bodyDiv w:val="1"/>
      <w:marLeft w:val="0"/>
      <w:marRight w:val="0"/>
      <w:marTop w:val="0"/>
      <w:marBottom w:val="0"/>
      <w:divBdr>
        <w:top w:val="none" w:sz="0" w:space="0" w:color="auto"/>
        <w:left w:val="none" w:sz="0" w:space="0" w:color="auto"/>
        <w:bottom w:val="none" w:sz="0" w:space="0" w:color="auto"/>
        <w:right w:val="none" w:sz="0" w:space="0" w:color="auto"/>
      </w:divBdr>
    </w:div>
    <w:div w:id="1377196772">
      <w:bodyDiv w:val="1"/>
      <w:marLeft w:val="0"/>
      <w:marRight w:val="0"/>
      <w:marTop w:val="0"/>
      <w:marBottom w:val="0"/>
      <w:divBdr>
        <w:top w:val="none" w:sz="0" w:space="0" w:color="auto"/>
        <w:left w:val="none" w:sz="0" w:space="0" w:color="auto"/>
        <w:bottom w:val="none" w:sz="0" w:space="0" w:color="auto"/>
        <w:right w:val="none" w:sz="0" w:space="0" w:color="auto"/>
      </w:divBdr>
    </w:div>
    <w:div w:id="1381439265">
      <w:bodyDiv w:val="1"/>
      <w:marLeft w:val="0"/>
      <w:marRight w:val="0"/>
      <w:marTop w:val="0"/>
      <w:marBottom w:val="0"/>
      <w:divBdr>
        <w:top w:val="none" w:sz="0" w:space="0" w:color="auto"/>
        <w:left w:val="none" w:sz="0" w:space="0" w:color="auto"/>
        <w:bottom w:val="none" w:sz="0" w:space="0" w:color="auto"/>
        <w:right w:val="none" w:sz="0" w:space="0" w:color="auto"/>
      </w:divBdr>
      <w:divsChild>
        <w:div w:id="1948341710">
          <w:marLeft w:val="0"/>
          <w:marRight w:val="0"/>
          <w:marTop w:val="0"/>
          <w:marBottom w:val="0"/>
          <w:divBdr>
            <w:top w:val="none" w:sz="0" w:space="0" w:color="auto"/>
            <w:left w:val="none" w:sz="0" w:space="0" w:color="auto"/>
            <w:bottom w:val="none" w:sz="0" w:space="0" w:color="auto"/>
            <w:right w:val="none" w:sz="0" w:space="0" w:color="auto"/>
          </w:divBdr>
        </w:div>
      </w:divsChild>
    </w:div>
    <w:div w:id="1423182464">
      <w:bodyDiv w:val="1"/>
      <w:marLeft w:val="0"/>
      <w:marRight w:val="0"/>
      <w:marTop w:val="0"/>
      <w:marBottom w:val="0"/>
      <w:divBdr>
        <w:top w:val="none" w:sz="0" w:space="0" w:color="auto"/>
        <w:left w:val="none" w:sz="0" w:space="0" w:color="auto"/>
        <w:bottom w:val="none" w:sz="0" w:space="0" w:color="auto"/>
        <w:right w:val="none" w:sz="0" w:space="0" w:color="auto"/>
      </w:divBdr>
    </w:div>
    <w:div w:id="1437406963">
      <w:bodyDiv w:val="1"/>
      <w:marLeft w:val="0"/>
      <w:marRight w:val="0"/>
      <w:marTop w:val="0"/>
      <w:marBottom w:val="0"/>
      <w:divBdr>
        <w:top w:val="none" w:sz="0" w:space="0" w:color="auto"/>
        <w:left w:val="none" w:sz="0" w:space="0" w:color="auto"/>
        <w:bottom w:val="none" w:sz="0" w:space="0" w:color="auto"/>
        <w:right w:val="none" w:sz="0" w:space="0" w:color="auto"/>
      </w:divBdr>
      <w:divsChild>
        <w:div w:id="1315794992">
          <w:marLeft w:val="0"/>
          <w:marRight w:val="0"/>
          <w:marTop w:val="0"/>
          <w:marBottom w:val="0"/>
          <w:divBdr>
            <w:top w:val="none" w:sz="0" w:space="0" w:color="auto"/>
            <w:left w:val="none" w:sz="0" w:space="0" w:color="auto"/>
            <w:bottom w:val="none" w:sz="0" w:space="0" w:color="auto"/>
            <w:right w:val="none" w:sz="0" w:space="0" w:color="auto"/>
          </w:divBdr>
        </w:div>
        <w:div w:id="177936557">
          <w:marLeft w:val="0"/>
          <w:marRight w:val="0"/>
          <w:marTop w:val="0"/>
          <w:marBottom w:val="0"/>
          <w:divBdr>
            <w:top w:val="none" w:sz="0" w:space="0" w:color="auto"/>
            <w:left w:val="none" w:sz="0" w:space="0" w:color="auto"/>
            <w:bottom w:val="none" w:sz="0" w:space="0" w:color="auto"/>
            <w:right w:val="none" w:sz="0" w:space="0" w:color="auto"/>
          </w:divBdr>
        </w:div>
        <w:div w:id="825632357">
          <w:marLeft w:val="0"/>
          <w:marRight w:val="0"/>
          <w:marTop w:val="0"/>
          <w:marBottom w:val="0"/>
          <w:divBdr>
            <w:top w:val="none" w:sz="0" w:space="0" w:color="auto"/>
            <w:left w:val="none" w:sz="0" w:space="0" w:color="auto"/>
            <w:bottom w:val="none" w:sz="0" w:space="0" w:color="auto"/>
            <w:right w:val="none" w:sz="0" w:space="0" w:color="auto"/>
          </w:divBdr>
        </w:div>
        <w:div w:id="189224315">
          <w:marLeft w:val="0"/>
          <w:marRight w:val="0"/>
          <w:marTop w:val="0"/>
          <w:marBottom w:val="0"/>
          <w:divBdr>
            <w:top w:val="none" w:sz="0" w:space="0" w:color="auto"/>
            <w:left w:val="none" w:sz="0" w:space="0" w:color="auto"/>
            <w:bottom w:val="none" w:sz="0" w:space="0" w:color="auto"/>
            <w:right w:val="none" w:sz="0" w:space="0" w:color="auto"/>
          </w:divBdr>
        </w:div>
        <w:div w:id="1834300414">
          <w:marLeft w:val="0"/>
          <w:marRight w:val="0"/>
          <w:marTop w:val="0"/>
          <w:marBottom w:val="0"/>
          <w:divBdr>
            <w:top w:val="none" w:sz="0" w:space="0" w:color="auto"/>
            <w:left w:val="none" w:sz="0" w:space="0" w:color="auto"/>
            <w:bottom w:val="none" w:sz="0" w:space="0" w:color="auto"/>
            <w:right w:val="none" w:sz="0" w:space="0" w:color="auto"/>
          </w:divBdr>
        </w:div>
        <w:div w:id="640774558">
          <w:marLeft w:val="0"/>
          <w:marRight w:val="0"/>
          <w:marTop w:val="0"/>
          <w:marBottom w:val="0"/>
          <w:divBdr>
            <w:top w:val="none" w:sz="0" w:space="0" w:color="auto"/>
            <w:left w:val="none" w:sz="0" w:space="0" w:color="auto"/>
            <w:bottom w:val="none" w:sz="0" w:space="0" w:color="auto"/>
            <w:right w:val="none" w:sz="0" w:space="0" w:color="auto"/>
          </w:divBdr>
        </w:div>
        <w:div w:id="1987195406">
          <w:marLeft w:val="0"/>
          <w:marRight w:val="0"/>
          <w:marTop w:val="0"/>
          <w:marBottom w:val="0"/>
          <w:divBdr>
            <w:top w:val="none" w:sz="0" w:space="0" w:color="auto"/>
            <w:left w:val="none" w:sz="0" w:space="0" w:color="auto"/>
            <w:bottom w:val="none" w:sz="0" w:space="0" w:color="auto"/>
            <w:right w:val="none" w:sz="0" w:space="0" w:color="auto"/>
          </w:divBdr>
        </w:div>
      </w:divsChild>
    </w:div>
    <w:div w:id="1458180889">
      <w:bodyDiv w:val="1"/>
      <w:marLeft w:val="0"/>
      <w:marRight w:val="0"/>
      <w:marTop w:val="0"/>
      <w:marBottom w:val="0"/>
      <w:divBdr>
        <w:top w:val="none" w:sz="0" w:space="0" w:color="auto"/>
        <w:left w:val="none" w:sz="0" w:space="0" w:color="auto"/>
        <w:bottom w:val="none" w:sz="0" w:space="0" w:color="auto"/>
        <w:right w:val="none" w:sz="0" w:space="0" w:color="auto"/>
      </w:divBdr>
    </w:div>
    <w:div w:id="1518544023">
      <w:bodyDiv w:val="1"/>
      <w:marLeft w:val="0"/>
      <w:marRight w:val="0"/>
      <w:marTop w:val="0"/>
      <w:marBottom w:val="0"/>
      <w:divBdr>
        <w:top w:val="none" w:sz="0" w:space="0" w:color="auto"/>
        <w:left w:val="none" w:sz="0" w:space="0" w:color="auto"/>
        <w:bottom w:val="none" w:sz="0" w:space="0" w:color="auto"/>
        <w:right w:val="none" w:sz="0" w:space="0" w:color="auto"/>
      </w:divBdr>
    </w:div>
    <w:div w:id="1532378096">
      <w:bodyDiv w:val="1"/>
      <w:marLeft w:val="0"/>
      <w:marRight w:val="0"/>
      <w:marTop w:val="0"/>
      <w:marBottom w:val="0"/>
      <w:divBdr>
        <w:top w:val="none" w:sz="0" w:space="0" w:color="auto"/>
        <w:left w:val="none" w:sz="0" w:space="0" w:color="auto"/>
        <w:bottom w:val="none" w:sz="0" w:space="0" w:color="auto"/>
        <w:right w:val="none" w:sz="0" w:space="0" w:color="auto"/>
      </w:divBdr>
    </w:div>
    <w:div w:id="1571622412">
      <w:bodyDiv w:val="1"/>
      <w:marLeft w:val="0"/>
      <w:marRight w:val="0"/>
      <w:marTop w:val="0"/>
      <w:marBottom w:val="0"/>
      <w:divBdr>
        <w:top w:val="none" w:sz="0" w:space="0" w:color="auto"/>
        <w:left w:val="none" w:sz="0" w:space="0" w:color="auto"/>
        <w:bottom w:val="none" w:sz="0" w:space="0" w:color="auto"/>
        <w:right w:val="none" w:sz="0" w:space="0" w:color="auto"/>
      </w:divBdr>
    </w:div>
    <w:div w:id="1640653078">
      <w:bodyDiv w:val="1"/>
      <w:marLeft w:val="0"/>
      <w:marRight w:val="0"/>
      <w:marTop w:val="0"/>
      <w:marBottom w:val="0"/>
      <w:divBdr>
        <w:top w:val="none" w:sz="0" w:space="0" w:color="auto"/>
        <w:left w:val="none" w:sz="0" w:space="0" w:color="auto"/>
        <w:bottom w:val="none" w:sz="0" w:space="0" w:color="auto"/>
        <w:right w:val="none" w:sz="0" w:space="0" w:color="auto"/>
      </w:divBdr>
    </w:div>
    <w:div w:id="1666783309">
      <w:bodyDiv w:val="1"/>
      <w:marLeft w:val="0"/>
      <w:marRight w:val="0"/>
      <w:marTop w:val="0"/>
      <w:marBottom w:val="0"/>
      <w:divBdr>
        <w:top w:val="none" w:sz="0" w:space="0" w:color="auto"/>
        <w:left w:val="none" w:sz="0" w:space="0" w:color="auto"/>
        <w:bottom w:val="none" w:sz="0" w:space="0" w:color="auto"/>
        <w:right w:val="none" w:sz="0" w:space="0" w:color="auto"/>
      </w:divBdr>
    </w:div>
    <w:div w:id="1667586432">
      <w:bodyDiv w:val="1"/>
      <w:marLeft w:val="0"/>
      <w:marRight w:val="0"/>
      <w:marTop w:val="0"/>
      <w:marBottom w:val="0"/>
      <w:divBdr>
        <w:top w:val="none" w:sz="0" w:space="0" w:color="auto"/>
        <w:left w:val="none" w:sz="0" w:space="0" w:color="auto"/>
        <w:bottom w:val="none" w:sz="0" w:space="0" w:color="auto"/>
        <w:right w:val="none" w:sz="0" w:space="0" w:color="auto"/>
      </w:divBdr>
      <w:divsChild>
        <w:div w:id="304697551">
          <w:marLeft w:val="0"/>
          <w:marRight w:val="0"/>
          <w:marTop w:val="0"/>
          <w:marBottom w:val="0"/>
          <w:divBdr>
            <w:top w:val="none" w:sz="0" w:space="0" w:color="auto"/>
            <w:left w:val="none" w:sz="0" w:space="0" w:color="auto"/>
            <w:bottom w:val="none" w:sz="0" w:space="0" w:color="auto"/>
            <w:right w:val="none" w:sz="0" w:space="0" w:color="auto"/>
          </w:divBdr>
          <w:divsChild>
            <w:div w:id="453406992">
              <w:marLeft w:val="0"/>
              <w:marRight w:val="0"/>
              <w:marTop w:val="0"/>
              <w:marBottom w:val="0"/>
              <w:divBdr>
                <w:top w:val="none" w:sz="0" w:space="0" w:color="auto"/>
                <w:left w:val="none" w:sz="0" w:space="0" w:color="auto"/>
                <w:bottom w:val="none" w:sz="0" w:space="0" w:color="auto"/>
                <w:right w:val="none" w:sz="0" w:space="0" w:color="auto"/>
              </w:divBdr>
              <w:divsChild>
                <w:div w:id="1335766180">
                  <w:marLeft w:val="0"/>
                  <w:marRight w:val="0"/>
                  <w:marTop w:val="0"/>
                  <w:marBottom w:val="0"/>
                  <w:divBdr>
                    <w:top w:val="none" w:sz="0" w:space="0" w:color="auto"/>
                    <w:left w:val="none" w:sz="0" w:space="0" w:color="auto"/>
                    <w:bottom w:val="none" w:sz="0" w:space="0" w:color="auto"/>
                    <w:right w:val="none" w:sz="0" w:space="0" w:color="auto"/>
                  </w:divBdr>
                  <w:divsChild>
                    <w:div w:id="1123578320">
                      <w:marLeft w:val="0"/>
                      <w:marRight w:val="0"/>
                      <w:marTop w:val="0"/>
                      <w:marBottom w:val="0"/>
                      <w:divBdr>
                        <w:top w:val="none" w:sz="0" w:space="0" w:color="auto"/>
                        <w:left w:val="none" w:sz="0" w:space="0" w:color="auto"/>
                        <w:bottom w:val="none" w:sz="0" w:space="0" w:color="auto"/>
                        <w:right w:val="none" w:sz="0" w:space="0" w:color="auto"/>
                      </w:divBdr>
                      <w:divsChild>
                        <w:div w:id="1951010362">
                          <w:marLeft w:val="0"/>
                          <w:marRight w:val="0"/>
                          <w:marTop w:val="0"/>
                          <w:marBottom w:val="0"/>
                          <w:divBdr>
                            <w:top w:val="none" w:sz="0" w:space="0" w:color="auto"/>
                            <w:left w:val="none" w:sz="0" w:space="0" w:color="auto"/>
                            <w:bottom w:val="none" w:sz="0" w:space="0" w:color="auto"/>
                            <w:right w:val="none" w:sz="0" w:space="0" w:color="auto"/>
                          </w:divBdr>
                          <w:divsChild>
                            <w:div w:id="1937711676">
                              <w:marLeft w:val="0"/>
                              <w:marRight w:val="0"/>
                              <w:marTop w:val="0"/>
                              <w:marBottom w:val="0"/>
                              <w:divBdr>
                                <w:top w:val="none" w:sz="0" w:space="0" w:color="auto"/>
                                <w:left w:val="none" w:sz="0" w:space="0" w:color="auto"/>
                                <w:bottom w:val="none" w:sz="0" w:space="0" w:color="auto"/>
                                <w:right w:val="none" w:sz="0" w:space="0" w:color="auto"/>
                              </w:divBdr>
                              <w:divsChild>
                                <w:div w:id="1532524352">
                                  <w:marLeft w:val="0"/>
                                  <w:marRight w:val="0"/>
                                  <w:marTop w:val="0"/>
                                  <w:marBottom w:val="0"/>
                                  <w:divBdr>
                                    <w:top w:val="none" w:sz="0" w:space="0" w:color="auto"/>
                                    <w:left w:val="none" w:sz="0" w:space="0" w:color="auto"/>
                                    <w:bottom w:val="none" w:sz="0" w:space="0" w:color="auto"/>
                                    <w:right w:val="none" w:sz="0" w:space="0" w:color="auto"/>
                                  </w:divBdr>
                                  <w:divsChild>
                                    <w:div w:id="167453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3641559">
          <w:marLeft w:val="0"/>
          <w:marRight w:val="0"/>
          <w:marTop w:val="0"/>
          <w:marBottom w:val="0"/>
          <w:divBdr>
            <w:top w:val="none" w:sz="0" w:space="0" w:color="auto"/>
            <w:left w:val="none" w:sz="0" w:space="0" w:color="auto"/>
            <w:bottom w:val="none" w:sz="0" w:space="0" w:color="auto"/>
            <w:right w:val="none" w:sz="0" w:space="0" w:color="auto"/>
          </w:divBdr>
        </w:div>
        <w:div w:id="152962635">
          <w:marLeft w:val="0"/>
          <w:marRight w:val="0"/>
          <w:marTop w:val="0"/>
          <w:marBottom w:val="0"/>
          <w:divBdr>
            <w:top w:val="none" w:sz="0" w:space="0" w:color="auto"/>
            <w:left w:val="none" w:sz="0" w:space="0" w:color="auto"/>
            <w:bottom w:val="none" w:sz="0" w:space="0" w:color="auto"/>
            <w:right w:val="none" w:sz="0" w:space="0" w:color="auto"/>
          </w:divBdr>
        </w:div>
      </w:divsChild>
    </w:div>
    <w:div w:id="1708799949">
      <w:bodyDiv w:val="1"/>
      <w:marLeft w:val="0"/>
      <w:marRight w:val="0"/>
      <w:marTop w:val="0"/>
      <w:marBottom w:val="0"/>
      <w:divBdr>
        <w:top w:val="none" w:sz="0" w:space="0" w:color="auto"/>
        <w:left w:val="none" w:sz="0" w:space="0" w:color="auto"/>
        <w:bottom w:val="none" w:sz="0" w:space="0" w:color="auto"/>
        <w:right w:val="none" w:sz="0" w:space="0" w:color="auto"/>
      </w:divBdr>
    </w:div>
    <w:div w:id="1835487358">
      <w:bodyDiv w:val="1"/>
      <w:marLeft w:val="0"/>
      <w:marRight w:val="0"/>
      <w:marTop w:val="0"/>
      <w:marBottom w:val="0"/>
      <w:divBdr>
        <w:top w:val="none" w:sz="0" w:space="0" w:color="auto"/>
        <w:left w:val="none" w:sz="0" w:space="0" w:color="auto"/>
        <w:bottom w:val="none" w:sz="0" w:space="0" w:color="auto"/>
        <w:right w:val="none" w:sz="0" w:space="0" w:color="auto"/>
      </w:divBdr>
    </w:div>
    <w:div w:id="1844971394">
      <w:bodyDiv w:val="1"/>
      <w:marLeft w:val="0"/>
      <w:marRight w:val="0"/>
      <w:marTop w:val="0"/>
      <w:marBottom w:val="0"/>
      <w:divBdr>
        <w:top w:val="none" w:sz="0" w:space="0" w:color="auto"/>
        <w:left w:val="none" w:sz="0" w:space="0" w:color="auto"/>
        <w:bottom w:val="none" w:sz="0" w:space="0" w:color="auto"/>
        <w:right w:val="none" w:sz="0" w:space="0" w:color="auto"/>
      </w:divBdr>
    </w:div>
    <w:div w:id="1867328973">
      <w:bodyDiv w:val="1"/>
      <w:marLeft w:val="0"/>
      <w:marRight w:val="0"/>
      <w:marTop w:val="0"/>
      <w:marBottom w:val="0"/>
      <w:divBdr>
        <w:top w:val="none" w:sz="0" w:space="0" w:color="auto"/>
        <w:left w:val="none" w:sz="0" w:space="0" w:color="auto"/>
        <w:bottom w:val="none" w:sz="0" w:space="0" w:color="auto"/>
        <w:right w:val="none" w:sz="0" w:space="0" w:color="auto"/>
      </w:divBdr>
    </w:div>
    <w:div w:id="1869445319">
      <w:bodyDiv w:val="1"/>
      <w:marLeft w:val="0"/>
      <w:marRight w:val="0"/>
      <w:marTop w:val="0"/>
      <w:marBottom w:val="0"/>
      <w:divBdr>
        <w:top w:val="none" w:sz="0" w:space="0" w:color="auto"/>
        <w:left w:val="none" w:sz="0" w:space="0" w:color="auto"/>
        <w:bottom w:val="none" w:sz="0" w:space="0" w:color="auto"/>
        <w:right w:val="none" w:sz="0" w:space="0" w:color="auto"/>
      </w:divBdr>
      <w:divsChild>
        <w:div w:id="1440219144">
          <w:blockQuote w:val="1"/>
          <w:marLeft w:val="720"/>
          <w:marRight w:val="720"/>
          <w:marTop w:val="100"/>
          <w:marBottom w:val="100"/>
          <w:divBdr>
            <w:top w:val="none" w:sz="0" w:space="0" w:color="auto"/>
            <w:left w:val="none" w:sz="0" w:space="0" w:color="auto"/>
            <w:bottom w:val="none" w:sz="0" w:space="0" w:color="auto"/>
            <w:right w:val="none" w:sz="0" w:space="0" w:color="auto"/>
          </w:divBdr>
        </w:div>
        <w:div w:id="8852202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1650347">
      <w:bodyDiv w:val="1"/>
      <w:marLeft w:val="0"/>
      <w:marRight w:val="0"/>
      <w:marTop w:val="0"/>
      <w:marBottom w:val="0"/>
      <w:divBdr>
        <w:top w:val="none" w:sz="0" w:space="0" w:color="auto"/>
        <w:left w:val="none" w:sz="0" w:space="0" w:color="auto"/>
        <w:bottom w:val="none" w:sz="0" w:space="0" w:color="auto"/>
        <w:right w:val="none" w:sz="0" w:space="0" w:color="auto"/>
      </w:divBdr>
    </w:div>
    <w:div w:id="1879051056">
      <w:bodyDiv w:val="1"/>
      <w:marLeft w:val="0"/>
      <w:marRight w:val="0"/>
      <w:marTop w:val="0"/>
      <w:marBottom w:val="0"/>
      <w:divBdr>
        <w:top w:val="none" w:sz="0" w:space="0" w:color="auto"/>
        <w:left w:val="none" w:sz="0" w:space="0" w:color="auto"/>
        <w:bottom w:val="none" w:sz="0" w:space="0" w:color="auto"/>
        <w:right w:val="none" w:sz="0" w:space="0" w:color="auto"/>
      </w:divBdr>
    </w:div>
    <w:div w:id="1905138023">
      <w:bodyDiv w:val="1"/>
      <w:marLeft w:val="0"/>
      <w:marRight w:val="0"/>
      <w:marTop w:val="0"/>
      <w:marBottom w:val="0"/>
      <w:divBdr>
        <w:top w:val="none" w:sz="0" w:space="0" w:color="auto"/>
        <w:left w:val="none" w:sz="0" w:space="0" w:color="auto"/>
        <w:bottom w:val="none" w:sz="0" w:space="0" w:color="auto"/>
        <w:right w:val="none" w:sz="0" w:space="0" w:color="auto"/>
      </w:divBdr>
    </w:div>
    <w:div w:id="1918972312">
      <w:bodyDiv w:val="1"/>
      <w:marLeft w:val="0"/>
      <w:marRight w:val="0"/>
      <w:marTop w:val="0"/>
      <w:marBottom w:val="0"/>
      <w:divBdr>
        <w:top w:val="none" w:sz="0" w:space="0" w:color="auto"/>
        <w:left w:val="none" w:sz="0" w:space="0" w:color="auto"/>
        <w:bottom w:val="none" w:sz="0" w:space="0" w:color="auto"/>
        <w:right w:val="none" w:sz="0" w:space="0" w:color="auto"/>
      </w:divBdr>
    </w:div>
    <w:div w:id="1935356880">
      <w:bodyDiv w:val="1"/>
      <w:marLeft w:val="0"/>
      <w:marRight w:val="0"/>
      <w:marTop w:val="0"/>
      <w:marBottom w:val="0"/>
      <w:divBdr>
        <w:top w:val="none" w:sz="0" w:space="0" w:color="auto"/>
        <w:left w:val="none" w:sz="0" w:space="0" w:color="auto"/>
        <w:bottom w:val="none" w:sz="0" w:space="0" w:color="auto"/>
        <w:right w:val="none" w:sz="0" w:space="0" w:color="auto"/>
      </w:divBdr>
    </w:div>
    <w:div w:id="1961718492">
      <w:bodyDiv w:val="1"/>
      <w:marLeft w:val="0"/>
      <w:marRight w:val="0"/>
      <w:marTop w:val="0"/>
      <w:marBottom w:val="0"/>
      <w:divBdr>
        <w:top w:val="none" w:sz="0" w:space="0" w:color="auto"/>
        <w:left w:val="none" w:sz="0" w:space="0" w:color="auto"/>
        <w:bottom w:val="none" w:sz="0" w:space="0" w:color="auto"/>
        <w:right w:val="none" w:sz="0" w:space="0" w:color="auto"/>
      </w:divBdr>
    </w:div>
    <w:div w:id="2025128426">
      <w:bodyDiv w:val="1"/>
      <w:marLeft w:val="0"/>
      <w:marRight w:val="0"/>
      <w:marTop w:val="0"/>
      <w:marBottom w:val="0"/>
      <w:divBdr>
        <w:top w:val="none" w:sz="0" w:space="0" w:color="auto"/>
        <w:left w:val="none" w:sz="0" w:space="0" w:color="auto"/>
        <w:bottom w:val="none" w:sz="0" w:space="0" w:color="auto"/>
        <w:right w:val="none" w:sz="0" w:space="0" w:color="auto"/>
      </w:divBdr>
    </w:div>
    <w:div w:id="2076124961">
      <w:bodyDiv w:val="1"/>
      <w:marLeft w:val="0"/>
      <w:marRight w:val="0"/>
      <w:marTop w:val="0"/>
      <w:marBottom w:val="0"/>
      <w:divBdr>
        <w:top w:val="none" w:sz="0" w:space="0" w:color="auto"/>
        <w:left w:val="none" w:sz="0" w:space="0" w:color="auto"/>
        <w:bottom w:val="none" w:sz="0" w:space="0" w:color="auto"/>
        <w:right w:val="none" w:sz="0" w:space="0" w:color="auto"/>
      </w:divBdr>
    </w:div>
    <w:div w:id="2131628031">
      <w:bodyDiv w:val="1"/>
      <w:marLeft w:val="0"/>
      <w:marRight w:val="0"/>
      <w:marTop w:val="0"/>
      <w:marBottom w:val="0"/>
      <w:divBdr>
        <w:top w:val="none" w:sz="0" w:space="0" w:color="auto"/>
        <w:left w:val="none" w:sz="0" w:space="0" w:color="auto"/>
        <w:bottom w:val="none" w:sz="0" w:space="0" w:color="auto"/>
        <w:right w:val="none" w:sz="0" w:space="0" w:color="auto"/>
      </w:divBdr>
    </w:div>
    <w:div w:id="2133597952">
      <w:bodyDiv w:val="1"/>
      <w:marLeft w:val="0"/>
      <w:marRight w:val="0"/>
      <w:marTop w:val="0"/>
      <w:marBottom w:val="0"/>
      <w:divBdr>
        <w:top w:val="none" w:sz="0" w:space="0" w:color="auto"/>
        <w:left w:val="none" w:sz="0" w:space="0" w:color="auto"/>
        <w:bottom w:val="none" w:sz="0" w:space="0" w:color="auto"/>
        <w:right w:val="none" w:sz="0" w:space="0" w:color="auto"/>
      </w:divBdr>
    </w:div>
    <w:div w:id="21401458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image" Target="media/image24.jpeg"/><Relationship Id="rId42" Type="http://schemas.openxmlformats.org/officeDocument/2006/relationships/image" Target="media/image32.png"/><Relationship Id="rId47" Type="http://schemas.openxmlformats.org/officeDocument/2006/relationships/image" Target="media/image37.jpeg"/><Relationship Id="rId50" Type="http://schemas.openxmlformats.org/officeDocument/2006/relationships/image" Target="media/image40.png"/><Relationship Id="rId55" Type="http://schemas.openxmlformats.org/officeDocument/2006/relationships/hyperlink" Target="https://www.andi.com.co/Home/Noticia/17332-alto-nivel-de-incertidumbre-por-la-refo" TargetMode="External"/><Relationship Id="rId63" Type="http://schemas.openxmlformats.org/officeDocument/2006/relationships/hyperlink" Target="https://canicaradio.com/con-su-nueva-tienda-apple-premium-partner-ishop-celebra-su-14o-aniversario-en-colombia/" TargetMode="Externa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jpeg"/><Relationship Id="rId40" Type="http://schemas.openxmlformats.org/officeDocument/2006/relationships/image" Target="media/image30.png"/><Relationship Id="rId45" Type="http://schemas.openxmlformats.org/officeDocument/2006/relationships/image" Target="media/image35.jpeg"/><Relationship Id="rId53" Type="http://schemas.openxmlformats.org/officeDocument/2006/relationships/image" Target="media/image43.png"/><Relationship Id="rId58" Type="http://schemas.openxmlformats.org/officeDocument/2006/relationships/hyperlink" Target="https://www.hootsuite.com/resources/digital-trends" TargetMode="External"/><Relationship Id="rId66" Type="http://schemas.openxmlformats.org/officeDocument/2006/relationships/header" Target="header1.xml"/><Relationship Id="rId5" Type="http://schemas.openxmlformats.org/officeDocument/2006/relationships/numbering" Target="numbering.xml"/><Relationship Id="rId61" Type="http://schemas.openxmlformats.org/officeDocument/2006/relationships/hyperlink" Target="https://www.larepublica.co/empresas/en-ishop-apple-premium-reseller-vendemos-alrededor-de-100-000-celulares-al-ano-3466395" TargetMode="Externa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png"/><Relationship Id="rId35" Type="http://schemas.openxmlformats.org/officeDocument/2006/relationships/image" Target="media/image25.JPG"/><Relationship Id="rId43" Type="http://schemas.openxmlformats.org/officeDocument/2006/relationships/image" Target="media/image33.png"/><Relationship Id="rId48" Type="http://schemas.openxmlformats.org/officeDocument/2006/relationships/image" Target="media/image38.jpeg"/><Relationship Id="rId56" Type="http://schemas.openxmlformats.org/officeDocument/2006/relationships/hyperlink" Target="https://www.businesswire.com/news/home/20200130005511/es/" TargetMode="External"/><Relationship Id="rId64" Type="http://schemas.openxmlformats.org/officeDocument/2006/relationships/hyperlink" Target="https://www.portafolio.co/negocios/empresas/ishop-ventas-en-linea-de-apple-seran-2-5-veces-mas-que-en-2019-571848" TargetMode="External"/><Relationship Id="rId8" Type="http://schemas.openxmlformats.org/officeDocument/2006/relationships/webSettings" Target="webSettings.xml"/><Relationship Id="rId51" Type="http://schemas.openxmlformats.org/officeDocument/2006/relationships/image" Target="media/image41.pn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png"/><Relationship Id="rId59" Type="http://schemas.openxmlformats.org/officeDocument/2006/relationships/hyperlink" Target="https://www.credenceresearch.com/report/latin-america-internet-data-center-idc-market?utm_source=chatgpt.com" TargetMode="External"/><Relationship Id="rId67"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hyperlink" Target="https://www.mintic.gov.co/portal/inicio/Sala-de-Prensa/Boletines/"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hyperlink" Target="https://www.eltiempo.com" TargetMode="External"/><Relationship Id="rId10" Type="http://schemas.openxmlformats.org/officeDocument/2006/relationships/endnotes" Target="endnotes.xml"/><Relationship Id="rId31" Type="http://schemas.openxmlformats.org/officeDocument/2006/relationships/image" Target="media/image21.jpe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hyperlink" Target="https://co.tiendasishop.com/" TargetMode="External"/><Relationship Id="rId65" Type="http://schemas.openxmlformats.org/officeDocument/2006/relationships/hyperlink" Target="https://www.revistapym.com.co"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dcb58d3-0a54-48f5-b02c-54c3cb13984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C674C121C34CB42B00E4B863EE32E4F" ma:contentTypeVersion="14" ma:contentTypeDescription="Create a new document." ma:contentTypeScope="" ma:versionID="92827a3e6d0456e6bf961414d46eb1f9">
  <xsd:schema xmlns:xsd="http://www.w3.org/2001/XMLSchema" xmlns:xs="http://www.w3.org/2001/XMLSchema" xmlns:p="http://schemas.microsoft.com/office/2006/metadata/properties" xmlns:ns3="7dcb58d3-0a54-48f5-b02c-54c3cb139847" xmlns:ns4="0346b097-c841-4536-a5c1-1e69b58aca6a" targetNamespace="http://schemas.microsoft.com/office/2006/metadata/properties" ma:root="true" ma:fieldsID="e087f5c3cc6542f59363d216c623cbf9" ns3:_="" ns4:_="">
    <xsd:import namespace="7dcb58d3-0a54-48f5-b02c-54c3cb139847"/>
    <xsd:import namespace="0346b097-c841-4536-a5c1-1e69b58aca6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LengthInSeconds" minOccurs="0"/>
                <xsd:element ref="ns3:MediaServiceObjectDetectorVersions" minOccurs="0"/>
                <xsd:element ref="ns3:_activity" minOccurs="0"/>
                <xsd:element ref="ns3:MediaServiceSearchPropertie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cb58d3-0a54-48f5-b02c-54c3cb1398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346b097-c841-4536-a5c1-1e69b58aca6a"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845558-17C0-484D-B1C6-5CDB7BB92BCA}">
  <ds:schemaRefs>
    <ds:schemaRef ds:uri="http://schemas.microsoft.com/office/2006/metadata/properties"/>
    <ds:schemaRef ds:uri="http://schemas.microsoft.com/office/infopath/2007/PartnerControls"/>
    <ds:schemaRef ds:uri="7dcb58d3-0a54-48f5-b02c-54c3cb139847"/>
  </ds:schemaRefs>
</ds:datastoreItem>
</file>

<file path=customXml/itemProps2.xml><?xml version="1.0" encoding="utf-8"?>
<ds:datastoreItem xmlns:ds="http://schemas.openxmlformats.org/officeDocument/2006/customXml" ds:itemID="{E65E89FB-20AE-4C0F-9322-C1FA527C96F3}">
  <ds:schemaRefs>
    <ds:schemaRef ds:uri="http://schemas.microsoft.com/sharepoint/v3/contenttype/forms"/>
  </ds:schemaRefs>
</ds:datastoreItem>
</file>

<file path=customXml/itemProps3.xml><?xml version="1.0" encoding="utf-8"?>
<ds:datastoreItem xmlns:ds="http://schemas.openxmlformats.org/officeDocument/2006/customXml" ds:itemID="{BCB841B2-D4D4-4468-8B61-51F37A03D8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cb58d3-0a54-48f5-b02c-54c3cb139847"/>
    <ds:schemaRef ds:uri="0346b097-c841-4536-a5c1-1e69b58aca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4D30C8-570C-4BD8-8E9B-17E4BA4724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10654</Words>
  <Characters>58603</Characters>
  <Application>Microsoft Office Word</Application>
  <DocSecurity>0</DocSecurity>
  <Lines>488</Lines>
  <Paragraphs>138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Viviana Hernandez Luque</dc:creator>
  <cp:lastModifiedBy>Claudia Piedad Tovar Morales</cp:lastModifiedBy>
  <cp:revision>2</cp:revision>
  <dcterms:created xsi:type="dcterms:W3CDTF">2025-06-03T20:20:00Z</dcterms:created>
  <dcterms:modified xsi:type="dcterms:W3CDTF">2025-06-03T20:20:00Z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0x0101004C674C121C34CB42B00E4B863EE32E4F</vt:lpwstr>
  </property>
</Properties>
</file>